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4AB" w:rsidRPr="007178CC" w:rsidRDefault="00B154AB" w:rsidP="00B154AB">
      <w:pPr>
        <w:pBdr>
          <w:bottom w:val="single" w:sz="12" w:space="1" w:color="auto"/>
        </w:pBdr>
        <w:jc w:val="center"/>
        <w:rPr>
          <w:b/>
          <w:szCs w:val="28"/>
          <w:lang w:val="uk-UA"/>
        </w:rPr>
      </w:pPr>
      <w:r w:rsidRPr="007178CC">
        <w:rPr>
          <w:b/>
          <w:szCs w:val="28"/>
          <w:lang w:val="uk-UA"/>
        </w:rPr>
        <w:t>ГАЛУЗЕВИЙ СТАНДАРТ ВИЩОЇ ОСВІТИ УКРАЇНИ</w:t>
      </w:r>
    </w:p>
    <w:p w:rsidR="00B154AB" w:rsidRPr="007178CC" w:rsidRDefault="00B154AB" w:rsidP="00B154AB">
      <w:pPr>
        <w:jc w:val="cente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B154AB" w:rsidRPr="007178CC" w:rsidRDefault="00B154AB" w:rsidP="00B154AB">
      <w:pPr>
        <w:rPr>
          <w:b/>
          <w:szCs w:val="28"/>
          <w:lang w:val="uk-UA"/>
        </w:rPr>
      </w:pPr>
    </w:p>
    <w:p w:rsidR="00D05E49" w:rsidRPr="00A75742" w:rsidRDefault="00D05E49" w:rsidP="00D05E49">
      <w:pPr>
        <w:jc w:val="center"/>
        <w:rPr>
          <w:b/>
          <w:sz w:val="36"/>
          <w:szCs w:val="36"/>
          <w:lang w:val="uk-UA"/>
        </w:rPr>
      </w:pPr>
      <w:r w:rsidRPr="00A75742">
        <w:rPr>
          <w:b/>
          <w:sz w:val="36"/>
          <w:szCs w:val="36"/>
          <w:lang w:val="uk-UA"/>
        </w:rPr>
        <w:t>ОСВІТНЬО-ПРОФЕСІЙНА ПРОГРАМА ПІДГОТОВКИ</w:t>
      </w:r>
    </w:p>
    <w:p w:rsidR="00D05E49" w:rsidRPr="00744D81" w:rsidRDefault="00744D81" w:rsidP="00D05E49">
      <w:pPr>
        <w:pBdr>
          <w:bottom w:val="single" w:sz="4" w:space="1" w:color="auto"/>
        </w:pBdr>
        <w:ind w:left="1985" w:right="1983"/>
        <w:jc w:val="center"/>
        <w:rPr>
          <w:b/>
          <w:sz w:val="36"/>
          <w:szCs w:val="36"/>
          <w:lang w:val="uk-UA"/>
        </w:rPr>
      </w:pPr>
      <w:r>
        <w:rPr>
          <w:b/>
          <w:sz w:val="36"/>
          <w:szCs w:val="36"/>
          <w:lang w:val="uk-UA"/>
        </w:rPr>
        <w:t>МАГІСТРА</w:t>
      </w:r>
    </w:p>
    <w:p w:rsidR="00D05E49" w:rsidRPr="007178CC" w:rsidRDefault="00D05E49" w:rsidP="00D05E49">
      <w:pPr>
        <w:jc w:val="center"/>
        <w:rPr>
          <w:b/>
          <w:sz w:val="32"/>
          <w:szCs w:val="32"/>
          <w:vertAlign w:val="superscript"/>
          <w:lang w:val="uk-UA"/>
        </w:rPr>
      </w:pPr>
      <w:r w:rsidRPr="007178CC">
        <w:rPr>
          <w:b/>
          <w:sz w:val="32"/>
          <w:szCs w:val="32"/>
          <w:vertAlign w:val="superscript"/>
          <w:lang w:val="uk-UA"/>
        </w:rPr>
        <w:t>(назва освітньо-кваліфікаційного рівня)</w:t>
      </w:r>
    </w:p>
    <w:p w:rsidR="00D05E49" w:rsidRPr="007178CC" w:rsidRDefault="00D05E49" w:rsidP="00D05E49">
      <w:pPr>
        <w:jc w:val="center"/>
        <w:rPr>
          <w:b/>
          <w:szCs w:val="28"/>
          <w:lang w:val="uk-UA"/>
        </w:rPr>
      </w:pPr>
    </w:p>
    <w:p w:rsidR="00D05E49" w:rsidRPr="002638CE" w:rsidRDefault="002638CE" w:rsidP="00D05E49">
      <w:pPr>
        <w:jc w:val="center"/>
        <w:rPr>
          <w:szCs w:val="28"/>
          <w:lang w:val="uk-UA"/>
        </w:rPr>
      </w:pPr>
      <w:r w:rsidRPr="002638CE">
        <w:rPr>
          <w:szCs w:val="28"/>
          <w:lang w:val="uk-UA"/>
        </w:rPr>
        <w:t>(нормативна частина)</w:t>
      </w:r>
    </w:p>
    <w:p w:rsidR="00D05E49" w:rsidRPr="007178CC" w:rsidRDefault="00D05E49" w:rsidP="00D05E49">
      <w:pPr>
        <w:jc w:val="center"/>
        <w:rPr>
          <w:b/>
          <w:szCs w:val="28"/>
          <w:lang w:val="uk-UA"/>
        </w:rPr>
      </w:pPr>
    </w:p>
    <w:p w:rsidR="00D05E49" w:rsidRPr="007178CC" w:rsidRDefault="00D05E49" w:rsidP="00D05E49">
      <w:pPr>
        <w:jc w:val="center"/>
        <w:rPr>
          <w:b/>
          <w:szCs w:val="28"/>
          <w:lang w:val="uk-UA"/>
        </w:rPr>
      </w:pPr>
    </w:p>
    <w:p w:rsidR="00D05E49" w:rsidRPr="007178CC" w:rsidRDefault="00D05E49" w:rsidP="00D05E49">
      <w:pPr>
        <w:jc w:val="center"/>
        <w:rPr>
          <w:b/>
          <w:sz w:val="36"/>
          <w:szCs w:val="36"/>
          <w:lang w:val="uk-UA"/>
        </w:rPr>
      </w:pPr>
      <w:r w:rsidRPr="007178CC">
        <w:rPr>
          <w:b/>
          <w:sz w:val="36"/>
          <w:szCs w:val="36"/>
          <w:lang w:val="uk-UA"/>
        </w:rPr>
        <w:t>Галузь знань</w:t>
      </w:r>
    </w:p>
    <w:p w:rsidR="00D05E49" w:rsidRPr="007178CC" w:rsidRDefault="00D05E49" w:rsidP="00D05E49">
      <w:pPr>
        <w:pBdr>
          <w:bottom w:val="single" w:sz="4" w:space="1" w:color="auto"/>
          <w:between w:val="single" w:sz="4" w:space="1" w:color="auto"/>
        </w:pBdr>
        <w:ind w:left="993" w:right="990"/>
        <w:jc w:val="center"/>
        <w:rPr>
          <w:b/>
          <w:szCs w:val="28"/>
          <w:lang w:val="uk-UA"/>
        </w:rPr>
      </w:pPr>
      <w:r w:rsidRPr="007178CC">
        <w:rPr>
          <w:b/>
          <w:szCs w:val="28"/>
          <w:lang w:val="uk-UA"/>
        </w:rPr>
        <w:t>0510 – Метрологія, вимірювальна техніка та</w:t>
      </w:r>
    </w:p>
    <w:p w:rsidR="00D05E49" w:rsidRPr="007178CC" w:rsidRDefault="00D05E49" w:rsidP="00D05E49">
      <w:pPr>
        <w:pBdr>
          <w:bottom w:val="single" w:sz="4" w:space="1" w:color="auto"/>
        </w:pBdr>
        <w:ind w:left="993" w:right="990"/>
        <w:jc w:val="center"/>
        <w:rPr>
          <w:b/>
          <w:szCs w:val="28"/>
          <w:lang w:val="uk-UA"/>
        </w:rPr>
      </w:pPr>
      <w:r w:rsidRPr="007178CC">
        <w:rPr>
          <w:b/>
          <w:szCs w:val="28"/>
          <w:lang w:val="uk-UA"/>
        </w:rPr>
        <w:t>інформаційно-вимірювальні технології</w:t>
      </w:r>
    </w:p>
    <w:p w:rsidR="00D05E49" w:rsidRPr="007178CC" w:rsidRDefault="00D05E49" w:rsidP="00D05E49">
      <w:pPr>
        <w:jc w:val="center"/>
        <w:rPr>
          <w:b/>
          <w:sz w:val="32"/>
          <w:szCs w:val="32"/>
          <w:vertAlign w:val="superscript"/>
          <w:lang w:val="uk-UA"/>
        </w:rPr>
      </w:pPr>
      <w:r w:rsidRPr="007178CC">
        <w:rPr>
          <w:b/>
          <w:sz w:val="32"/>
          <w:szCs w:val="32"/>
          <w:vertAlign w:val="superscript"/>
          <w:lang w:val="uk-UA"/>
        </w:rPr>
        <w:t>(шифр і назва)</w:t>
      </w:r>
    </w:p>
    <w:p w:rsidR="00D05E49" w:rsidRPr="007178CC" w:rsidRDefault="00D05E49" w:rsidP="00D05E49">
      <w:pPr>
        <w:jc w:val="center"/>
        <w:rPr>
          <w:b/>
          <w:szCs w:val="28"/>
          <w:lang w:val="uk-UA"/>
        </w:rPr>
      </w:pPr>
    </w:p>
    <w:p w:rsidR="00D05E49" w:rsidRPr="007178CC" w:rsidRDefault="00D05E49" w:rsidP="00D05E49">
      <w:pPr>
        <w:jc w:val="center"/>
        <w:rPr>
          <w:b/>
          <w:szCs w:val="28"/>
          <w:lang w:val="uk-UA"/>
        </w:rPr>
      </w:pPr>
    </w:p>
    <w:p w:rsidR="00D05E49" w:rsidRPr="007178CC" w:rsidRDefault="00D05E49" w:rsidP="00D05E49">
      <w:pPr>
        <w:jc w:val="center"/>
        <w:rPr>
          <w:b/>
          <w:sz w:val="36"/>
          <w:szCs w:val="36"/>
          <w:lang w:val="uk-UA"/>
        </w:rPr>
      </w:pPr>
      <w:r w:rsidRPr="007178CC">
        <w:rPr>
          <w:b/>
          <w:sz w:val="36"/>
          <w:szCs w:val="36"/>
          <w:lang w:val="uk-UA"/>
        </w:rPr>
        <w:t>Напрям підготовки</w:t>
      </w:r>
    </w:p>
    <w:p w:rsidR="00D05E49" w:rsidRPr="007178CC" w:rsidRDefault="00D05E49" w:rsidP="00D05E49">
      <w:pPr>
        <w:pBdr>
          <w:bottom w:val="single" w:sz="4" w:space="1" w:color="auto"/>
        </w:pBdr>
        <w:ind w:left="993" w:right="990"/>
        <w:jc w:val="center"/>
        <w:rPr>
          <w:b/>
          <w:szCs w:val="28"/>
          <w:lang w:val="uk-UA"/>
        </w:rPr>
      </w:pPr>
      <w:r>
        <w:rPr>
          <w:b/>
          <w:szCs w:val="28"/>
          <w:lang w:val="uk-UA"/>
        </w:rPr>
        <w:t>6.</w:t>
      </w:r>
      <w:r w:rsidRPr="007178CC">
        <w:rPr>
          <w:b/>
          <w:szCs w:val="28"/>
          <w:lang w:val="uk-UA"/>
        </w:rPr>
        <w:t>051003 - Приладобудування</w:t>
      </w:r>
    </w:p>
    <w:p w:rsidR="00D05E49" w:rsidRPr="007178CC" w:rsidRDefault="00D05E49" w:rsidP="00D05E49">
      <w:pPr>
        <w:jc w:val="center"/>
        <w:rPr>
          <w:b/>
          <w:sz w:val="32"/>
          <w:szCs w:val="32"/>
          <w:vertAlign w:val="superscript"/>
          <w:lang w:val="uk-UA"/>
        </w:rPr>
      </w:pPr>
      <w:r w:rsidRPr="007178CC">
        <w:rPr>
          <w:b/>
          <w:sz w:val="32"/>
          <w:szCs w:val="32"/>
          <w:vertAlign w:val="superscript"/>
          <w:lang w:val="uk-UA"/>
        </w:rPr>
        <w:t>(шифр і назва за Переліком-2006)</w:t>
      </w:r>
    </w:p>
    <w:p w:rsidR="00D05E49" w:rsidRPr="00A75742" w:rsidRDefault="00D05E49" w:rsidP="00D05E49">
      <w:pPr>
        <w:jc w:val="center"/>
        <w:rPr>
          <w:b/>
          <w:szCs w:val="28"/>
          <w:lang w:val="uk-UA"/>
        </w:rPr>
      </w:pPr>
    </w:p>
    <w:p w:rsidR="00D05E49" w:rsidRPr="007178CC" w:rsidRDefault="00D05E49" w:rsidP="00D05E49">
      <w:pPr>
        <w:jc w:val="center"/>
        <w:rPr>
          <w:b/>
          <w:szCs w:val="28"/>
          <w:lang w:val="uk-UA"/>
        </w:rPr>
      </w:pPr>
    </w:p>
    <w:p w:rsidR="00D05E49" w:rsidRPr="007178CC" w:rsidRDefault="00D05E49" w:rsidP="00D05E49">
      <w:pPr>
        <w:jc w:val="center"/>
        <w:rPr>
          <w:b/>
          <w:sz w:val="36"/>
          <w:szCs w:val="36"/>
          <w:lang w:val="uk-UA"/>
        </w:rPr>
      </w:pPr>
      <w:r w:rsidRPr="007178CC">
        <w:rPr>
          <w:b/>
          <w:sz w:val="36"/>
          <w:szCs w:val="36"/>
          <w:lang w:val="uk-UA"/>
        </w:rPr>
        <w:t>Спеціальність</w:t>
      </w:r>
    </w:p>
    <w:p w:rsidR="00D05E49" w:rsidRPr="007178CC" w:rsidRDefault="00D05E49" w:rsidP="00D05E49">
      <w:pPr>
        <w:pBdr>
          <w:bottom w:val="single" w:sz="4" w:space="1" w:color="auto"/>
        </w:pBdr>
        <w:ind w:left="567" w:right="708"/>
        <w:jc w:val="center"/>
        <w:rPr>
          <w:b/>
          <w:szCs w:val="28"/>
          <w:lang w:val="uk-UA"/>
        </w:rPr>
      </w:pPr>
      <w:r>
        <w:rPr>
          <w:b/>
          <w:szCs w:val="28"/>
          <w:lang w:val="uk-UA"/>
        </w:rPr>
        <w:t>8.</w:t>
      </w:r>
      <w:r w:rsidRPr="007178CC">
        <w:rPr>
          <w:b/>
          <w:szCs w:val="28"/>
          <w:lang w:val="uk-UA"/>
        </w:rPr>
        <w:t>05100304 – Прилади і системи екологічного моніторингу</w:t>
      </w:r>
    </w:p>
    <w:p w:rsidR="00D05E49" w:rsidRPr="007178CC" w:rsidRDefault="00D05E49" w:rsidP="00D05E49">
      <w:pPr>
        <w:jc w:val="center"/>
        <w:rPr>
          <w:b/>
          <w:sz w:val="32"/>
          <w:szCs w:val="32"/>
          <w:vertAlign w:val="superscript"/>
          <w:lang w:val="uk-UA"/>
        </w:rPr>
      </w:pPr>
      <w:r w:rsidRPr="007178CC">
        <w:rPr>
          <w:b/>
          <w:sz w:val="32"/>
          <w:szCs w:val="32"/>
          <w:vertAlign w:val="superscript"/>
          <w:lang w:val="uk-UA"/>
        </w:rPr>
        <w:t>(шифр і назва за Переліком-2010)</w:t>
      </w:r>
    </w:p>
    <w:p w:rsidR="00D05E49" w:rsidRPr="00A75742" w:rsidRDefault="00D05E49" w:rsidP="00D05E49">
      <w:pPr>
        <w:jc w:val="center"/>
        <w:rPr>
          <w:b/>
          <w:szCs w:val="28"/>
          <w:lang w:val="uk-UA"/>
        </w:rPr>
      </w:pPr>
    </w:p>
    <w:p w:rsidR="00D05E49" w:rsidRPr="007178CC" w:rsidRDefault="00D05E49" w:rsidP="00D05E49">
      <w:pPr>
        <w:jc w:val="center"/>
        <w:rPr>
          <w:b/>
          <w:szCs w:val="28"/>
          <w:lang w:val="uk-UA"/>
        </w:rPr>
      </w:pPr>
    </w:p>
    <w:p w:rsidR="00D05E49" w:rsidRPr="007178CC" w:rsidRDefault="00D05E49" w:rsidP="00D05E49">
      <w:pPr>
        <w:jc w:val="center"/>
        <w:rPr>
          <w:b/>
          <w:sz w:val="36"/>
          <w:szCs w:val="36"/>
          <w:lang w:val="uk-UA"/>
        </w:rPr>
      </w:pPr>
      <w:r>
        <w:rPr>
          <w:b/>
          <w:sz w:val="36"/>
          <w:szCs w:val="36"/>
          <w:lang w:val="uk-UA"/>
        </w:rPr>
        <w:t>Кваліфікація</w:t>
      </w:r>
    </w:p>
    <w:p w:rsidR="00D05E49" w:rsidRPr="006C2502" w:rsidRDefault="00D05E49" w:rsidP="00D05E49">
      <w:pPr>
        <w:pBdr>
          <w:bottom w:val="single" w:sz="4" w:space="1" w:color="auto"/>
        </w:pBdr>
        <w:ind w:left="567" w:right="708"/>
        <w:jc w:val="center"/>
        <w:rPr>
          <w:b/>
          <w:szCs w:val="28"/>
          <w:lang w:val="uk-UA"/>
        </w:rPr>
      </w:pPr>
      <w:r>
        <w:rPr>
          <w:b/>
          <w:szCs w:val="28"/>
          <w:lang w:val="uk-UA"/>
        </w:rPr>
        <w:t>2149.2 – Інженер-дослідник</w:t>
      </w:r>
    </w:p>
    <w:p w:rsidR="00D05E49" w:rsidRPr="007178CC" w:rsidRDefault="00D05E49" w:rsidP="00D05E49">
      <w:pPr>
        <w:jc w:val="center"/>
        <w:rPr>
          <w:b/>
          <w:sz w:val="32"/>
          <w:szCs w:val="32"/>
          <w:vertAlign w:val="superscript"/>
          <w:lang w:val="uk-UA"/>
        </w:rPr>
      </w:pPr>
      <w:r w:rsidRPr="007178CC">
        <w:rPr>
          <w:b/>
          <w:sz w:val="32"/>
          <w:szCs w:val="32"/>
          <w:vertAlign w:val="superscript"/>
          <w:lang w:val="uk-UA"/>
        </w:rPr>
        <w:t xml:space="preserve"> (шифр і назва)</w:t>
      </w:r>
    </w:p>
    <w:p w:rsidR="00D05E49" w:rsidRDefault="00D05E49" w:rsidP="00D05E49">
      <w:pPr>
        <w:jc w:val="center"/>
        <w:rPr>
          <w:b/>
          <w:szCs w:val="28"/>
          <w:lang w:val="uk-UA"/>
        </w:rPr>
      </w:pPr>
    </w:p>
    <w:p w:rsidR="00D05E49" w:rsidRDefault="00D05E49" w:rsidP="00D05E49">
      <w:pPr>
        <w:jc w:val="center"/>
        <w:rPr>
          <w:b/>
          <w:szCs w:val="28"/>
          <w:lang w:val="uk-UA"/>
        </w:rPr>
      </w:pPr>
    </w:p>
    <w:p w:rsidR="00D05E49" w:rsidRDefault="00D05E49" w:rsidP="00D05E49">
      <w:pPr>
        <w:jc w:val="center"/>
        <w:rPr>
          <w:b/>
          <w:szCs w:val="28"/>
          <w:lang w:val="uk-UA"/>
        </w:rPr>
      </w:pPr>
    </w:p>
    <w:p w:rsidR="00D05E49" w:rsidRPr="007178CC" w:rsidRDefault="00D05E49" w:rsidP="00D05E49">
      <w:pPr>
        <w:jc w:val="center"/>
        <w:rPr>
          <w:b/>
          <w:szCs w:val="28"/>
          <w:lang w:val="uk-UA"/>
        </w:rPr>
      </w:pPr>
    </w:p>
    <w:p w:rsidR="00D05E49" w:rsidRPr="00B831A9" w:rsidRDefault="00D05E49" w:rsidP="00D05E49">
      <w:pPr>
        <w:jc w:val="center"/>
        <w:rPr>
          <w:b/>
          <w:szCs w:val="28"/>
          <w:lang w:val="en-US"/>
        </w:rPr>
      </w:pPr>
      <w:r w:rsidRPr="007178CC">
        <w:rPr>
          <w:b/>
          <w:szCs w:val="28"/>
          <w:lang w:val="uk-UA"/>
        </w:rPr>
        <w:t>Київ – 201</w:t>
      </w:r>
      <w:r w:rsidR="00B831A9">
        <w:rPr>
          <w:b/>
          <w:szCs w:val="28"/>
          <w:lang w:val="en-US"/>
        </w:rPr>
        <w:t>3</w:t>
      </w:r>
    </w:p>
    <w:p w:rsidR="006C2502" w:rsidRDefault="00B154AB" w:rsidP="006C2502">
      <w:pPr>
        <w:jc w:val="center"/>
        <w:rPr>
          <w:b/>
          <w:szCs w:val="28"/>
          <w:lang w:val="uk-UA"/>
        </w:rPr>
      </w:pPr>
      <w:r w:rsidRPr="007178CC">
        <w:rPr>
          <w:b/>
          <w:szCs w:val="28"/>
          <w:lang w:val="uk-UA"/>
        </w:rPr>
        <w:br w:type="page"/>
      </w:r>
      <w:r w:rsidR="00325D4B">
        <w:rPr>
          <w:b/>
          <w:szCs w:val="28"/>
          <w:lang w:val="uk-UA"/>
        </w:rPr>
        <w:lastRenderedPageBreak/>
        <w:t xml:space="preserve"> </w:t>
      </w:r>
      <w:r w:rsidR="006C2502">
        <w:rPr>
          <w:b/>
          <w:szCs w:val="28"/>
          <w:lang w:val="uk-UA"/>
        </w:rPr>
        <w:t>МІНІСТЕРСТВО ОСВІТИ І НАУКИ УКРАЇНИ</w:t>
      </w:r>
    </w:p>
    <w:p w:rsidR="006C2502" w:rsidRPr="006822CB" w:rsidRDefault="00325D4B" w:rsidP="006C2502">
      <w:pPr>
        <w:jc w:val="center"/>
        <w:rPr>
          <w:lang w:val="uk-UA"/>
        </w:rPr>
      </w:pPr>
      <w:r>
        <w:rPr>
          <w:noProof/>
          <w:lang w:val="uk-UA" w:eastAsia="uk-UA"/>
        </w:rPr>
        <w:drawing>
          <wp:anchor distT="0" distB="0" distL="114300" distR="114300" simplePos="0" relativeHeight="251658752" behindDoc="0" locked="0" layoutInCell="1" allowOverlap="1">
            <wp:simplePos x="0" y="0"/>
            <wp:positionH relativeFrom="column">
              <wp:posOffset>-1003935</wp:posOffset>
            </wp:positionH>
            <wp:positionV relativeFrom="paragraph">
              <wp:posOffset>-920115</wp:posOffset>
            </wp:positionV>
            <wp:extent cx="7484498" cy="10277475"/>
            <wp:effectExtent l="19050" t="0" r="2152"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84498" cy="10277475"/>
                    </a:xfrm>
                    <a:prstGeom prst="rect">
                      <a:avLst/>
                    </a:prstGeom>
                    <a:noFill/>
                    <a:ln w="9525">
                      <a:noFill/>
                      <a:miter lim="800000"/>
                      <a:headEnd/>
                      <a:tailEnd/>
                    </a:ln>
                  </pic:spPr>
                </pic:pic>
              </a:graphicData>
            </a:graphic>
          </wp:anchor>
        </w:drawing>
      </w:r>
    </w:p>
    <w:p w:rsidR="006C2502" w:rsidRPr="006822CB" w:rsidRDefault="006C2502" w:rsidP="006C2502">
      <w:pPr>
        <w:jc w:val="center"/>
        <w:rPr>
          <w:lang w:val="uk-UA"/>
        </w:rPr>
      </w:pPr>
    </w:p>
    <w:tbl>
      <w:tblPr>
        <w:tblW w:w="9684" w:type="dxa"/>
        <w:tblLayout w:type="fixed"/>
        <w:tblLook w:val="04A0"/>
      </w:tblPr>
      <w:tblGrid>
        <w:gridCol w:w="4928"/>
        <w:gridCol w:w="4756"/>
      </w:tblGrid>
      <w:tr w:rsidR="006C2502" w:rsidRPr="006822CB" w:rsidTr="00D05E49">
        <w:trPr>
          <w:trHeight w:val="1056"/>
        </w:trPr>
        <w:tc>
          <w:tcPr>
            <w:tcW w:w="4928" w:type="dxa"/>
          </w:tcPr>
          <w:p w:rsidR="006C2502" w:rsidRPr="006822CB" w:rsidRDefault="006C2502" w:rsidP="00D05E49">
            <w:pPr>
              <w:overflowPunct w:val="0"/>
              <w:autoSpaceDE w:val="0"/>
              <w:autoSpaceDN w:val="0"/>
              <w:adjustRightInd w:val="0"/>
              <w:jc w:val="both"/>
              <w:textAlignment w:val="baseline"/>
              <w:rPr>
                <w:lang w:val="uk-UA"/>
              </w:rPr>
            </w:pPr>
          </w:p>
        </w:tc>
        <w:tc>
          <w:tcPr>
            <w:tcW w:w="4756" w:type="dxa"/>
          </w:tcPr>
          <w:p w:rsidR="00B831A9" w:rsidRPr="0081108F" w:rsidRDefault="00B831A9" w:rsidP="00B831A9">
            <w:pPr>
              <w:overflowPunct w:val="0"/>
              <w:autoSpaceDE w:val="0"/>
              <w:autoSpaceDN w:val="0"/>
              <w:adjustRightInd w:val="0"/>
              <w:jc w:val="both"/>
              <w:textAlignment w:val="baseline"/>
              <w:rPr>
                <w:b/>
                <w:szCs w:val="28"/>
                <w:lang w:val="uk-UA"/>
              </w:rPr>
            </w:pPr>
            <w:r w:rsidRPr="0081108F">
              <w:rPr>
                <w:b/>
                <w:szCs w:val="28"/>
                <w:lang w:val="uk-UA"/>
              </w:rPr>
              <w:t>ЗАТВЕРДЖЕНО</w:t>
            </w:r>
          </w:p>
          <w:p w:rsidR="00B831A9" w:rsidRPr="0081108F" w:rsidRDefault="00B831A9" w:rsidP="00B831A9">
            <w:pPr>
              <w:ind w:right="600"/>
              <w:rPr>
                <w:b/>
                <w:szCs w:val="28"/>
                <w:lang w:val="en-US"/>
              </w:rPr>
            </w:pPr>
          </w:p>
          <w:p w:rsidR="00B831A9" w:rsidRPr="0081108F" w:rsidRDefault="00B831A9" w:rsidP="00B831A9">
            <w:pPr>
              <w:ind w:right="600"/>
              <w:rPr>
                <w:b/>
                <w:szCs w:val="28"/>
                <w:lang w:val="uk-UA"/>
              </w:rPr>
            </w:pPr>
            <w:r w:rsidRPr="0081108F">
              <w:rPr>
                <w:b/>
                <w:szCs w:val="28"/>
                <w:lang w:val="uk-UA"/>
              </w:rPr>
              <w:t>Перший заступник міністра</w:t>
            </w:r>
          </w:p>
          <w:p w:rsidR="00B831A9" w:rsidRPr="0081108F" w:rsidRDefault="00B831A9" w:rsidP="00B831A9">
            <w:pPr>
              <w:ind w:right="600"/>
              <w:rPr>
                <w:b/>
                <w:szCs w:val="28"/>
                <w:lang w:val="en-US"/>
              </w:rPr>
            </w:pPr>
            <w:r w:rsidRPr="0081108F">
              <w:rPr>
                <w:b/>
                <w:szCs w:val="28"/>
                <w:lang w:val="uk-UA"/>
              </w:rPr>
              <w:t>освіти і науки України</w:t>
            </w:r>
          </w:p>
          <w:p w:rsidR="00B831A9" w:rsidRPr="0081108F" w:rsidRDefault="00B831A9" w:rsidP="00B831A9">
            <w:pPr>
              <w:ind w:right="600"/>
              <w:rPr>
                <w:b/>
                <w:szCs w:val="28"/>
                <w:lang w:val="en-US"/>
              </w:rPr>
            </w:pPr>
          </w:p>
          <w:p w:rsidR="00B831A9" w:rsidRPr="0081108F" w:rsidRDefault="00B831A9" w:rsidP="00B831A9">
            <w:pPr>
              <w:tabs>
                <w:tab w:val="left" w:pos="2585"/>
                <w:tab w:val="left" w:pos="4286"/>
              </w:tabs>
              <w:ind w:right="112"/>
              <w:rPr>
                <w:szCs w:val="28"/>
                <w:lang w:val="en-US"/>
              </w:rPr>
            </w:pPr>
            <w:r w:rsidRPr="0081108F">
              <w:rPr>
                <w:szCs w:val="28"/>
                <w:lang w:val="uk-UA"/>
              </w:rPr>
              <w:t xml:space="preserve">______________ </w:t>
            </w:r>
            <w:r w:rsidRPr="0081108F">
              <w:rPr>
                <w:szCs w:val="28"/>
                <w:lang w:val="en-US"/>
              </w:rPr>
              <w:t>/</w:t>
            </w:r>
            <w:r>
              <w:rPr>
                <w:szCs w:val="28"/>
                <w:lang w:val="en-US"/>
              </w:rPr>
              <w:tab/>
            </w:r>
            <w:r>
              <w:rPr>
                <w:szCs w:val="28"/>
                <w:lang w:val="uk-UA"/>
              </w:rPr>
              <w:t>Є.М. Суліма</w:t>
            </w:r>
            <w:r>
              <w:rPr>
                <w:szCs w:val="28"/>
                <w:lang w:val="uk-UA"/>
              </w:rPr>
              <w:tab/>
            </w:r>
            <w:r w:rsidRPr="0081108F">
              <w:rPr>
                <w:szCs w:val="28"/>
                <w:lang w:val="en-US"/>
              </w:rPr>
              <w:t>/</w:t>
            </w:r>
          </w:p>
          <w:p w:rsidR="00B831A9" w:rsidRPr="0081108F" w:rsidRDefault="00B831A9" w:rsidP="00B831A9">
            <w:pPr>
              <w:ind w:right="600"/>
              <w:rPr>
                <w:szCs w:val="28"/>
                <w:lang w:val="uk-UA"/>
              </w:rPr>
            </w:pPr>
            <w:r w:rsidRPr="0081108F">
              <w:rPr>
                <w:szCs w:val="28"/>
                <w:lang w:val="uk-UA"/>
              </w:rPr>
              <w:t>"___"___________ 20__ р.</w:t>
            </w:r>
          </w:p>
          <w:p w:rsidR="006C2502" w:rsidRPr="0066550D" w:rsidRDefault="00B831A9" w:rsidP="00B831A9">
            <w:pPr>
              <w:overflowPunct w:val="0"/>
              <w:autoSpaceDE w:val="0"/>
              <w:autoSpaceDN w:val="0"/>
              <w:adjustRightInd w:val="0"/>
              <w:jc w:val="both"/>
              <w:textAlignment w:val="baseline"/>
              <w:rPr>
                <w:lang w:val="en-US"/>
              </w:rPr>
            </w:pPr>
            <w:r w:rsidRPr="0081108F">
              <w:rPr>
                <w:szCs w:val="28"/>
                <w:lang w:val="uk-UA"/>
              </w:rPr>
              <w:tab/>
            </w:r>
            <w:r w:rsidRPr="0081108F">
              <w:rPr>
                <w:sz w:val="20"/>
                <w:szCs w:val="20"/>
                <w:lang w:val="uk-UA"/>
              </w:rPr>
              <w:t>М.П.</w:t>
            </w:r>
          </w:p>
        </w:tc>
      </w:tr>
    </w:tbl>
    <w:p w:rsidR="006C2502" w:rsidRPr="006822CB" w:rsidRDefault="006C2502" w:rsidP="006C2502">
      <w:pPr>
        <w:jc w:val="center"/>
        <w:rPr>
          <w:lang w:val="uk-UA"/>
        </w:rPr>
      </w:pPr>
    </w:p>
    <w:p w:rsidR="006C2502" w:rsidRPr="006822CB" w:rsidRDefault="006C2502" w:rsidP="006C2502">
      <w:pPr>
        <w:jc w:val="center"/>
        <w:rPr>
          <w:b/>
          <w:lang w:val="uk-UA"/>
        </w:rPr>
      </w:pPr>
    </w:p>
    <w:p w:rsidR="006C2502" w:rsidRPr="006822CB" w:rsidRDefault="006C2502" w:rsidP="006C2502">
      <w:pPr>
        <w:jc w:val="center"/>
        <w:rPr>
          <w:b/>
          <w:lang w:val="uk-UA"/>
        </w:rPr>
      </w:pPr>
    </w:p>
    <w:p w:rsidR="006C2502" w:rsidRPr="00B154AB" w:rsidRDefault="006C2502" w:rsidP="006C2502">
      <w:pPr>
        <w:jc w:val="center"/>
        <w:rPr>
          <w:b/>
          <w:sz w:val="36"/>
          <w:szCs w:val="36"/>
          <w:lang w:val="uk-UA"/>
        </w:rPr>
      </w:pPr>
      <w:r>
        <w:rPr>
          <w:b/>
          <w:sz w:val="36"/>
          <w:szCs w:val="36"/>
          <w:lang w:val="uk-UA"/>
        </w:rPr>
        <w:t>ОСВІТНЬО-ПРОФЕСІЙНА ПРОГРАМА ПІДГОТОВКИ</w:t>
      </w:r>
    </w:p>
    <w:p w:rsidR="006C2502" w:rsidRPr="007178CC" w:rsidRDefault="006C2502" w:rsidP="006C2502">
      <w:pPr>
        <w:pBdr>
          <w:bottom w:val="single" w:sz="4" w:space="1" w:color="auto"/>
        </w:pBdr>
        <w:ind w:left="1985" w:right="1983"/>
        <w:jc w:val="center"/>
        <w:rPr>
          <w:b/>
          <w:sz w:val="36"/>
          <w:szCs w:val="36"/>
          <w:lang w:val="uk-UA"/>
        </w:rPr>
      </w:pPr>
      <w:r>
        <w:rPr>
          <w:b/>
          <w:sz w:val="36"/>
          <w:szCs w:val="36"/>
          <w:lang w:val="uk-UA"/>
        </w:rPr>
        <w:t>МАГІСТРА</w:t>
      </w:r>
    </w:p>
    <w:p w:rsidR="006C2502" w:rsidRPr="007178CC" w:rsidRDefault="006C2502" w:rsidP="006C2502">
      <w:pPr>
        <w:jc w:val="center"/>
        <w:rPr>
          <w:b/>
          <w:sz w:val="32"/>
          <w:szCs w:val="32"/>
          <w:vertAlign w:val="superscript"/>
          <w:lang w:val="uk-UA"/>
        </w:rPr>
      </w:pPr>
      <w:r w:rsidRPr="007178CC">
        <w:rPr>
          <w:b/>
          <w:sz w:val="32"/>
          <w:szCs w:val="32"/>
          <w:vertAlign w:val="superscript"/>
          <w:lang w:val="uk-UA"/>
        </w:rPr>
        <w:t>(назва освітньо-кваліфікаційного рівня)</w:t>
      </w:r>
    </w:p>
    <w:p w:rsidR="006C2502" w:rsidRPr="007178CC" w:rsidRDefault="006C2502" w:rsidP="006C2502">
      <w:pPr>
        <w:jc w:val="center"/>
        <w:rPr>
          <w:b/>
          <w:szCs w:val="28"/>
          <w:lang w:val="uk-UA"/>
        </w:rPr>
      </w:pPr>
    </w:p>
    <w:p w:rsidR="006C2502" w:rsidRPr="007178CC" w:rsidRDefault="006C2502" w:rsidP="006C2502">
      <w:pPr>
        <w:jc w:val="center"/>
        <w:rPr>
          <w:b/>
          <w:szCs w:val="28"/>
          <w:lang w:val="uk-UA"/>
        </w:rPr>
      </w:pPr>
    </w:p>
    <w:p w:rsidR="006C2502" w:rsidRPr="007178CC" w:rsidRDefault="006C2502" w:rsidP="006C2502">
      <w:pPr>
        <w:jc w:val="center"/>
        <w:rPr>
          <w:b/>
          <w:sz w:val="36"/>
          <w:szCs w:val="36"/>
          <w:lang w:val="uk-UA"/>
        </w:rPr>
      </w:pPr>
      <w:r w:rsidRPr="007178CC">
        <w:rPr>
          <w:b/>
          <w:sz w:val="36"/>
          <w:szCs w:val="36"/>
          <w:lang w:val="uk-UA"/>
        </w:rPr>
        <w:t>Галузь знань</w:t>
      </w:r>
    </w:p>
    <w:p w:rsidR="006C2502" w:rsidRPr="007178CC" w:rsidRDefault="006C2502" w:rsidP="006C2502">
      <w:pPr>
        <w:pBdr>
          <w:bottom w:val="single" w:sz="4" w:space="1" w:color="auto"/>
          <w:between w:val="single" w:sz="4" w:space="1" w:color="auto"/>
        </w:pBdr>
        <w:ind w:left="993" w:right="990"/>
        <w:jc w:val="center"/>
        <w:rPr>
          <w:b/>
          <w:szCs w:val="28"/>
          <w:lang w:val="uk-UA"/>
        </w:rPr>
      </w:pPr>
      <w:r w:rsidRPr="007178CC">
        <w:rPr>
          <w:b/>
          <w:szCs w:val="28"/>
          <w:lang w:val="uk-UA"/>
        </w:rPr>
        <w:t>0510 – Метрологія, вимірювальна техніка та</w:t>
      </w:r>
    </w:p>
    <w:p w:rsidR="006C2502" w:rsidRPr="007178CC" w:rsidRDefault="006C2502" w:rsidP="006C2502">
      <w:pPr>
        <w:pBdr>
          <w:bottom w:val="single" w:sz="4" w:space="1" w:color="auto"/>
        </w:pBdr>
        <w:ind w:left="993" w:right="990"/>
        <w:jc w:val="center"/>
        <w:rPr>
          <w:b/>
          <w:szCs w:val="28"/>
          <w:lang w:val="uk-UA"/>
        </w:rPr>
      </w:pPr>
      <w:r w:rsidRPr="007178CC">
        <w:rPr>
          <w:b/>
          <w:szCs w:val="28"/>
          <w:lang w:val="uk-UA"/>
        </w:rPr>
        <w:t>інформаційно-вимірювальні технології</w:t>
      </w:r>
    </w:p>
    <w:p w:rsidR="006C2502" w:rsidRPr="007178CC" w:rsidRDefault="006C2502" w:rsidP="006C2502">
      <w:pPr>
        <w:jc w:val="center"/>
        <w:rPr>
          <w:b/>
          <w:sz w:val="32"/>
          <w:szCs w:val="32"/>
          <w:vertAlign w:val="superscript"/>
          <w:lang w:val="uk-UA"/>
        </w:rPr>
      </w:pPr>
      <w:r w:rsidRPr="007178CC">
        <w:rPr>
          <w:b/>
          <w:sz w:val="32"/>
          <w:szCs w:val="32"/>
          <w:vertAlign w:val="superscript"/>
          <w:lang w:val="uk-UA"/>
        </w:rPr>
        <w:t>(шифр і назва)</w:t>
      </w:r>
    </w:p>
    <w:p w:rsidR="006C2502" w:rsidRPr="007178CC" w:rsidRDefault="006C2502" w:rsidP="006C2502">
      <w:pPr>
        <w:jc w:val="center"/>
        <w:rPr>
          <w:b/>
          <w:szCs w:val="28"/>
          <w:lang w:val="uk-UA"/>
        </w:rPr>
      </w:pPr>
    </w:p>
    <w:p w:rsidR="006C2502" w:rsidRPr="007178CC" w:rsidRDefault="006C2502" w:rsidP="006C2502">
      <w:pPr>
        <w:jc w:val="center"/>
        <w:rPr>
          <w:b/>
          <w:sz w:val="36"/>
          <w:szCs w:val="36"/>
          <w:lang w:val="uk-UA"/>
        </w:rPr>
      </w:pPr>
      <w:r w:rsidRPr="007178CC">
        <w:rPr>
          <w:b/>
          <w:sz w:val="36"/>
          <w:szCs w:val="36"/>
          <w:lang w:val="uk-UA"/>
        </w:rPr>
        <w:t>Напрям підготовки</w:t>
      </w:r>
    </w:p>
    <w:p w:rsidR="006C2502" w:rsidRPr="007178CC" w:rsidRDefault="006C2502" w:rsidP="006C2502">
      <w:pPr>
        <w:pBdr>
          <w:bottom w:val="single" w:sz="4" w:space="1" w:color="auto"/>
        </w:pBdr>
        <w:ind w:left="993" w:right="990"/>
        <w:jc w:val="center"/>
        <w:rPr>
          <w:b/>
          <w:szCs w:val="28"/>
          <w:lang w:val="uk-UA"/>
        </w:rPr>
      </w:pPr>
      <w:r>
        <w:rPr>
          <w:b/>
          <w:szCs w:val="28"/>
          <w:lang w:val="uk-UA"/>
        </w:rPr>
        <w:t>6.</w:t>
      </w:r>
      <w:r w:rsidRPr="007178CC">
        <w:rPr>
          <w:b/>
          <w:szCs w:val="28"/>
          <w:lang w:val="uk-UA"/>
        </w:rPr>
        <w:t>051003 - Приладобудування</w:t>
      </w:r>
    </w:p>
    <w:p w:rsidR="006C2502" w:rsidRPr="007178CC" w:rsidRDefault="006C2502" w:rsidP="006C2502">
      <w:pPr>
        <w:jc w:val="center"/>
        <w:rPr>
          <w:b/>
          <w:sz w:val="32"/>
          <w:szCs w:val="32"/>
          <w:vertAlign w:val="superscript"/>
          <w:lang w:val="uk-UA"/>
        </w:rPr>
      </w:pPr>
      <w:r w:rsidRPr="007178CC">
        <w:rPr>
          <w:b/>
          <w:sz w:val="32"/>
          <w:szCs w:val="32"/>
          <w:vertAlign w:val="superscript"/>
          <w:lang w:val="uk-UA"/>
        </w:rPr>
        <w:t>(шифр і назва за Переліком-2006)</w:t>
      </w:r>
    </w:p>
    <w:p w:rsidR="006C2502" w:rsidRPr="007178CC" w:rsidRDefault="006C2502" w:rsidP="006C2502">
      <w:pPr>
        <w:jc w:val="center"/>
        <w:rPr>
          <w:b/>
          <w:szCs w:val="28"/>
          <w:lang w:val="uk-UA"/>
        </w:rPr>
      </w:pPr>
    </w:p>
    <w:p w:rsidR="006C2502" w:rsidRPr="007178CC" w:rsidRDefault="006C2502" w:rsidP="006C2502">
      <w:pPr>
        <w:jc w:val="center"/>
        <w:rPr>
          <w:b/>
          <w:sz w:val="36"/>
          <w:szCs w:val="36"/>
          <w:lang w:val="uk-UA"/>
        </w:rPr>
      </w:pPr>
      <w:r w:rsidRPr="007178CC">
        <w:rPr>
          <w:b/>
          <w:sz w:val="36"/>
          <w:szCs w:val="36"/>
          <w:lang w:val="uk-UA"/>
        </w:rPr>
        <w:t>Спеціальність</w:t>
      </w:r>
    </w:p>
    <w:p w:rsidR="006C2502" w:rsidRPr="007178CC" w:rsidRDefault="006C2502" w:rsidP="006C2502">
      <w:pPr>
        <w:pBdr>
          <w:bottom w:val="single" w:sz="4" w:space="1" w:color="auto"/>
        </w:pBdr>
        <w:ind w:left="567" w:right="708"/>
        <w:jc w:val="center"/>
        <w:rPr>
          <w:b/>
          <w:szCs w:val="28"/>
          <w:lang w:val="uk-UA"/>
        </w:rPr>
      </w:pPr>
      <w:r>
        <w:rPr>
          <w:b/>
          <w:szCs w:val="28"/>
          <w:lang w:val="uk-UA"/>
        </w:rPr>
        <w:t>8.</w:t>
      </w:r>
      <w:r w:rsidRPr="007178CC">
        <w:rPr>
          <w:b/>
          <w:szCs w:val="28"/>
          <w:lang w:val="uk-UA"/>
        </w:rPr>
        <w:t>05100304 – Прилади і системи екологічного моніторингу</w:t>
      </w:r>
    </w:p>
    <w:p w:rsidR="006C2502" w:rsidRPr="007178CC" w:rsidRDefault="006C2502" w:rsidP="006C2502">
      <w:pPr>
        <w:jc w:val="center"/>
        <w:rPr>
          <w:b/>
          <w:sz w:val="32"/>
          <w:szCs w:val="32"/>
          <w:vertAlign w:val="superscript"/>
          <w:lang w:val="uk-UA"/>
        </w:rPr>
      </w:pPr>
      <w:r w:rsidRPr="007178CC">
        <w:rPr>
          <w:b/>
          <w:sz w:val="32"/>
          <w:szCs w:val="32"/>
          <w:vertAlign w:val="superscript"/>
          <w:lang w:val="uk-UA"/>
        </w:rPr>
        <w:t>(шифр і назва за Переліком-2010)</w:t>
      </w:r>
    </w:p>
    <w:p w:rsidR="006C2502" w:rsidRPr="00A75742" w:rsidRDefault="006C2502" w:rsidP="006C2502">
      <w:pPr>
        <w:jc w:val="center"/>
        <w:rPr>
          <w:b/>
          <w:szCs w:val="28"/>
          <w:lang w:val="uk-UA"/>
        </w:rPr>
      </w:pPr>
    </w:p>
    <w:p w:rsidR="006C2502" w:rsidRPr="007178CC" w:rsidRDefault="006C2502" w:rsidP="006C2502">
      <w:pPr>
        <w:jc w:val="center"/>
        <w:rPr>
          <w:b/>
          <w:sz w:val="36"/>
          <w:szCs w:val="36"/>
          <w:lang w:val="uk-UA"/>
        </w:rPr>
      </w:pPr>
      <w:r>
        <w:rPr>
          <w:b/>
          <w:sz w:val="36"/>
          <w:szCs w:val="36"/>
          <w:lang w:val="uk-UA"/>
        </w:rPr>
        <w:t>Кваліфікація</w:t>
      </w:r>
    </w:p>
    <w:p w:rsidR="006C2502" w:rsidRPr="006C2502" w:rsidRDefault="006C2502" w:rsidP="006C2502">
      <w:pPr>
        <w:pBdr>
          <w:bottom w:val="single" w:sz="4" w:space="1" w:color="auto"/>
        </w:pBdr>
        <w:ind w:left="567" w:right="708"/>
        <w:jc w:val="center"/>
        <w:rPr>
          <w:b/>
          <w:szCs w:val="28"/>
          <w:lang w:val="uk-UA"/>
        </w:rPr>
      </w:pPr>
      <w:r>
        <w:rPr>
          <w:b/>
          <w:szCs w:val="28"/>
          <w:lang w:val="uk-UA"/>
        </w:rPr>
        <w:t>2149.2 – Інженер-дослідник</w:t>
      </w:r>
    </w:p>
    <w:p w:rsidR="006C2502" w:rsidRPr="007178CC" w:rsidRDefault="006C2502" w:rsidP="006C2502">
      <w:pPr>
        <w:jc w:val="center"/>
        <w:rPr>
          <w:b/>
          <w:sz w:val="32"/>
          <w:szCs w:val="32"/>
          <w:vertAlign w:val="superscript"/>
          <w:lang w:val="uk-UA"/>
        </w:rPr>
      </w:pPr>
      <w:r w:rsidRPr="007178CC">
        <w:rPr>
          <w:b/>
          <w:sz w:val="32"/>
          <w:szCs w:val="32"/>
          <w:vertAlign w:val="superscript"/>
          <w:lang w:val="uk-UA"/>
        </w:rPr>
        <w:t>(шифр і назва)</w:t>
      </w:r>
    </w:p>
    <w:p w:rsidR="006C2502" w:rsidRPr="007178CC" w:rsidRDefault="006C2502" w:rsidP="006C2502">
      <w:pPr>
        <w:jc w:val="center"/>
        <w:rPr>
          <w:b/>
          <w:szCs w:val="28"/>
          <w:lang w:val="uk-UA"/>
        </w:rPr>
      </w:pPr>
    </w:p>
    <w:p w:rsidR="006C2502" w:rsidRPr="007178CC" w:rsidRDefault="006C2502" w:rsidP="006C2502">
      <w:pPr>
        <w:jc w:val="center"/>
        <w:rPr>
          <w:b/>
          <w:szCs w:val="28"/>
          <w:lang w:val="uk-UA"/>
        </w:rPr>
      </w:pPr>
    </w:p>
    <w:p w:rsidR="006C2502" w:rsidRPr="007178CC" w:rsidRDefault="006C2502" w:rsidP="006C2502">
      <w:pPr>
        <w:jc w:val="center"/>
        <w:rPr>
          <w:b/>
          <w:szCs w:val="28"/>
          <w:lang w:val="uk-UA"/>
        </w:rPr>
      </w:pPr>
    </w:p>
    <w:p w:rsidR="006C2502" w:rsidRPr="007178CC" w:rsidRDefault="006C2502" w:rsidP="006C2502">
      <w:pPr>
        <w:jc w:val="center"/>
        <w:rPr>
          <w:b/>
          <w:szCs w:val="28"/>
          <w:lang w:val="uk-UA"/>
        </w:rPr>
      </w:pPr>
    </w:p>
    <w:p w:rsidR="0057280E" w:rsidRPr="008666FF" w:rsidRDefault="006C2502" w:rsidP="006C2502">
      <w:pPr>
        <w:jc w:val="center"/>
        <w:rPr>
          <w:b/>
          <w:kern w:val="16"/>
          <w:sz w:val="32"/>
          <w:szCs w:val="32"/>
          <w:lang w:val="uk-UA"/>
        </w:rPr>
      </w:pPr>
      <w:r w:rsidRPr="007178CC">
        <w:rPr>
          <w:b/>
          <w:szCs w:val="28"/>
          <w:lang w:val="uk-UA"/>
        </w:rPr>
        <w:t>Київ – 201</w:t>
      </w:r>
      <w:r w:rsidR="00B831A9">
        <w:rPr>
          <w:b/>
          <w:szCs w:val="28"/>
          <w:lang w:val="en-US"/>
        </w:rPr>
        <w:t>3</w:t>
      </w:r>
      <w:r w:rsidRPr="003C243B">
        <w:rPr>
          <w:b/>
          <w:szCs w:val="28"/>
        </w:rPr>
        <w:br w:type="page"/>
      </w:r>
      <w:r w:rsidR="0057280E" w:rsidRPr="008666FF">
        <w:rPr>
          <w:b/>
          <w:kern w:val="16"/>
          <w:sz w:val="32"/>
          <w:szCs w:val="32"/>
          <w:lang w:val="uk-UA"/>
        </w:rPr>
        <w:lastRenderedPageBreak/>
        <w:t>ПЕРЕДМОВА</w:t>
      </w:r>
    </w:p>
    <w:p w:rsidR="0057280E" w:rsidRPr="008666FF" w:rsidRDefault="0057280E" w:rsidP="0057280E">
      <w:pPr>
        <w:numPr>
          <w:ilvl w:val="0"/>
          <w:numId w:val="7"/>
        </w:numPr>
        <w:tabs>
          <w:tab w:val="clear" w:pos="1494"/>
          <w:tab w:val="num" w:pos="426"/>
        </w:tabs>
        <w:overflowPunct w:val="0"/>
        <w:autoSpaceDE w:val="0"/>
        <w:autoSpaceDN w:val="0"/>
        <w:adjustRightInd w:val="0"/>
        <w:spacing w:line="276" w:lineRule="auto"/>
        <w:ind w:left="567" w:hanging="567"/>
        <w:jc w:val="both"/>
        <w:textAlignment w:val="baseline"/>
        <w:rPr>
          <w:b/>
          <w:spacing w:val="40"/>
          <w:kern w:val="16"/>
          <w:szCs w:val="28"/>
          <w:lang w:val="uk-UA"/>
        </w:rPr>
      </w:pPr>
      <w:r w:rsidRPr="008666FF">
        <w:rPr>
          <w:b/>
          <w:spacing w:val="40"/>
          <w:kern w:val="16"/>
          <w:szCs w:val="28"/>
          <w:lang w:val="uk-UA"/>
        </w:rPr>
        <w:t>РОЗРОБЛЕНО</w:t>
      </w:r>
    </w:p>
    <w:p w:rsidR="0057280E" w:rsidRPr="008666FF" w:rsidRDefault="0057280E" w:rsidP="000435D1">
      <w:pPr>
        <w:spacing w:line="276" w:lineRule="auto"/>
        <w:ind w:left="567" w:hanging="567"/>
        <w:jc w:val="both"/>
        <w:rPr>
          <w:szCs w:val="28"/>
          <w:lang w:val="uk-UA"/>
        </w:rPr>
      </w:pPr>
      <w:r w:rsidRPr="008666FF">
        <w:rPr>
          <w:szCs w:val="28"/>
          <w:lang w:val="uk-UA"/>
        </w:rPr>
        <w:t>робочою групою Міністерства освіти і науки України</w:t>
      </w:r>
    </w:p>
    <w:p w:rsidR="0057280E" w:rsidRPr="008666FF" w:rsidRDefault="0057280E" w:rsidP="0057280E">
      <w:pPr>
        <w:spacing w:line="276" w:lineRule="auto"/>
        <w:ind w:left="567" w:hanging="567"/>
        <w:rPr>
          <w:szCs w:val="28"/>
          <w:lang w:val="uk-UA"/>
        </w:rPr>
      </w:pPr>
    </w:p>
    <w:p w:rsidR="0057280E" w:rsidRPr="008666FF" w:rsidRDefault="0057280E" w:rsidP="0057280E">
      <w:pPr>
        <w:spacing w:line="276" w:lineRule="auto"/>
        <w:ind w:left="567" w:hanging="141"/>
        <w:rPr>
          <w:b/>
          <w:spacing w:val="40"/>
          <w:kern w:val="16"/>
          <w:szCs w:val="28"/>
          <w:lang w:val="uk-UA"/>
        </w:rPr>
      </w:pPr>
      <w:r w:rsidRPr="008666FF">
        <w:rPr>
          <w:b/>
          <w:spacing w:val="40"/>
          <w:kern w:val="16"/>
          <w:szCs w:val="28"/>
          <w:lang w:val="uk-UA"/>
        </w:rPr>
        <w:t>ВНЕСЕНО</w:t>
      </w:r>
    </w:p>
    <w:p w:rsidR="0057280E" w:rsidRPr="00A7204E" w:rsidRDefault="0057280E" w:rsidP="00A7204E">
      <w:pPr>
        <w:spacing w:line="276" w:lineRule="auto"/>
        <w:jc w:val="both"/>
        <w:rPr>
          <w:szCs w:val="28"/>
          <w:lang w:val="uk-UA"/>
        </w:rPr>
      </w:pPr>
      <w:r w:rsidRPr="00A7204E">
        <w:rPr>
          <w:szCs w:val="28"/>
          <w:lang w:val="uk-UA"/>
        </w:rPr>
        <w:t xml:space="preserve">Національним технічним університетом України </w:t>
      </w:r>
      <w:r w:rsidR="00A7204E" w:rsidRPr="00A7204E">
        <w:rPr>
          <w:szCs w:val="28"/>
          <w:lang w:val="uk-UA"/>
        </w:rPr>
        <w:t>"</w:t>
      </w:r>
      <w:r w:rsidRPr="00A7204E">
        <w:rPr>
          <w:szCs w:val="28"/>
          <w:lang w:val="uk-UA"/>
        </w:rPr>
        <w:t>Київський політехнічний інститут</w:t>
      </w:r>
      <w:r w:rsidR="00A7204E" w:rsidRPr="00A7204E">
        <w:rPr>
          <w:szCs w:val="28"/>
          <w:lang w:val="uk-UA"/>
        </w:rPr>
        <w:t>"</w:t>
      </w:r>
    </w:p>
    <w:p w:rsidR="0057280E" w:rsidRPr="008666FF" w:rsidRDefault="0057280E" w:rsidP="0057280E">
      <w:pPr>
        <w:spacing w:line="276" w:lineRule="auto"/>
        <w:ind w:left="567" w:hanging="567"/>
        <w:rPr>
          <w:b/>
          <w:spacing w:val="40"/>
          <w:kern w:val="16"/>
          <w:szCs w:val="28"/>
          <w:lang w:val="uk-UA"/>
        </w:rPr>
      </w:pPr>
    </w:p>
    <w:p w:rsidR="0057280E" w:rsidRPr="008666FF" w:rsidRDefault="0057280E" w:rsidP="0057280E">
      <w:pPr>
        <w:numPr>
          <w:ilvl w:val="0"/>
          <w:numId w:val="7"/>
        </w:numPr>
        <w:tabs>
          <w:tab w:val="clear" w:pos="1494"/>
          <w:tab w:val="num" w:pos="426"/>
        </w:tabs>
        <w:overflowPunct w:val="0"/>
        <w:autoSpaceDE w:val="0"/>
        <w:autoSpaceDN w:val="0"/>
        <w:adjustRightInd w:val="0"/>
        <w:spacing w:line="276" w:lineRule="auto"/>
        <w:ind w:left="567" w:hanging="567"/>
        <w:jc w:val="both"/>
        <w:textAlignment w:val="baseline"/>
        <w:rPr>
          <w:b/>
          <w:spacing w:val="40"/>
          <w:kern w:val="16"/>
          <w:szCs w:val="28"/>
          <w:lang w:val="uk-UA"/>
        </w:rPr>
      </w:pPr>
      <w:r w:rsidRPr="008666FF">
        <w:rPr>
          <w:b/>
          <w:spacing w:val="40"/>
          <w:kern w:val="16"/>
          <w:szCs w:val="28"/>
          <w:lang w:val="uk-UA"/>
        </w:rPr>
        <w:t>ЗАТВЕРДЖЕНО ТА НАДАНО ЧИННОСТІ</w:t>
      </w:r>
    </w:p>
    <w:p w:rsidR="0057280E" w:rsidRPr="008666FF" w:rsidRDefault="0057280E" w:rsidP="0057280E">
      <w:pPr>
        <w:spacing w:line="276" w:lineRule="auto"/>
        <w:ind w:left="567" w:hanging="567"/>
        <w:rPr>
          <w:szCs w:val="28"/>
          <w:lang w:val="uk-UA"/>
        </w:rPr>
      </w:pPr>
      <w:r w:rsidRPr="008666FF">
        <w:rPr>
          <w:szCs w:val="28"/>
          <w:lang w:val="uk-UA"/>
        </w:rPr>
        <w:t>Наказом Міністерства освіти і науки України</w:t>
      </w:r>
    </w:p>
    <w:p w:rsidR="0057280E" w:rsidRPr="008666FF" w:rsidRDefault="004B6305" w:rsidP="0057280E">
      <w:pPr>
        <w:spacing w:line="276" w:lineRule="auto"/>
        <w:ind w:left="567" w:hanging="567"/>
        <w:rPr>
          <w:szCs w:val="28"/>
          <w:lang w:val="uk-UA"/>
        </w:rPr>
      </w:pPr>
      <w:r>
        <w:rPr>
          <w:szCs w:val="28"/>
          <w:lang w:val="uk-UA"/>
        </w:rPr>
        <w:t>Від 30 травня 2013 р. № 644</w:t>
      </w:r>
    </w:p>
    <w:p w:rsidR="0057280E" w:rsidRPr="008666FF" w:rsidRDefault="0057280E" w:rsidP="0057280E">
      <w:pPr>
        <w:spacing w:line="276" w:lineRule="auto"/>
        <w:ind w:left="567" w:hanging="567"/>
        <w:rPr>
          <w:szCs w:val="28"/>
          <w:lang w:val="uk-UA"/>
        </w:rPr>
      </w:pPr>
    </w:p>
    <w:p w:rsidR="0057280E" w:rsidRPr="008666FF" w:rsidRDefault="0057280E" w:rsidP="0057280E">
      <w:pPr>
        <w:numPr>
          <w:ilvl w:val="0"/>
          <w:numId w:val="7"/>
        </w:numPr>
        <w:tabs>
          <w:tab w:val="clear" w:pos="1494"/>
          <w:tab w:val="num" w:pos="426"/>
        </w:tabs>
        <w:overflowPunct w:val="0"/>
        <w:autoSpaceDE w:val="0"/>
        <w:autoSpaceDN w:val="0"/>
        <w:adjustRightInd w:val="0"/>
        <w:spacing w:line="276" w:lineRule="auto"/>
        <w:ind w:left="567" w:hanging="567"/>
        <w:jc w:val="both"/>
        <w:textAlignment w:val="baseline"/>
        <w:rPr>
          <w:b/>
          <w:spacing w:val="40"/>
          <w:kern w:val="16"/>
          <w:szCs w:val="28"/>
          <w:lang w:val="uk-UA"/>
        </w:rPr>
      </w:pPr>
      <w:r w:rsidRPr="008666FF">
        <w:rPr>
          <w:b/>
          <w:spacing w:val="40"/>
          <w:kern w:val="16"/>
          <w:szCs w:val="28"/>
          <w:lang w:val="uk-UA"/>
        </w:rPr>
        <w:t>ВВЕДЕНО ВПЕРШЕ</w:t>
      </w:r>
    </w:p>
    <w:p w:rsidR="0057280E" w:rsidRPr="008666FF" w:rsidRDefault="0057280E" w:rsidP="0057280E">
      <w:pPr>
        <w:spacing w:line="276" w:lineRule="auto"/>
        <w:ind w:left="567" w:hanging="567"/>
        <w:rPr>
          <w:szCs w:val="28"/>
          <w:lang w:val="uk-UA"/>
        </w:rPr>
      </w:pPr>
    </w:p>
    <w:p w:rsidR="0057280E" w:rsidRPr="008666FF" w:rsidRDefault="0057280E" w:rsidP="0057280E">
      <w:pPr>
        <w:numPr>
          <w:ilvl w:val="0"/>
          <w:numId w:val="7"/>
        </w:numPr>
        <w:tabs>
          <w:tab w:val="clear" w:pos="1494"/>
          <w:tab w:val="num" w:pos="426"/>
        </w:tabs>
        <w:overflowPunct w:val="0"/>
        <w:autoSpaceDE w:val="0"/>
        <w:autoSpaceDN w:val="0"/>
        <w:adjustRightInd w:val="0"/>
        <w:spacing w:line="276" w:lineRule="auto"/>
        <w:ind w:left="567" w:hanging="567"/>
        <w:jc w:val="both"/>
        <w:textAlignment w:val="baseline"/>
        <w:rPr>
          <w:b/>
          <w:spacing w:val="40"/>
          <w:kern w:val="16"/>
          <w:szCs w:val="28"/>
          <w:lang w:val="uk-UA"/>
        </w:rPr>
      </w:pPr>
      <w:r w:rsidRPr="008666FF">
        <w:rPr>
          <w:b/>
          <w:spacing w:val="40"/>
          <w:kern w:val="16"/>
          <w:szCs w:val="28"/>
          <w:lang w:val="uk-UA"/>
        </w:rPr>
        <w:t>РОЗРОБНИКИ СТАНДАРТУ</w:t>
      </w:r>
    </w:p>
    <w:p w:rsidR="0057280E" w:rsidRPr="008666FF" w:rsidRDefault="0057280E" w:rsidP="0057280E">
      <w:pPr>
        <w:spacing w:line="276" w:lineRule="auto"/>
        <w:ind w:firstLine="709"/>
        <w:rPr>
          <w:szCs w:val="28"/>
          <w:lang w:val="uk-UA"/>
        </w:rPr>
      </w:pPr>
    </w:p>
    <w:p w:rsidR="0057280E" w:rsidRPr="008666FF" w:rsidRDefault="0057280E" w:rsidP="0057280E">
      <w:pPr>
        <w:spacing w:line="276" w:lineRule="auto"/>
        <w:jc w:val="both"/>
        <w:rPr>
          <w:color w:val="000000"/>
          <w:szCs w:val="28"/>
          <w:lang w:val="uk-UA"/>
        </w:rPr>
      </w:pPr>
      <w:r w:rsidRPr="008666FF">
        <w:rPr>
          <w:color w:val="000000"/>
          <w:szCs w:val="28"/>
          <w:lang w:val="uk-UA"/>
        </w:rPr>
        <w:t>Порєв Володимир Андрійович, доктор технічних наук, професор, завідувач кафедри наукових, аналітичних та екологічних приладів і систем Національного технічного університету України "Київський політехнічний інститут".</w:t>
      </w:r>
    </w:p>
    <w:p w:rsidR="0057280E" w:rsidRPr="002A0F07" w:rsidRDefault="0057280E" w:rsidP="0057280E">
      <w:pPr>
        <w:spacing w:line="276" w:lineRule="auto"/>
        <w:jc w:val="both"/>
        <w:rPr>
          <w:szCs w:val="28"/>
          <w:lang w:val="uk-UA"/>
        </w:rPr>
      </w:pPr>
    </w:p>
    <w:p w:rsidR="0057280E" w:rsidRPr="008666FF" w:rsidRDefault="0057280E" w:rsidP="0057280E">
      <w:pPr>
        <w:spacing w:line="276" w:lineRule="auto"/>
        <w:jc w:val="both"/>
        <w:rPr>
          <w:color w:val="000000"/>
          <w:szCs w:val="28"/>
          <w:lang w:val="uk-UA"/>
        </w:rPr>
      </w:pPr>
      <w:r w:rsidRPr="008666FF">
        <w:rPr>
          <w:szCs w:val="28"/>
          <w:lang w:val="uk-UA"/>
        </w:rPr>
        <w:t xml:space="preserve">Маслов Володимир Петрович, доктор технічних наук, професор </w:t>
      </w:r>
      <w:r w:rsidRPr="008666FF">
        <w:rPr>
          <w:color w:val="000000"/>
          <w:szCs w:val="28"/>
          <w:lang w:val="uk-UA"/>
        </w:rPr>
        <w:t>кафедри наукових, аналітичних та екологічних приладів і систем Національного технічного університету України "Київський політехнічний інститут".</w:t>
      </w:r>
    </w:p>
    <w:p w:rsidR="0057280E" w:rsidRPr="008666FF" w:rsidRDefault="0057280E" w:rsidP="0057280E">
      <w:pPr>
        <w:spacing w:line="276" w:lineRule="auto"/>
        <w:jc w:val="both"/>
        <w:rPr>
          <w:szCs w:val="28"/>
          <w:lang w:val="uk-UA"/>
        </w:rPr>
      </w:pPr>
    </w:p>
    <w:p w:rsidR="0057280E" w:rsidRPr="008666FF" w:rsidRDefault="0057280E" w:rsidP="0057280E">
      <w:pPr>
        <w:spacing w:line="276" w:lineRule="auto"/>
        <w:jc w:val="both"/>
        <w:rPr>
          <w:color w:val="000000"/>
          <w:szCs w:val="28"/>
          <w:lang w:val="uk-UA"/>
        </w:rPr>
      </w:pPr>
      <w:r w:rsidRPr="008666FF">
        <w:rPr>
          <w:szCs w:val="28"/>
          <w:lang w:val="uk-UA"/>
        </w:rPr>
        <w:t xml:space="preserve">Маркін Максим Олександрович, кандидат технічних наук, </w:t>
      </w:r>
      <w:r w:rsidR="00A7204E">
        <w:rPr>
          <w:szCs w:val="28"/>
          <w:lang w:val="uk-UA"/>
        </w:rPr>
        <w:t>доцент</w:t>
      </w:r>
      <w:r w:rsidRPr="008666FF">
        <w:rPr>
          <w:szCs w:val="28"/>
          <w:lang w:val="uk-UA"/>
        </w:rPr>
        <w:t xml:space="preserve"> </w:t>
      </w:r>
      <w:r w:rsidRPr="008666FF">
        <w:rPr>
          <w:color w:val="000000"/>
          <w:szCs w:val="28"/>
          <w:lang w:val="uk-UA"/>
        </w:rPr>
        <w:t>кафедри наукових, аналітичних та екологічних приладів і систем Національного технічного університету України "Київський політехнічний інститут".</w:t>
      </w:r>
    </w:p>
    <w:p w:rsidR="00D37239" w:rsidRPr="008666FF" w:rsidRDefault="00D37239" w:rsidP="0057280E">
      <w:pPr>
        <w:autoSpaceDE w:val="0"/>
        <w:autoSpaceDN w:val="0"/>
        <w:adjustRightInd w:val="0"/>
        <w:jc w:val="center"/>
        <w:rPr>
          <w:color w:val="000000"/>
          <w:szCs w:val="28"/>
          <w:lang w:val="uk-UA"/>
        </w:rPr>
      </w:pPr>
    </w:p>
    <w:p w:rsidR="00D37239" w:rsidRPr="008666FF" w:rsidRDefault="00D37239" w:rsidP="0057280E">
      <w:pPr>
        <w:rPr>
          <w:color w:val="000000"/>
          <w:szCs w:val="28"/>
          <w:lang w:val="uk-UA"/>
        </w:rPr>
      </w:pPr>
    </w:p>
    <w:p w:rsidR="00D37239" w:rsidRPr="008666FF" w:rsidRDefault="00D37239" w:rsidP="0057280E">
      <w:pPr>
        <w:rPr>
          <w:color w:val="000000"/>
          <w:szCs w:val="28"/>
          <w:lang w:val="uk-UA"/>
        </w:rPr>
      </w:pPr>
    </w:p>
    <w:p w:rsidR="005268B3" w:rsidRPr="008666FF" w:rsidRDefault="005268B3" w:rsidP="0057280E">
      <w:pPr>
        <w:rPr>
          <w:color w:val="000000"/>
          <w:szCs w:val="28"/>
          <w:lang w:val="uk-UA"/>
        </w:rPr>
      </w:pPr>
    </w:p>
    <w:p w:rsidR="005268B3" w:rsidRPr="008666FF" w:rsidRDefault="005268B3" w:rsidP="0057280E">
      <w:pPr>
        <w:rPr>
          <w:color w:val="000000"/>
          <w:szCs w:val="28"/>
          <w:lang w:val="uk-UA"/>
        </w:rPr>
      </w:pPr>
    </w:p>
    <w:p w:rsidR="005268B3" w:rsidRPr="008666FF" w:rsidRDefault="005268B3" w:rsidP="0057280E">
      <w:pPr>
        <w:rPr>
          <w:color w:val="000000"/>
          <w:szCs w:val="28"/>
          <w:lang w:val="uk-UA"/>
        </w:rPr>
      </w:pPr>
    </w:p>
    <w:p w:rsidR="005C6584" w:rsidRPr="008666FF" w:rsidRDefault="005C6584" w:rsidP="0057280E">
      <w:pPr>
        <w:rPr>
          <w:color w:val="000000"/>
          <w:szCs w:val="28"/>
          <w:lang w:val="uk-UA"/>
        </w:rPr>
      </w:pPr>
    </w:p>
    <w:p w:rsidR="005C6584" w:rsidRPr="008666FF" w:rsidRDefault="005C6584" w:rsidP="0057280E">
      <w:pPr>
        <w:rPr>
          <w:color w:val="000000"/>
          <w:szCs w:val="28"/>
          <w:lang w:val="uk-UA"/>
        </w:rPr>
      </w:pPr>
    </w:p>
    <w:p w:rsidR="005C6584" w:rsidRPr="008666FF" w:rsidRDefault="005C6584" w:rsidP="005268B3">
      <w:pPr>
        <w:ind w:firstLine="709"/>
        <w:jc w:val="both"/>
        <w:rPr>
          <w:b/>
          <w:color w:val="000000"/>
          <w:szCs w:val="28"/>
          <w:lang w:val="uk-UA"/>
        </w:rPr>
      </w:pPr>
      <w:r w:rsidRPr="008666FF">
        <w:rPr>
          <w:b/>
          <w:color w:val="000000"/>
          <w:szCs w:val="28"/>
          <w:lang w:val="uk-UA"/>
        </w:rPr>
        <w:t>Цей стандарт не може бути повністю чи частково відтворений, тиражований та розповсюджений без дозволу Міністерства освіти і науки України.</w:t>
      </w:r>
    </w:p>
    <w:p w:rsidR="0046587A" w:rsidRPr="000F31D7" w:rsidRDefault="006D68DE" w:rsidP="0046587A">
      <w:pPr>
        <w:jc w:val="center"/>
        <w:rPr>
          <w:b/>
          <w:szCs w:val="28"/>
          <w:lang w:val="uk-UA"/>
        </w:rPr>
      </w:pPr>
      <w:r w:rsidRPr="006D68DE">
        <w:rPr>
          <w:noProof/>
          <w:lang w:val="uk-UA" w:eastAsia="uk-UA"/>
        </w:rPr>
        <w:pict>
          <v:rect id="Rectangle 33" o:spid="_x0000_s1026" style="position:absolute;left:0;text-align:left;margin-left:466.1pt;margin-top:97.3pt;width:27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" stroked="f"/>
        </w:pict>
      </w:r>
      <w:r w:rsidR="005C6584" w:rsidRPr="008666FF">
        <w:rPr>
          <w:lang w:val="uk-UA"/>
        </w:rPr>
        <w:br w:type="page"/>
      </w:r>
      <w:r w:rsidR="00A07078" w:rsidRPr="000F31D7">
        <w:rPr>
          <w:b/>
          <w:szCs w:val="28"/>
          <w:lang w:val="uk-UA"/>
        </w:rPr>
        <w:lastRenderedPageBreak/>
        <w:t xml:space="preserve"> </w:t>
      </w:r>
      <w:r w:rsidR="0046587A" w:rsidRPr="000F31D7">
        <w:rPr>
          <w:b/>
          <w:szCs w:val="28"/>
          <w:lang w:val="uk-UA"/>
        </w:rPr>
        <w:t>ЛИСТ ПОГОДЖЕННЯ</w:t>
      </w:r>
    </w:p>
    <w:p w:rsidR="0046587A" w:rsidRDefault="00A07078" w:rsidP="0046587A">
      <w:pPr>
        <w:jc w:val="center"/>
        <w:rPr>
          <w:b/>
          <w:lang w:val="uk-UA"/>
        </w:rPr>
      </w:pPr>
      <w:r>
        <w:rPr>
          <w:b/>
          <w:noProof/>
          <w:lang w:val="uk-UA" w:eastAsia="uk-UA"/>
        </w:rPr>
        <w:drawing>
          <wp:anchor distT="0" distB="0" distL="114300" distR="114300" simplePos="0" relativeHeight="251659776" behindDoc="0" locked="0" layoutInCell="1" allowOverlap="1">
            <wp:simplePos x="0" y="0"/>
            <wp:positionH relativeFrom="column">
              <wp:posOffset>-994410</wp:posOffset>
            </wp:positionH>
            <wp:positionV relativeFrom="paragraph">
              <wp:posOffset>-901065</wp:posOffset>
            </wp:positionV>
            <wp:extent cx="7345045" cy="10029825"/>
            <wp:effectExtent l="19050" t="0" r="825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tretch>
                      <a:fillRect/>
                    </a:stretch>
                  </pic:blipFill>
                  <pic:spPr bwMode="auto">
                    <a:xfrm>
                      <a:off x="0" y="0"/>
                      <a:ext cx="7345045" cy="10029825"/>
                    </a:xfrm>
                    <a:prstGeom prst="rect">
                      <a:avLst/>
                    </a:prstGeom>
                    <a:noFill/>
                    <a:ln w="9525">
                      <a:noFill/>
                      <a:miter lim="800000"/>
                      <a:headEnd/>
                      <a:tailEnd/>
                    </a:ln>
                  </pic:spPr>
                </pic:pic>
              </a:graphicData>
            </a:graphic>
          </wp:anchor>
        </w:drawing>
      </w:r>
      <w:r w:rsidR="0046587A" w:rsidRPr="000F31D7">
        <w:rPr>
          <w:b/>
          <w:lang w:val="uk-UA"/>
        </w:rPr>
        <w:t>освітньо-</w:t>
      </w:r>
      <w:r w:rsidR="0046587A">
        <w:rPr>
          <w:b/>
          <w:lang w:val="uk-UA"/>
        </w:rPr>
        <w:t>професійної програми підготовки</w:t>
      </w:r>
    </w:p>
    <w:p w:rsidR="0046587A" w:rsidRPr="008439B5" w:rsidRDefault="0046587A" w:rsidP="0046587A">
      <w:pPr>
        <w:jc w:val="center"/>
        <w:rPr>
          <w:b/>
          <w:sz w:val="20"/>
          <w:szCs w:val="20"/>
          <w:lang w:val="uk-UA"/>
        </w:rPr>
      </w:pPr>
    </w:p>
    <w:tbl>
      <w:tblPr>
        <w:tblW w:w="0" w:type="auto"/>
        <w:tblInd w:w="108" w:type="dxa"/>
        <w:tblLook w:val="01E0"/>
      </w:tblPr>
      <w:tblGrid>
        <w:gridCol w:w="3012"/>
        <w:gridCol w:w="6400"/>
      </w:tblGrid>
      <w:tr w:rsidR="0046587A" w:rsidRPr="000F31D7" w:rsidTr="00B50C28">
        <w:trPr>
          <w:trHeight w:val="507"/>
        </w:trPr>
        <w:tc>
          <w:tcPr>
            <w:tcW w:w="3012" w:type="dxa"/>
            <w:tcMar>
              <w:left w:w="57" w:type="dxa"/>
              <w:right w:w="28" w:type="dxa"/>
            </w:tcMar>
            <w:vAlign w:val="center"/>
          </w:tcPr>
          <w:p w:rsidR="0046587A" w:rsidRPr="007111EF" w:rsidRDefault="0046587A" w:rsidP="00CB6A9B">
            <w:pPr>
              <w:rPr>
                <w:b/>
                <w:sz w:val="24"/>
                <w:lang w:val="uk-UA"/>
              </w:rPr>
            </w:pPr>
            <w:r w:rsidRPr="007111EF">
              <w:rPr>
                <w:b/>
                <w:sz w:val="24"/>
                <w:lang w:val="uk-UA"/>
              </w:rPr>
              <w:t xml:space="preserve">Освітньо-кваліфікаційний </w:t>
            </w:r>
          </w:p>
          <w:p w:rsidR="0046587A" w:rsidRPr="007111EF" w:rsidRDefault="0046587A" w:rsidP="00CB6A9B">
            <w:pPr>
              <w:rPr>
                <w:b/>
                <w:sz w:val="24"/>
                <w:lang w:val="uk-UA"/>
              </w:rPr>
            </w:pPr>
            <w:r w:rsidRPr="007111EF">
              <w:rPr>
                <w:b/>
                <w:sz w:val="24"/>
                <w:lang w:val="uk-UA"/>
              </w:rPr>
              <w:t>рівень</w:t>
            </w:r>
          </w:p>
        </w:tc>
        <w:tc>
          <w:tcPr>
            <w:tcW w:w="6400" w:type="dxa"/>
          </w:tcPr>
          <w:p w:rsidR="0046587A" w:rsidRPr="007111EF" w:rsidRDefault="0046587A" w:rsidP="0046587A">
            <w:pPr>
              <w:tabs>
                <w:tab w:val="left" w:pos="930"/>
                <w:tab w:val="left" w:pos="2928"/>
                <w:tab w:val="left" w:pos="3766"/>
              </w:tabs>
              <w:ind w:left="63" w:right="-2"/>
              <w:jc w:val="center"/>
              <w:rPr>
                <w:sz w:val="24"/>
                <w:u w:val="single"/>
                <w:lang w:val="uk-UA"/>
              </w:rPr>
            </w:pPr>
            <w:r w:rsidRPr="007111EF">
              <w:rPr>
                <w:sz w:val="24"/>
                <w:u w:val="single"/>
                <w:lang w:val="uk-UA"/>
              </w:rPr>
              <w:tab/>
              <w:t>МАГІСТР</w:t>
            </w:r>
            <w:r w:rsidRPr="007111EF">
              <w:rPr>
                <w:sz w:val="24"/>
                <w:u w:val="single"/>
                <w:lang w:val="uk-UA"/>
              </w:rPr>
              <w:tab/>
            </w:r>
          </w:p>
          <w:p w:rsidR="0046587A" w:rsidRPr="007111EF" w:rsidRDefault="0046587A" w:rsidP="00CB6A9B">
            <w:pPr>
              <w:jc w:val="center"/>
              <w:rPr>
                <w:b/>
                <w:sz w:val="24"/>
                <w:vertAlign w:val="superscript"/>
                <w:lang w:val="uk-UA"/>
              </w:rPr>
            </w:pPr>
            <w:r w:rsidRPr="007111EF">
              <w:rPr>
                <w:b/>
                <w:sz w:val="24"/>
                <w:vertAlign w:val="superscript"/>
                <w:lang w:val="uk-UA"/>
              </w:rPr>
              <w:t>(назва ОКР)</w:t>
            </w:r>
          </w:p>
        </w:tc>
      </w:tr>
      <w:tr w:rsidR="0046587A" w:rsidRPr="000F31D7" w:rsidTr="00B50C28">
        <w:tc>
          <w:tcPr>
            <w:tcW w:w="3012" w:type="dxa"/>
            <w:tcMar>
              <w:left w:w="57" w:type="dxa"/>
              <w:right w:w="28" w:type="dxa"/>
            </w:tcMar>
            <w:vAlign w:val="center"/>
          </w:tcPr>
          <w:p w:rsidR="0046587A" w:rsidRPr="007111EF" w:rsidRDefault="0046587A" w:rsidP="00CB6A9B">
            <w:pPr>
              <w:rPr>
                <w:b/>
                <w:sz w:val="24"/>
                <w:lang w:val="uk-UA"/>
              </w:rPr>
            </w:pPr>
            <w:r w:rsidRPr="007111EF">
              <w:rPr>
                <w:b/>
                <w:sz w:val="24"/>
                <w:lang w:val="uk-UA"/>
              </w:rPr>
              <w:t>Галузь знань</w:t>
            </w:r>
          </w:p>
        </w:tc>
        <w:tc>
          <w:tcPr>
            <w:tcW w:w="6400" w:type="dxa"/>
            <w:vAlign w:val="bottom"/>
          </w:tcPr>
          <w:p w:rsidR="0046587A" w:rsidRPr="007111EF" w:rsidRDefault="0046587A" w:rsidP="00CB6A9B">
            <w:pPr>
              <w:jc w:val="center"/>
              <w:rPr>
                <w:sz w:val="24"/>
                <w:u w:val="single"/>
                <w:lang w:val="uk-UA"/>
              </w:rPr>
            </w:pPr>
            <w:r w:rsidRPr="007111EF">
              <w:rPr>
                <w:sz w:val="24"/>
                <w:u w:val="single"/>
                <w:lang w:val="uk-UA"/>
              </w:rPr>
              <w:t>0510 – Метрологія, вимірювальна техніка та інформаційно-вимірювальні технології</w:t>
            </w:r>
          </w:p>
          <w:p w:rsidR="0046587A" w:rsidRPr="007111EF" w:rsidRDefault="0046587A" w:rsidP="00CB6A9B">
            <w:pPr>
              <w:jc w:val="center"/>
              <w:rPr>
                <w:b/>
                <w:sz w:val="24"/>
                <w:vertAlign w:val="superscript"/>
                <w:lang w:val="uk-UA"/>
              </w:rPr>
            </w:pPr>
            <w:r w:rsidRPr="007111EF">
              <w:rPr>
                <w:b/>
                <w:sz w:val="24"/>
                <w:vertAlign w:val="superscript"/>
                <w:lang w:val="uk-UA"/>
              </w:rPr>
              <w:t>(шифр і назва)</w:t>
            </w:r>
          </w:p>
        </w:tc>
      </w:tr>
      <w:tr w:rsidR="0046587A" w:rsidRPr="000F31D7" w:rsidTr="00B50C28">
        <w:tc>
          <w:tcPr>
            <w:tcW w:w="3012" w:type="dxa"/>
            <w:tcMar>
              <w:left w:w="57" w:type="dxa"/>
              <w:right w:w="28" w:type="dxa"/>
            </w:tcMar>
            <w:vAlign w:val="center"/>
          </w:tcPr>
          <w:p w:rsidR="0046587A" w:rsidRPr="007111EF" w:rsidRDefault="0046587A" w:rsidP="00CB6A9B">
            <w:pPr>
              <w:rPr>
                <w:b/>
                <w:sz w:val="24"/>
                <w:lang w:val="uk-UA"/>
              </w:rPr>
            </w:pPr>
            <w:r w:rsidRPr="007111EF">
              <w:rPr>
                <w:b/>
                <w:sz w:val="24"/>
                <w:lang w:val="uk-UA"/>
              </w:rPr>
              <w:t>Напрям підготовки</w:t>
            </w:r>
          </w:p>
        </w:tc>
        <w:tc>
          <w:tcPr>
            <w:tcW w:w="6400" w:type="dxa"/>
            <w:vAlign w:val="bottom"/>
          </w:tcPr>
          <w:p w:rsidR="0046587A" w:rsidRPr="007111EF" w:rsidRDefault="0046587A" w:rsidP="00CB6A9B">
            <w:pPr>
              <w:jc w:val="center"/>
              <w:rPr>
                <w:sz w:val="24"/>
                <w:u w:val="single"/>
                <w:lang w:val="uk-UA"/>
              </w:rPr>
            </w:pPr>
            <w:r w:rsidRPr="007111EF">
              <w:rPr>
                <w:sz w:val="24"/>
                <w:u w:val="single"/>
                <w:lang w:val="uk-UA"/>
              </w:rPr>
              <w:t>6.051003 - Приладобудування</w:t>
            </w:r>
          </w:p>
          <w:p w:rsidR="0046587A" w:rsidRPr="007111EF" w:rsidRDefault="0046587A" w:rsidP="00CB6A9B">
            <w:pPr>
              <w:jc w:val="center"/>
              <w:rPr>
                <w:b/>
                <w:sz w:val="24"/>
                <w:vertAlign w:val="superscript"/>
                <w:lang w:val="uk-UA"/>
              </w:rPr>
            </w:pPr>
            <w:r w:rsidRPr="007111EF">
              <w:rPr>
                <w:b/>
                <w:sz w:val="24"/>
                <w:vertAlign w:val="superscript"/>
                <w:lang w:val="uk-UA"/>
              </w:rPr>
              <w:t>(шифр і назва)</w:t>
            </w:r>
          </w:p>
        </w:tc>
      </w:tr>
      <w:tr w:rsidR="0046587A" w:rsidRPr="000F31D7" w:rsidTr="00B50C28">
        <w:tc>
          <w:tcPr>
            <w:tcW w:w="3012" w:type="dxa"/>
            <w:tcMar>
              <w:left w:w="57" w:type="dxa"/>
              <w:right w:w="28" w:type="dxa"/>
            </w:tcMar>
            <w:vAlign w:val="center"/>
          </w:tcPr>
          <w:p w:rsidR="0046587A" w:rsidRPr="007111EF" w:rsidRDefault="0046587A" w:rsidP="00CB6A9B">
            <w:pPr>
              <w:rPr>
                <w:b/>
                <w:sz w:val="24"/>
                <w:lang w:val="uk-UA"/>
              </w:rPr>
            </w:pPr>
            <w:r w:rsidRPr="007111EF">
              <w:rPr>
                <w:b/>
                <w:sz w:val="24"/>
                <w:lang w:val="uk-UA"/>
              </w:rPr>
              <w:t>Спеціальність</w:t>
            </w:r>
          </w:p>
        </w:tc>
        <w:tc>
          <w:tcPr>
            <w:tcW w:w="6400" w:type="dxa"/>
            <w:vAlign w:val="bottom"/>
          </w:tcPr>
          <w:p w:rsidR="0046587A" w:rsidRPr="007111EF" w:rsidRDefault="0046587A" w:rsidP="00CB6A9B">
            <w:pPr>
              <w:jc w:val="center"/>
              <w:rPr>
                <w:sz w:val="24"/>
                <w:u w:val="single"/>
                <w:lang w:val="uk-UA"/>
              </w:rPr>
            </w:pPr>
            <w:r w:rsidRPr="007111EF">
              <w:rPr>
                <w:sz w:val="24"/>
                <w:u w:val="single"/>
                <w:lang w:val="uk-UA"/>
              </w:rPr>
              <w:t>8.05100304 – Прилади і системи екологічного моніторингу</w:t>
            </w:r>
          </w:p>
          <w:p w:rsidR="0046587A" w:rsidRPr="007111EF" w:rsidRDefault="0046587A" w:rsidP="00CB6A9B">
            <w:pPr>
              <w:jc w:val="center"/>
              <w:rPr>
                <w:b/>
                <w:sz w:val="24"/>
                <w:vertAlign w:val="superscript"/>
                <w:lang w:val="uk-UA"/>
              </w:rPr>
            </w:pPr>
            <w:r w:rsidRPr="007111EF">
              <w:rPr>
                <w:b/>
                <w:sz w:val="24"/>
                <w:vertAlign w:val="superscript"/>
                <w:lang w:val="uk-UA"/>
              </w:rPr>
              <w:t>(шифр і назва)</w:t>
            </w:r>
          </w:p>
        </w:tc>
      </w:tr>
      <w:tr w:rsidR="00B50C28" w:rsidRPr="000F31D7" w:rsidTr="00B50C28">
        <w:tc>
          <w:tcPr>
            <w:tcW w:w="3012" w:type="dxa"/>
            <w:tcMar>
              <w:left w:w="57" w:type="dxa"/>
              <w:right w:w="28" w:type="dxa"/>
            </w:tcMar>
            <w:vAlign w:val="center"/>
          </w:tcPr>
          <w:p w:rsidR="00B50C28" w:rsidRPr="007111EF" w:rsidRDefault="00B50C28" w:rsidP="009A7948">
            <w:pPr>
              <w:rPr>
                <w:b/>
                <w:sz w:val="24"/>
                <w:lang w:val="uk-UA"/>
              </w:rPr>
            </w:pPr>
            <w:r>
              <w:rPr>
                <w:b/>
                <w:sz w:val="24"/>
                <w:lang w:val="uk-UA"/>
              </w:rPr>
              <w:t>Кваліфікація</w:t>
            </w:r>
          </w:p>
        </w:tc>
        <w:tc>
          <w:tcPr>
            <w:tcW w:w="6400" w:type="dxa"/>
            <w:vAlign w:val="bottom"/>
          </w:tcPr>
          <w:p w:rsidR="00B50C28" w:rsidRPr="00386955" w:rsidRDefault="00B50C28" w:rsidP="009A7948">
            <w:pPr>
              <w:pBdr>
                <w:bottom w:val="single" w:sz="4" w:space="1" w:color="auto"/>
              </w:pBdr>
              <w:ind w:left="567" w:right="708"/>
              <w:jc w:val="center"/>
              <w:rPr>
                <w:sz w:val="24"/>
                <w:lang w:val="uk-UA"/>
              </w:rPr>
            </w:pPr>
            <w:r w:rsidRPr="00386955">
              <w:rPr>
                <w:sz w:val="24"/>
                <w:lang w:val="uk-UA"/>
              </w:rPr>
              <w:t>214</w:t>
            </w:r>
            <w:r>
              <w:rPr>
                <w:sz w:val="24"/>
                <w:lang w:val="uk-UA"/>
              </w:rPr>
              <w:t>9</w:t>
            </w:r>
            <w:r w:rsidRPr="00386955">
              <w:rPr>
                <w:sz w:val="24"/>
                <w:lang w:val="uk-UA"/>
              </w:rPr>
              <w:t>.2 – Інженер-</w:t>
            </w:r>
            <w:r>
              <w:rPr>
                <w:sz w:val="24"/>
                <w:lang w:val="uk-UA"/>
              </w:rPr>
              <w:t>дослідник</w:t>
            </w:r>
          </w:p>
          <w:p w:rsidR="00B50C28" w:rsidRDefault="00B50C28" w:rsidP="009A7948">
            <w:pPr>
              <w:jc w:val="center"/>
              <w:rPr>
                <w:sz w:val="24"/>
                <w:u w:val="single"/>
                <w:lang w:val="uk-UA"/>
              </w:rPr>
            </w:pPr>
            <w:r w:rsidRPr="00386955">
              <w:rPr>
                <w:sz w:val="24"/>
                <w:vertAlign w:val="superscript"/>
                <w:lang w:val="uk-UA"/>
              </w:rPr>
              <w:t>(шифр і назва)</w:t>
            </w:r>
          </w:p>
        </w:tc>
      </w:tr>
    </w:tbl>
    <w:p w:rsidR="00B831A9" w:rsidRPr="007111EF" w:rsidRDefault="00B831A9" w:rsidP="00B831A9">
      <w:pPr>
        <w:jc w:val="center"/>
        <w:rPr>
          <w:b/>
          <w:szCs w:val="28"/>
          <w:lang w:val="uk-UA"/>
        </w:rPr>
      </w:pPr>
    </w:p>
    <w:tbl>
      <w:tblPr>
        <w:tblW w:w="9580" w:type="dxa"/>
        <w:tblLook w:val="04A0"/>
      </w:tblPr>
      <w:tblGrid>
        <w:gridCol w:w="4535"/>
        <w:gridCol w:w="510"/>
        <w:gridCol w:w="4535"/>
      </w:tblGrid>
      <w:tr w:rsidR="00B831A9" w:rsidRPr="00730F45" w:rsidTr="00530594">
        <w:trPr>
          <w:trHeight w:val="669"/>
        </w:trPr>
        <w:tc>
          <w:tcPr>
            <w:tcW w:w="4535" w:type="dxa"/>
            <w:shd w:val="clear" w:color="auto" w:fill="auto"/>
          </w:tcPr>
          <w:p w:rsidR="00B831A9" w:rsidRPr="00730F45" w:rsidRDefault="00B831A9" w:rsidP="00530594">
            <w:pPr>
              <w:jc w:val="center"/>
              <w:rPr>
                <w:b/>
                <w:sz w:val="24"/>
                <w:lang w:val="uk-UA"/>
              </w:rPr>
            </w:pPr>
            <w:r w:rsidRPr="00730F45">
              <w:rPr>
                <w:b/>
                <w:sz w:val="24"/>
                <w:lang w:val="uk-UA"/>
              </w:rPr>
              <w:t>ПОГОДЖЕНО</w:t>
            </w:r>
          </w:p>
          <w:p w:rsidR="00B831A9" w:rsidRPr="00730F45" w:rsidRDefault="00B831A9" w:rsidP="00530594">
            <w:pPr>
              <w:jc w:val="center"/>
              <w:rPr>
                <w:b/>
                <w:sz w:val="24"/>
                <w:lang w:val="uk-UA"/>
              </w:rPr>
            </w:pPr>
            <w:r>
              <w:rPr>
                <w:b/>
                <w:sz w:val="24"/>
                <w:lang w:val="uk-UA"/>
              </w:rPr>
              <w:t>Міністерство освіти і науки</w:t>
            </w:r>
            <w:r w:rsidRPr="00730F45">
              <w:rPr>
                <w:b/>
                <w:sz w:val="24"/>
                <w:lang w:val="uk-UA"/>
              </w:rPr>
              <w:t>:</w:t>
            </w:r>
          </w:p>
        </w:tc>
        <w:tc>
          <w:tcPr>
            <w:tcW w:w="510" w:type="dxa"/>
            <w:shd w:val="clear" w:color="auto" w:fill="auto"/>
          </w:tcPr>
          <w:p w:rsidR="00B831A9" w:rsidRPr="00730F45" w:rsidRDefault="00B831A9" w:rsidP="00530594">
            <w:pPr>
              <w:jc w:val="center"/>
              <w:rPr>
                <w:b/>
                <w:sz w:val="24"/>
                <w:lang w:val="uk-UA"/>
              </w:rPr>
            </w:pPr>
          </w:p>
        </w:tc>
        <w:tc>
          <w:tcPr>
            <w:tcW w:w="4535" w:type="dxa"/>
            <w:shd w:val="clear" w:color="auto" w:fill="auto"/>
          </w:tcPr>
          <w:p w:rsidR="00B831A9" w:rsidRPr="00730F45" w:rsidRDefault="00B831A9" w:rsidP="00530594">
            <w:pPr>
              <w:jc w:val="center"/>
              <w:rPr>
                <w:b/>
                <w:sz w:val="24"/>
                <w:lang w:val="uk-UA"/>
              </w:rPr>
            </w:pPr>
          </w:p>
        </w:tc>
      </w:tr>
      <w:tr w:rsidR="00B831A9" w:rsidRPr="00C61277" w:rsidTr="00530594">
        <w:tc>
          <w:tcPr>
            <w:tcW w:w="4535" w:type="dxa"/>
            <w:shd w:val="clear" w:color="auto" w:fill="auto"/>
          </w:tcPr>
          <w:p w:rsidR="00B831A9" w:rsidRPr="00730F45" w:rsidRDefault="00B831A9" w:rsidP="00530594">
            <w:pPr>
              <w:rPr>
                <w:b/>
                <w:sz w:val="24"/>
                <w:lang w:val="uk-UA"/>
              </w:rPr>
            </w:pPr>
            <w:r w:rsidRPr="00730F45">
              <w:rPr>
                <w:b/>
                <w:sz w:val="24"/>
                <w:lang w:val="uk-UA"/>
              </w:rPr>
              <w:t>Департамент вищої освіти</w:t>
            </w:r>
          </w:p>
          <w:p w:rsidR="00B831A9" w:rsidRPr="00730F45" w:rsidRDefault="00B831A9" w:rsidP="00530594">
            <w:pPr>
              <w:rPr>
                <w:b/>
                <w:sz w:val="24"/>
                <w:lang w:val="uk-UA"/>
              </w:rPr>
            </w:pPr>
          </w:p>
          <w:p w:rsidR="00B831A9" w:rsidRPr="007261F7" w:rsidRDefault="00B831A9" w:rsidP="00530594">
            <w:pPr>
              <w:tabs>
                <w:tab w:val="left" w:pos="3828"/>
              </w:tabs>
              <w:rPr>
                <w:sz w:val="24"/>
                <w:lang w:val="uk-UA"/>
              </w:rPr>
            </w:pPr>
            <w:r w:rsidRPr="007261F7">
              <w:rPr>
                <w:sz w:val="24"/>
                <w:lang w:val="uk-UA"/>
              </w:rPr>
              <w:t xml:space="preserve">_________   </w:t>
            </w:r>
            <w:r w:rsidRPr="007261F7">
              <w:rPr>
                <w:sz w:val="24"/>
                <w:u w:val="single"/>
                <w:lang w:val="uk-UA"/>
              </w:rPr>
              <w:tab/>
            </w:r>
          </w:p>
          <w:p w:rsidR="00B831A9" w:rsidRPr="007261F7" w:rsidRDefault="00B831A9" w:rsidP="00530594">
            <w:pPr>
              <w:ind w:firstLine="360"/>
              <w:rPr>
                <w:sz w:val="24"/>
                <w:vertAlign w:val="superscript"/>
                <w:lang w:val="uk-UA"/>
              </w:rPr>
            </w:pPr>
            <w:r w:rsidRPr="007261F7">
              <w:rPr>
                <w:sz w:val="24"/>
                <w:vertAlign w:val="superscript"/>
                <w:lang w:val="uk-UA"/>
              </w:rPr>
              <w:t>(підпис)                   (ініціали, прізвище)</w:t>
            </w:r>
          </w:p>
          <w:p w:rsidR="00B831A9" w:rsidRPr="007261F7" w:rsidRDefault="00B831A9" w:rsidP="00530594">
            <w:pPr>
              <w:spacing w:after="120"/>
              <w:rPr>
                <w:sz w:val="24"/>
                <w:lang w:val="uk-UA"/>
              </w:rPr>
            </w:pPr>
            <w:r>
              <w:rPr>
                <w:sz w:val="24"/>
                <w:lang w:val="uk-UA"/>
              </w:rPr>
              <w:t>"</w:t>
            </w:r>
            <w:r w:rsidRPr="007261F7">
              <w:rPr>
                <w:sz w:val="24"/>
                <w:lang w:val="uk-UA"/>
              </w:rPr>
              <w:t>___</w:t>
            </w:r>
            <w:r>
              <w:rPr>
                <w:sz w:val="24"/>
                <w:lang w:val="uk-UA"/>
              </w:rPr>
              <w:t>"</w:t>
            </w:r>
            <w:r w:rsidRPr="007261F7">
              <w:rPr>
                <w:sz w:val="24"/>
                <w:lang w:val="uk-UA"/>
              </w:rPr>
              <w:t>_______________ 20___ р.</w:t>
            </w:r>
          </w:p>
          <w:p w:rsidR="00B831A9" w:rsidRPr="00730F45" w:rsidRDefault="00B831A9" w:rsidP="00530594">
            <w:pPr>
              <w:spacing w:after="240"/>
              <w:ind w:left="567"/>
              <w:rPr>
                <w:b/>
                <w:sz w:val="24"/>
                <w:lang w:val="uk-UA"/>
              </w:rPr>
            </w:pPr>
            <w:r w:rsidRPr="007261F7">
              <w:rPr>
                <w:sz w:val="24"/>
                <w:lang w:val="uk-UA"/>
              </w:rPr>
              <w:t>М.П.</w:t>
            </w:r>
          </w:p>
        </w:tc>
        <w:tc>
          <w:tcPr>
            <w:tcW w:w="510" w:type="dxa"/>
            <w:shd w:val="clear" w:color="auto" w:fill="auto"/>
          </w:tcPr>
          <w:p w:rsidR="00B831A9" w:rsidRPr="00730F45" w:rsidRDefault="00B831A9" w:rsidP="00530594">
            <w:pPr>
              <w:jc w:val="center"/>
              <w:rPr>
                <w:b/>
                <w:sz w:val="24"/>
                <w:lang w:val="uk-UA"/>
              </w:rPr>
            </w:pPr>
          </w:p>
        </w:tc>
        <w:tc>
          <w:tcPr>
            <w:tcW w:w="4535" w:type="dxa"/>
            <w:shd w:val="clear" w:color="auto" w:fill="auto"/>
          </w:tcPr>
          <w:p w:rsidR="00B831A9" w:rsidRPr="00730F45" w:rsidRDefault="00B831A9" w:rsidP="00530594">
            <w:pPr>
              <w:spacing w:after="120"/>
              <w:ind w:left="625"/>
              <w:rPr>
                <w:b/>
                <w:sz w:val="24"/>
                <w:lang w:val="uk-UA"/>
              </w:rPr>
            </w:pPr>
          </w:p>
        </w:tc>
      </w:tr>
      <w:tr w:rsidR="00B831A9" w:rsidRPr="00730F45" w:rsidTr="00530594">
        <w:tc>
          <w:tcPr>
            <w:tcW w:w="4535" w:type="dxa"/>
            <w:shd w:val="clear" w:color="auto" w:fill="auto"/>
          </w:tcPr>
          <w:p w:rsidR="00B831A9" w:rsidRPr="00730F45" w:rsidRDefault="00B831A9" w:rsidP="00530594">
            <w:pPr>
              <w:rPr>
                <w:b/>
                <w:sz w:val="24"/>
                <w:lang w:val="uk-UA"/>
              </w:rPr>
            </w:pPr>
            <w:r w:rsidRPr="00730F45">
              <w:rPr>
                <w:b/>
                <w:sz w:val="24"/>
                <w:lang w:val="uk-UA"/>
              </w:rPr>
              <w:t xml:space="preserve">Інститут інноваційних технологій </w:t>
            </w:r>
          </w:p>
          <w:p w:rsidR="00B831A9" w:rsidRPr="00730F45" w:rsidRDefault="00B831A9" w:rsidP="00530594">
            <w:pPr>
              <w:rPr>
                <w:b/>
                <w:sz w:val="24"/>
                <w:lang w:val="uk-UA"/>
              </w:rPr>
            </w:pPr>
            <w:r w:rsidRPr="00730F45">
              <w:rPr>
                <w:b/>
                <w:sz w:val="24"/>
                <w:lang w:val="uk-UA"/>
              </w:rPr>
              <w:t>і змісту освіти</w:t>
            </w:r>
          </w:p>
          <w:p w:rsidR="00B831A9" w:rsidRPr="00730F45" w:rsidRDefault="00B831A9" w:rsidP="00530594">
            <w:pPr>
              <w:rPr>
                <w:b/>
                <w:sz w:val="24"/>
                <w:lang w:val="uk-UA"/>
              </w:rPr>
            </w:pPr>
          </w:p>
          <w:p w:rsidR="00B831A9" w:rsidRPr="007261F7" w:rsidRDefault="00B831A9" w:rsidP="00530594">
            <w:pPr>
              <w:tabs>
                <w:tab w:val="left" w:pos="3828"/>
              </w:tabs>
              <w:rPr>
                <w:sz w:val="24"/>
                <w:lang w:val="uk-UA"/>
              </w:rPr>
            </w:pPr>
            <w:r w:rsidRPr="007261F7">
              <w:rPr>
                <w:sz w:val="24"/>
                <w:lang w:val="uk-UA"/>
              </w:rPr>
              <w:t xml:space="preserve">_________   </w:t>
            </w:r>
            <w:r w:rsidRPr="007261F7">
              <w:rPr>
                <w:sz w:val="24"/>
                <w:u w:val="single"/>
                <w:lang w:val="uk-UA"/>
              </w:rPr>
              <w:tab/>
            </w:r>
          </w:p>
          <w:p w:rsidR="00B831A9" w:rsidRPr="007261F7" w:rsidRDefault="00B831A9" w:rsidP="00530594">
            <w:pPr>
              <w:ind w:firstLine="360"/>
              <w:rPr>
                <w:sz w:val="24"/>
                <w:vertAlign w:val="superscript"/>
                <w:lang w:val="uk-UA"/>
              </w:rPr>
            </w:pPr>
            <w:r w:rsidRPr="007261F7">
              <w:rPr>
                <w:sz w:val="24"/>
                <w:vertAlign w:val="superscript"/>
                <w:lang w:val="uk-UA"/>
              </w:rPr>
              <w:t>(підпис)                   (ініціали, прізвище)</w:t>
            </w:r>
          </w:p>
          <w:p w:rsidR="00B831A9" w:rsidRPr="007261F7" w:rsidRDefault="00B831A9" w:rsidP="00530594">
            <w:pPr>
              <w:spacing w:after="120"/>
              <w:rPr>
                <w:sz w:val="24"/>
                <w:lang w:val="uk-UA"/>
              </w:rPr>
            </w:pPr>
            <w:r w:rsidRPr="007261F7">
              <w:rPr>
                <w:sz w:val="24"/>
                <w:lang w:val="uk-UA"/>
              </w:rPr>
              <w:t xml:space="preserve"> </w:t>
            </w:r>
            <w:r>
              <w:rPr>
                <w:sz w:val="24"/>
                <w:lang w:val="uk-UA"/>
              </w:rPr>
              <w:t>"</w:t>
            </w:r>
            <w:r w:rsidRPr="007261F7">
              <w:rPr>
                <w:sz w:val="24"/>
                <w:lang w:val="uk-UA"/>
              </w:rPr>
              <w:t>___</w:t>
            </w:r>
            <w:r>
              <w:rPr>
                <w:sz w:val="24"/>
                <w:lang w:val="uk-UA"/>
              </w:rPr>
              <w:t>"</w:t>
            </w:r>
            <w:r w:rsidRPr="007261F7">
              <w:rPr>
                <w:sz w:val="24"/>
                <w:lang w:val="uk-UA"/>
              </w:rPr>
              <w:t>_______________ 20___ р.</w:t>
            </w:r>
          </w:p>
          <w:p w:rsidR="00B831A9" w:rsidRPr="00730F45" w:rsidRDefault="00B831A9" w:rsidP="00530594">
            <w:pPr>
              <w:spacing w:after="240"/>
              <w:ind w:left="567"/>
              <w:rPr>
                <w:b/>
                <w:sz w:val="24"/>
                <w:lang w:val="uk-UA"/>
              </w:rPr>
            </w:pPr>
            <w:r w:rsidRPr="007261F7">
              <w:rPr>
                <w:sz w:val="24"/>
                <w:lang w:val="uk-UA"/>
              </w:rPr>
              <w:t>М.П.</w:t>
            </w:r>
          </w:p>
        </w:tc>
        <w:tc>
          <w:tcPr>
            <w:tcW w:w="510" w:type="dxa"/>
            <w:shd w:val="clear" w:color="auto" w:fill="auto"/>
          </w:tcPr>
          <w:p w:rsidR="00B831A9" w:rsidRPr="00730F45" w:rsidRDefault="00B831A9" w:rsidP="00530594">
            <w:pPr>
              <w:jc w:val="center"/>
              <w:rPr>
                <w:b/>
                <w:sz w:val="24"/>
                <w:lang w:val="uk-UA"/>
              </w:rPr>
            </w:pPr>
          </w:p>
        </w:tc>
        <w:tc>
          <w:tcPr>
            <w:tcW w:w="4535" w:type="dxa"/>
            <w:shd w:val="clear" w:color="auto" w:fill="auto"/>
          </w:tcPr>
          <w:p w:rsidR="00B831A9" w:rsidRPr="00730F45" w:rsidRDefault="00B831A9" w:rsidP="00530594">
            <w:pPr>
              <w:spacing w:after="120"/>
              <w:ind w:left="625"/>
              <w:rPr>
                <w:b/>
                <w:sz w:val="24"/>
                <w:lang w:val="uk-UA"/>
              </w:rPr>
            </w:pPr>
          </w:p>
        </w:tc>
      </w:tr>
      <w:tr w:rsidR="00B831A9" w:rsidRPr="00C61277" w:rsidTr="00530594">
        <w:trPr>
          <w:trHeight w:val="1799"/>
        </w:trPr>
        <w:tc>
          <w:tcPr>
            <w:tcW w:w="4535" w:type="dxa"/>
            <w:shd w:val="clear" w:color="auto" w:fill="auto"/>
          </w:tcPr>
          <w:p w:rsidR="00B831A9" w:rsidRPr="00730F45" w:rsidRDefault="00B831A9" w:rsidP="00530594">
            <w:pPr>
              <w:rPr>
                <w:b/>
                <w:sz w:val="24"/>
                <w:lang w:val="uk-UA"/>
              </w:rPr>
            </w:pPr>
            <w:r w:rsidRPr="00730F45">
              <w:rPr>
                <w:b/>
                <w:sz w:val="24"/>
                <w:lang w:val="uk-UA"/>
              </w:rPr>
              <w:t>Голова НМК/підкомісії</w:t>
            </w:r>
          </w:p>
          <w:p w:rsidR="00B831A9" w:rsidRPr="007261F7" w:rsidRDefault="00B831A9" w:rsidP="00530594">
            <w:pPr>
              <w:tabs>
                <w:tab w:val="left" w:pos="1418"/>
                <w:tab w:val="left" w:pos="2127"/>
                <w:tab w:val="left" w:pos="3969"/>
              </w:tabs>
              <w:rPr>
                <w:sz w:val="24"/>
                <w:lang w:val="uk-UA"/>
              </w:rPr>
            </w:pPr>
            <w:r w:rsidRPr="007261F7">
              <w:rPr>
                <w:sz w:val="24"/>
                <w:u w:val="single"/>
                <w:lang w:val="uk-UA"/>
              </w:rPr>
              <w:tab/>
            </w:r>
            <w:r w:rsidRPr="007261F7">
              <w:rPr>
                <w:sz w:val="24"/>
                <w:lang w:val="uk-UA"/>
              </w:rPr>
              <w:t xml:space="preserve">    </w:t>
            </w:r>
            <w:r w:rsidRPr="007261F7">
              <w:rPr>
                <w:sz w:val="24"/>
                <w:u w:val="single"/>
                <w:lang w:val="uk-UA"/>
              </w:rPr>
              <w:tab/>
              <w:t>Г.С. Тимчик</w:t>
            </w:r>
            <w:r w:rsidRPr="007261F7">
              <w:rPr>
                <w:sz w:val="24"/>
                <w:u w:val="single"/>
                <w:lang w:val="uk-UA"/>
              </w:rPr>
              <w:tab/>
            </w:r>
          </w:p>
          <w:p w:rsidR="00B831A9" w:rsidRPr="007261F7" w:rsidRDefault="00B831A9" w:rsidP="00530594">
            <w:pPr>
              <w:ind w:firstLine="360"/>
              <w:rPr>
                <w:sz w:val="24"/>
                <w:vertAlign w:val="superscript"/>
                <w:lang w:val="uk-UA"/>
              </w:rPr>
            </w:pPr>
            <w:r w:rsidRPr="007261F7">
              <w:rPr>
                <w:sz w:val="24"/>
                <w:vertAlign w:val="superscript"/>
                <w:lang w:val="uk-UA"/>
              </w:rPr>
              <w:t>(підпис)                   (ініціали, прізвище)</w:t>
            </w:r>
          </w:p>
          <w:p w:rsidR="00B831A9" w:rsidRPr="007261F7" w:rsidRDefault="00B831A9" w:rsidP="00530594">
            <w:pPr>
              <w:spacing w:after="120"/>
              <w:rPr>
                <w:sz w:val="24"/>
                <w:lang w:val="uk-UA"/>
              </w:rPr>
            </w:pPr>
            <w:r>
              <w:rPr>
                <w:sz w:val="24"/>
                <w:lang w:val="uk-UA"/>
              </w:rPr>
              <w:t>"</w:t>
            </w:r>
            <w:r w:rsidRPr="007261F7">
              <w:rPr>
                <w:sz w:val="24"/>
                <w:lang w:val="uk-UA"/>
              </w:rPr>
              <w:t>___</w:t>
            </w:r>
            <w:r>
              <w:rPr>
                <w:sz w:val="24"/>
                <w:lang w:val="uk-UA"/>
              </w:rPr>
              <w:t>"</w:t>
            </w:r>
            <w:r w:rsidRPr="007261F7">
              <w:rPr>
                <w:sz w:val="24"/>
                <w:lang w:val="uk-UA"/>
              </w:rPr>
              <w:t>_______________ 20___ р.</w:t>
            </w:r>
          </w:p>
          <w:p w:rsidR="00B831A9" w:rsidRPr="00730F45" w:rsidRDefault="00B831A9" w:rsidP="00530594">
            <w:pPr>
              <w:spacing w:after="120"/>
              <w:ind w:left="567"/>
              <w:rPr>
                <w:b/>
                <w:sz w:val="24"/>
                <w:lang w:val="uk-UA"/>
              </w:rPr>
            </w:pPr>
            <w:r w:rsidRPr="007261F7">
              <w:rPr>
                <w:sz w:val="24"/>
                <w:lang w:val="uk-UA"/>
              </w:rPr>
              <w:t>М.П.</w:t>
            </w:r>
          </w:p>
        </w:tc>
        <w:tc>
          <w:tcPr>
            <w:tcW w:w="510" w:type="dxa"/>
            <w:shd w:val="clear" w:color="auto" w:fill="auto"/>
          </w:tcPr>
          <w:p w:rsidR="00B831A9" w:rsidRPr="00730F45" w:rsidRDefault="00B831A9" w:rsidP="00530594">
            <w:pPr>
              <w:jc w:val="center"/>
              <w:rPr>
                <w:b/>
                <w:sz w:val="24"/>
                <w:lang w:val="uk-UA"/>
              </w:rPr>
            </w:pPr>
          </w:p>
        </w:tc>
        <w:tc>
          <w:tcPr>
            <w:tcW w:w="4535" w:type="dxa"/>
            <w:shd w:val="clear" w:color="auto" w:fill="auto"/>
          </w:tcPr>
          <w:p w:rsidR="00B831A9" w:rsidRPr="00730F45" w:rsidRDefault="00B831A9" w:rsidP="00530594">
            <w:pPr>
              <w:jc w:val="center"/>
              <w:rPr>
                <w:b/>
                <w:sz w:val="24"/>
                <w:lang w:val="uk-UA"/>
              </w:rPr>
            </w:pPr>
          </w:p>
        </w:tc>
      </w:tr>
    </w:tbl>
    <w:p w:rsidR="00B831A9" w:rsidRPr="008439B5" w:rsidRDefault="00B831A9" w:rsidP="00B831A9">
      <w:pPr>
        <w:jc w:val="center"/>
        <w:rPr>
          <w:b/>
          <w:sz w:val="10"/>
          <w:szCs w:val="10"/>
          <w:lang w:val="uk-UA"/>
        </w:rPr>
      </w:pPr>
    </w:p>
    <w:p w:rsidR="00B831A9" w:rsidRDefault="00B831A9" w:rsidP="00B831A9">
      <w:pPr>
        <w:jc w:val="center"/>
        <w:rPr>
          <w:b/>
          <w:szCs w:val="28"/>
          <w:lang w:val="uk-UA"/>
        </w:rPr>
      </w:pPr>
      <w:r>
        <w:rPr>
          <w:b/>
          <w:szCs w:val="28"/>
          <w:lang w:val="uk-UA"/>
        </w:rPr>
        <w:t>РОЗРОБЛЕНО І ВНЕСЕНО</w:t>
      </w:r>
    </w:p>
    <w:tbl>
      <w:tblPr>
        <w:tblW w:w="9606" w:type="dxa"/>
        <w:tblLayout w:type="fixed"/>
        <w:tblLook w:val="0000"/>
      </w:tblPr>
      <w:tblGrid>
        <w:gridCol w:w="4786"/>
        <w:gridCol w:w="4820"/>
      </w:tblGrid>
      <w:tr w:rsidR="002E5778" w:rsidRPr="007111EF" w:rsidTr="009A7948">
        <w:tc>
          <w:tcPr>
            <w:tcW w:w="4786" w:type="dxa"/>
          </w:tcPr>
          <w:p w:rsidR="002E5778" w:rsidRPr="007111EF" w:rsidRDefault="002E5778" w:rsidP="009A7948">
            <w:pPr>
              <w:jc w:val="center"/>
              <w:rPr>
                <w:b/>
                <w:sz w:val="24"/>
                <w:lang w:val="uk-UA"/>
              </w:rPr>
            </w:pPr>
            <w:r w:rsidRPr="007111EF">
              <w:rPr>
                <w:b/>
                <w:sz w:val="24"/>
                <w:lang w:val="uk-UA"/>
              </w:rPr>
              <w:t>Керівник закладу-розробника</w:t>
            </w:r>
          </w:p>
        </w:tc>
        <w:tc>
          <w:tcPr>
            <w:tcW w:w="4820" w:type="dxa"/>
          </w:tcPr>
          <w:p w:rsidR="002E5778" w:rsidRPr="007111EF" w:rsidRDefault="002E5778" w:rsidP="009A7948">
            <w:pPr>
              <w:jc w:val="center"/>
              <w:rPr>
                <w:b/>
                <w:sz w:val="24"/>
                <w:lang w:val="uk-UA"/>
              </w:rPr>
            </w:pPr>
            <w:r w:rsidRPr="007111EF">
              <w:rPr>
                <w:b/>
                <w:sz w:val="24"/>
                <w:lang w:val="uk-UA"/>
              </w:rPr>
              <w:t>Керівник розробки</w:t>
            </w:r>
          </w:p>
        </w:tc>
      </w:tr>
      <w:tr w:rsidR="002E5778" w:rsidRPr="00C61277" w:rsidTr="009A7948">
        <w:trPr>
          <w:trHeight w:val="2028"/>
        </w:trPr>
        <w:tc>
          <w:tcPr>
            <w:tcW w:w="4786" w:type="dxa"/>
          </w:tcPr>
          <w:p w:rsidR="002E5778" w:rsidRPr="007111EF" w:rsidRDefault="002E5778" w:rsidP="009A7948">
            <w:pPr>
              <w:rPr>
                <w:sz w:val="24"/>
                <w:lang w:val="uk-UA"/>
              </w:rPr>
            </w:pPr>
            <w:r w:rsidRPr="007111EF">
              <w:rPr>
                <w:sz w:val="24"/>
                <w:lang w:val="uk-UA"/>
              </w:rPr>
              <w:t>Ректор Національного технічного університету України "Київський політехнічний інститут"</w:t>
            </w:r>
          </w:p>
          <w:p w:rsidR="002E5778" w:rsidRPr="007111EF" w:rsidRDefault="002E5778" w:rsidP="009A7948">
            <w:pPr>
              <w:pStyle w:val="a5"/>
              <w:spacing w:before="0" w:after="0" w:line="240" w:lineRule="auto"/>
              <w:ind w:firstLine="0"/>
              <w:rPr>
                <w:sz w:val="24"/>
                <w:szCs w:val="24"/>
                <w:u w:val="single"/>
              </w:rPr>
            </w:pPr>
            <w:r w:rsidRPr="007111EF">
              <w:rPr>
                <w:sz w:val="24"/>
                <w:szCs w:val="24"/>
              </w:rPr>
              <w:t xml:space="preserve">_______________ </w:t>
            </w:r>
            <w:r w:rsidRPr="007111EF">
              <w:rPr>
                <w:sz w:val="24"/>
                <w:szCs w:val="24"/>
                <w:u w:val="single"/>
              </w:rPr>
              <w:t>М. З. Згуровський</w:t>
            </w:r>
          </w:p>
          <w:p w:rsidR="002E5778" w:rsidRPr="007111EF" w:rsidRDefault="002E5778" w:rsidP="009A7948">
            <w:pPr>
              <w:pStyle w:val="a5"/>
              <w:tabs>
                <w:tab w:val="left" w:pos="851"/>
                <w:tab w:val="left" w:pos="2552"/>
              </w:tabs>
              <w:spacing w:before="0" w:after="0" w:line="240" w:lineRule="auto"/>
              <w:ind w:firstLine="0"/>
              <w:rPr>
                <w:sz w:val="24"/>
                <w:szCs w:val="24"/>
                <w:u w:val="single"/>
                <w:vertAlign w:val="superscript"/>
              </w:rPr>
            </w:pPr>
            <w:r w:rsidRPr="007111EF">
              <w:rPr>
                <w:sz w:val="24"/>
                <w:szCs w:val="24"/>
                <w:vertAlign w:val="superscript"/>
              </w:rPr>
              <w:tab/>
              <w:t>(підпис)</w:t>
            </w:r>
            <w:r w:rsidRPr="007111EF">
              <w:rPr>
                <w:sz w:val="24"/>
                <w:szCs w:val="24"/>
                <w:vertAlign w:val="superscript"/>
              </w:rPr>
              <w:tab/>
              <w:t>(ініціали та прізвище)</w:t>
            </w:r>
          </w:p>
          <w:p w:rsidR="002E5778" w:rsidRPr="007111EF" w:rsidRDefault="002E5778" w:rsidP="009A7948">
            <w:pPr>
              <w:rPr>
                <w:sz w:val="24"/>
                <w:lang w:val="uk-UA"/>
              </w:rPr>
            </w:pPr>
            <w:r w:rsidRPr="007111EF">
              <w:rPr>
                <w:sz w:val="24"/>
                <w:lang w:val="uk-UA"/>
              </w:rPr>
              <w:t>"___"_______________ 20___ р.</w:t>
            </w:r>
          </w:p>
          <w:p w:rsidR="002E5778" w:rsidRPr="007111EF" w:rsidRDefault="002E5778" w:rsidP="009A7948">
            <w:pPr>
              <w:ind w:left="851"/>
              <w:rPr>
                <w:sz w:val="24"/>
                <w:lang w:val="uk-UA"/>
              </w:rPr>
            </w:pPr>
            <w:r w:rsidRPr="007111EF">
              <w:rPr>
                <w:sz w:val="24"/>
                <w:lang w:val="uk-UA"/>
              </w:rPr>
              <w:t>М.П.</w:t>
            </w:r>
          </w:p>
        </w:tc>
        <w:tc>
          <w:tcPr>
            <w:tcW w:w="4820" w:type="dxa"/>
            <w:tcBorders>
              <w:left w:val="nil"/>
            </w:tcBorders>
          </w:tcPr>
          <w:p w:rsidR="00B831A9" w:rsidRPr="007111EF" w:rsidRDefault="00B831A9" w:rsidP="00B831A9">
            <w:pPr>
              <w:rPr>
                <w:sz w:val="24"/>
                <w:lang w:val="uk-UA"/>
              </w:rPr>
            </w:pPr>
            <w:r w:rsidRPr="007111EF">
              <w:rPr>
                <w:sz w:val="24"/>
                <w:lang w:val="uk-UA"/>
              </w:rPr>
              <w:t>Завідувач кафедри наукових, аналітичних  та екологічних приладів і систем Національного технічного університету України "Київський політехнічний інститут", д.т.н., професор</w:t>
            </w:r>
          </w:p>
          <w:p w:rsidR="00B831A9" w:rsidRPr="007111EF" w:rsidRDefault="00B831A9" w:rsidP="00B831A9">
            <w:pPr>
              <w:pStyle w:val="a5"/>
              <w:tabs>
                <w:tab w:val="left" w:pos="4428"/>
              </w:tabs>
              <w:spacing w:before="0" w:after="0" w:line="240" w:lineRule="auto"/>
              <w:ind w:left="317" w:firstLine="0"/>
              <w:rPr>
                <w:sz w:val="24"/>
                <w:szCs w:val="24"/>
                <w:u w:val="single"/>
              </w:rPr>
            </w:pPr>
            <w:r>
              <w:rPr>
                <w:sz w:val="24"/>
                <w:szCs w:val="24"/>
              </w:rPr>
              <w:t>__________________</w:t>
            </w:r>
            <w:r w:rsidRPr="007111EF">
              <w:rPr>
                <w:sz w:val="24"/>
                <w:szCs w:val="24"/>
              </w:rPr>
              <w:t xml:space="preserve"> </w:t>
            </w:r>
            <w:r w:rsidRPr="007111EF">
              <w:rPr>
                <w:sz w:val="24"/>
                <w:szCs w:val="24"/>
                <w:u w:val="single"/>
              </w:rPr>
              <w:t xml:space="preserve">      В.А. Порєв</w:t>
            </w:r>
            <w:r w:rsidRPr="007111EF">
              <w:rPr>
                <w:sz w:val="24"/>
                <w:szCs w:val="24"/>
                <w:u w:val="single"/>
              </w:rPr>
              <w:tab/>
            </w:r>
          </w:p>
          <w:p w:rsidR="002E5778" w:rsidRPr="007111EF" w:rsidRDefault="00B831A9" w:rsidP="00B831A9">
            <w:pPr>
              <w:pStyle w:val="a5"/>
              <w:tabs>
                <w:tab w:val="left" w:pos="1168"/>
                <w:tab w:val="left" w:pos="2727"/>
              </w:tabs>
              <w:spacing w:before="0" w:after="0" w:line="240" w:lineRule="auto"/>
              <w:ind w:left="34" w:firstLine="0"/>
              <w:rPr>
                <w:sz w:val="24"/>
                <w:szCs w:val="24"/>
              </w:rPr>
            </w:pPr>
            <w:r w:rsidRPr="007111EF">
              <w:rPr>
                <w:sz w:val="24"/>
                <w:szCs w:val="24"/>
                <w:vertAlign w:val="superscript"/>
              </w:rPr>
              <w:tab/>
            </w:r>
            <w:bookmarkStart w:id="0" w:name="_GoBack"/>
            <w:bookmarkEnd w:id="0"/>
            <w:r w:rsidRPr="007111EF">
              <w:rPr>
                <w:sz w:val="24"/>
                <w:szCs w:val="24"/>
                <w:vertAlign w:val="superscript"/>
              </w:rPr>
              <w:t>(підпис)</w:t>
            </w:r>
            <w:r w:rsidRPr="007111EF">
              <w:rPr>
                <w:sz w:val="24"/>
                <w:szCs w:val="24"/>
                <w:vertAlign w:val="superscript"/>
              </w:rPr>
              <w:tab/>
              <w:t>(ініціали та прізвище)</w:t>
            </w:r>
          </w:p>
        </w:tc>
      </w:tr>
    </w:tbl>
    <w:p w:rsidR="002E5778" w:rsidRDefault="002E5778" w:rsidP="002E5778">
      <w:pPr>
        <w:rPr>
          <w:b/>
          <w:sz w:val="4"/>
          <w:szCs w:val="4"/>
          <w:lang w:val="uk-UA"/>
        </w:rPr>
        <w:sectPr w:rsidR="002E5778" w:rsidSect="00CB6A9B">
          <w:headerReference w:type="default" r:id="rId10"/>
          <w:footerReference w:type="even" r:id="rId11"/>
          <w:footerReference w:type="default" r:id="rId12"/>
          <w:pgSz w:w="11906" w:h="16838"/>
          <w:pgMar w:top="1134" w:right="850" w:bottom="1134" w:left="1701" w:header="708" w:footer="708" w:gutter="0"/>
          <w:pgNumType w:fmt="upperRoman" w:start="1"/>
          <w:cols w:space="708"/>
          <w:titlePg/>
          <w:docGrid w:linePitch="360"/>
        </w:sectPr>
      </w:pPr>
    </w:p>
    <w:p w:rsidR="0046587A" w:rsidRDefault="0046587A" w:rsidP="0046587A">
      <w:pPr>
        <w:rPr>
          <w:b/>
          <w:sz w:val="4"/>
          <w:szCs w:val="4"/>
          <w:lang w:val="uk-UA"/>
        </w:rPr>
      </w:pPr>
    </w:p>
    <w:p w:rsidR="005268B3" w:rsidRPr="008666FF" w:rsidRDefault="005268B3" w:rsidP="005268B3">
      <w:pPr>
        <w:autoSpaceDE w:val="0"/>
        <w:autoSpaceDN w:val="0"/>
        <w:adjustRightInd w:val="0"/>
        <w:jc w:val="center"/>
        <w:rPr>
          <w:szCs w:val="28"/>
          <w:lang w:val="uk-UA"/>
        </w:rPr>
      </w:pPr>
      <w:r w:rsidRPr="008666FF">
        <w:rPr>
          <w:szCs w:val="28"/>
          <w:lang w:val="uk-UA"/>
        </w:rPr>
        <w:t>ЗМІСТ</w:t>
      </w:r>
    </w:p>
    <w:p w:rsidR="005268B3" w:rsidRDefault="005268B3" w:rsidP="005268B3">
      <w:pPr>
        <w:autoSpaceDE w:val="0"/>
        <w:autoSpaceDN w:val="0"/>
        <w:adjustRightInd w:val="0"/>
        <w:jc w:val="center"/>
        <w:rPr>
          <w:szCs w:val="28"/>
          <w:lang w:val="uk-UA"/>
        </w:rPr>
      </w:pPr>
    </w:p>
    <w:p w:rsidR="00FD1823" w:rsidRPr="008666FF" w:rsidRDefault="00FD1823" w:rsidP="00FD1823">
      <w:pPr>
        <w:autoSpaceDE w:val="0"/>
        <w:autoSpaceDN w:val="0"/>
        <w:adjustRightInd w:val="0"/>
        <w:ind w:right="-285"/>
        <w:jc w:val="right"/>
        <w:rPr>
          <w:szCs w:val="28"/>
          <w:lang w:val="uk-UA"/>
        </w:rPr>
      </w:pPr>
      <w:r>
        <w:rPr>
          <w:szCs w:val="28"/>
          <w:lang w:val="uk-UA"/>
        </w:rPr>
        <w:t>Стор.</w:t>
      </w:r>
    </w:p>
    <w:p w:rsidR="00833B5B" w:rsidRDefault="006D68DE">
      <w:pPr>
        <w:pStyle w:val="10"/>
        <w:rPr>
          <w:rFonts w:asciiTheme="minorHAnsi" w:eastAsiaTheme="minorEastAsia" w:hAnsiTheme="minorHAnsi" w:cstheme="minorBidi"/>
          <w:bCs w:val="0"/>
          <w:noProof/>
          <w:sz w:val="22"/>
          <w:szCs w:val="22"/>
          <w:lang w:eastAsia="uk-UA"/>
        </w:rPr>
      </w:pPr>
      <w:r w:rsidRPr="006D68DE">
        <w:fldChar w:fldCharType="begin"/>
      </w:r>
      <w:r w:rsidR="000435D1">
        <w:instrText xml:space="preserve"> TOC \o "1-3" \h \z \u </w:instrText>
      </w:r>
      <w:r w:rsidRPr="006D68DE">
        <w:fldChar w:fldCharType="separate"/>
      </w:r>
      <w:hyperlink w:anchor="_Toc341646162" w:history="1">
        <w:r w:rsidR="00833B5B" w:rsidRPr="0076102F">
          <w:rPr>
            <w:rStyle w:val="ac"/>
            <w:noProof/>
          </w:rPr>
          <w:t>ВСТУП</w:t>
        </w:r>
        <w:r w:rsidR="00833B5B">
          <w:rPr>
            <w:noProof/>
            <w:webHidden/>
          </w:rPr>
          <w:tab/>
        </w:r>
        <w:r>
          <w:rPr>
            <w:noProof/>
            <w:webHidden/>
          </w:rPr>
          <w:fldChar w:fldCharType="begin"/>
        </w:r>
        <w:r w:rsidR="00833B5B">
          <w:rPr>
            <w:noProof/>
            <w:webHidden/>
          </w:rPr>
          <w:instrText xml:space="preserve"> PAGEREF _Toc341646162 \h </w:instrText>
        </w:r>
        <w:r>
          <w:rPr>
            <w:noProof/>
            <w:webHidden/>
          </w:rPr>
        </w:r>
        <w:r>
          <w:rPr>
            <w:noProof/>
            <w:webHidden/>
          </w:rPr>
          <w:fldChar w:fldCharType="separate"/>
        </w:r>
        <w:r w:rsidR="00A06A45">
          <w:rPr>
            <w:noProof/>
            <w:webHidden/>
          </w:rPr>
          <w:t>2</w:t>
        </w:r>
        <w:r>
          <w:rPr>
            <w:noProof/>
            <w:webHidden/>
          </w:rPr>
          <w:fldChar w:fldCharType="end"/>
        </w:r>
      </w:hyperlink>
    </w:p>
    <w:p w:rsidR="00833B5B" w:rsidRDefault="006D68DE">
      <w:pPr>
        <w:pStyle w:val="10"/>
        <w:rPr>
          <w:rFonts w:asciiTheme="minorHAnsi" w:eastAsiaTheme="minorEastAsia" w:hAnsiTheme="minorHAnsi" w:cstheme="minorBidi"/>
          <w:bCs w:val="0"/>
          <w:noProof/>
          <w:sz w:val="22"/>
          <w:szCs w:val="22"/>
          <w:lang w:eastAsia="uk-UA"/>
        </w:rPr>
      </w:pPr>
      <w:hyperlink w:anchor="_Toc341646163" w:history="1">
        <w:r w:rsidR="00833B5B" w:rsidRPr="0076102F">
          <w:rPr>
            <w:rStyle w:val="ac"/>
            <w:noProof/>
          </w:rPr>
          <w:t>1. Галузь використання</w:t>
        </w:r>
        <w:r w:rsidR="00833B5B">
          <w:rPr>
            <w:noProof/>
            <w:webHidden/>
          </w:rPr>
          <w:tab/>
        </w:r>
        <w:r>
          <w:rPr>
            <w:noProof/>
            <w:webHidden/>
          </w:rPr>
          <w:fldChar w:fldCharType="begin"/>
        </w:r>
        <w:r w:rsidR="00833B5B">
          <w:rPr>
            <w:noProof/>
            <w:webHidden/>
          </w:rPr>
          <w:instrText xml:space="preserve"> PAGEREF _Toc341646163 \h </w:instrText>
        </w:r>
        <w:r>
          <w:rPr>
            <w:noProof/>
            <w:webHidden/>
          </w:rPr>
        </w:r>
        <w:r>
          <w:rPr>
            <w:noProof/>
            <w:webHidden/>
          </w:rPr>
          <w:fldChar w:fldCharType="separate"/>
        </w:r>
        <w:r w:rsidR="00A06A45">
          <w:rPr>
            <w:noProof/>
            <w:webHidden/>
          </w:rPr>
          <w:t>3</w:t>
        </w:r>
        <w:r>
          <w:rPr>
            <w:noProof/>
            <w:webHidden/>
          </w:rPr>
          <w:fldChar w:fldCharType="end"/>
        </w:r>
      </w:hyperlink>
    </w:p>
    <w:p w:rsidR="00833B5B" w:rsidRDefault="006D68DE">
      <w:pPr>
        <w:pStyle w:val="10"/>
        <w:rPr>
          <w:rFonts w:asciiTheme="minorHAnsi" w:eastAsiaTheme="minorEastAsia" w:hAnsiTheme="minorHAnsi" w:cstheme="minorBidi"/>
          <w:bCs w:val="0"/>
          <w:noProof/>
          <w:sz w:val="22"/>
          <w:szCs w:val="22"/>
          <w:lang w:eastAsia="uk-UA"/>
        </w:rPr>
      </w:pPr>
      <w:hyperlink w:anchor="_Toc341646164" w:history="1">
        <w:r w:rsidR="00833B5B" w:rsidRPr="0076102F">
          <w:rPr>
            <w:rStyle w:val="ac"/>
            <w:noProof/>
          </w:rPr>
          <w:t>2. Нормативні посилання</w:t>
        </w:r>
        <w:r w:rsidR="00833B5B">
          <w:rPr>
            <w:noProof/>
            <w:webHidden/>
          </w:rPr>
          <w:tab/>
        </w:r>
        <w:r>
          <w:rPr>
            <w:noProof/>
            <w:webHidden/>
          </w:rPr>
          <w:fldChar w:fldCharType="begin"/>
        </w:r>
        <w:r w:rsidR="00833B5B">
          <w:rPr>
            <w:noProof/>
            <w:webHidden/>
          </w:rPr>
          <w:instrText xml:space="preserve"> PAGEREF _Toc341646164 \h </w:instrText>
        </w:r>
        <w:r>
          <w:rPr>
            <w:noProof/>
            <w:webHidden/>
          </w:rPr>
        </w:r>
        <w:r>
          <w:rPr>
            <w:noProof/>
            <w:webHidden/>
          </w:rPr>
          <w:fldChar w:fldCharType="separate"/>
        </w:r>
        <w:r w:rsidR="00A06A45">
          <w:rPr>
            <w:noProof/>
            <w:webHidden/>
          </w:rPr>
          <w:t>5</w:t>
        </w:r>
        <w:r>
          <w:rPr>
            <w:noProof/>
            <w:webHidden/>
          </w:rPr>
          <w:fldChar w:fldCharType="end"/>
        </w:r>
      </w:hyperlink>
    </w:p>
    <w:p w:rsidR="00833B5B" w:rsidRDefault="006D68DE">
      <w:pPr>
        <w:pStyle w:val="10"/>
        <w:rPr>
          <w:rFonts w:asciiTheme="minorHAnsi" w:eastAsiaTheme="minorEastAsia" w:hAnsiTheme="minorHAnsi" w:cstheme="minorBidi"/>
          <w:bCs w:val="0"/>
          <w:noProof/>
          <w:sz w:val="22"/>
          <w:szCs w:val="22"/>
          <w:lang w:eastAsia="uk-UA"/>
        </w:rPr>
      </w:pPr>
      <w:hyperlink w:anchor="_Toc341646165" w:history="1">
        <w:r w:rsidR="00833B5B" w:rsidRPr="0076102F">
          <w:rPr>
            <w:rStyle w:val="ac"/>
            <w:rFonts w:cs="Times New Roman"/>
            <w:noProof/>
          </w:rPr>
          <w:t>3. Визначення</w:t>
        </w:r>
        <w:r w:rsidR="00833B5B">
          <w:rPr>
            <w:noProof/>
            <w:webHidden/>
          </w:rPr>
          <w:tab/>
        </w:r>
        <w:r>
          <w:rPr>
            <w:noProof/>
            <w:webHidden/>
          </w:rPr>
          <w:fldChar w:fldCharType="begin"/>
        </w:r>
        <w:r w:rsidR="00833B5B">
          <w:rPr>
            <w:noProof/>
            <w:webHidden/>
          </w:rPr>
          <w:instrText xml:space="preserve"> PAGEREF _Toc341646165 \h </w:instrText>
        </w:r>
        <w:r>
          <w:rPr>
            <w:noProof/>
            <w:webHidden/>
          </w:rPr>
        </w:r>
        <w:r>
          <w:rPr>
            <w:noProof/>
            <w:webHidden/>
          </w:rPr>
          <w:fldChar w:fldCharType="separate"/>
        </w:r>
        <w:r w:rsidR="00A06A45">
          <w:rPr>
            <w:noProof/>
            <w:webHidden/>
          </w:rPr>
          <w:t>6</w:t>
        </w:r>
        <w:r>
          <w:rPr>
            <w:noProof/>
            <w:webHidden/>
          </w:rPr>
          <w:fldChar w:fldCharType="end"/>
        </w:r>
      </w:hyperlink>
    </w:p>
    <w:p w:rsidR="00833B5B" w:rsidRDefault="006D68DE">
      <w:pPr>
        <w:pStyle w:val="10"/>
        <w:rPr>
          <w:rFonts w:asciiTheme="minorHAnsi" w:eastAsiaTheme="minorEastAsia" w:hAnsiTheme="minorHAnsi" w:cstheme="minorBidi"/>
          <w:bCs w:val="0"/>
          <w:noProof/>
          <w:sz w:val="22"/>
          <w:szCs w:val="22"/>
          <w:lang w:eastAsia="uk-UA"/>
        </w:rPr>
      </w:pPr>
      <w:hyperlink w:anchor="_Toc341646166" w:history="1">
        <w:r w:rsidR="00833B5B" w:rsidRPr="0076102F">
          <w:rPr>
            <w:rStyle w:val="ac"/>
            <w:noProof/>
          </w:rPr>
          <w:t>4. Позначення і скорочення</w:t>
        </w:r>
        <w:r w:rsidR="00833B5B">
          <w:rPr>
            <w:noProof/>
            <w:webHidden/>
          </w:rPr>
          <w:tab/>
        </w:r>
        <w:r>
          <w:rPr>
            <w:noProof/>
            <w:webHidden/>
          </w:rPr>
          <w:fldChar w:fldCharType="begin"/>
        </w:r>
        <w:r w:rsidR="00833B5B">
          <w:rPr>
            <w:noProof/>
            <w:webHidden/>
          </w:rPr>
          <w:instrText xml:space="preserve"> PAGEREF _Toc341646166 \h </w:instrText>
        </w:r>
        <w:r>
          <w:rPr>
            <w:noProof/>
            <w:webHidden/>
          </w:rPr>
        </w:r>
        <w:r>
          <w:rPr>
            <w:noProof/>
            <w:webHidden/>
          </w:rPr>
          <w:fldChar w:fldCharType="separate"/>
        </w:r>
        <w:r w:rsidR="00A06A45">
          <w:rPr>
            <w:noProof/>
            <w:webHidden/>
          </w:rPr>
          <w:t>9</w:t>
        </w:r>
        <w:r>
          <w:rPr>
            <w:noProof/>
            <w:webHidden/>
          </w:rPr>
          <w:fldChar w:fldCharType="end"/>
        </w:r>
      </w:hyperlink>
    </w:p>
    <w:p w:rsidR="00833B5B" w:rsidRDefault="006D68DE">
      <w:pPr>
        <w:pStyle w:val="10"/>
        <w:rPr>
          <w:rFonts w:asciiTheme="minorHAnsi" w:eastAsiaTheme="minorEastAsia" w:hAnsiTheme="minorHAnsi" w:cstheme="minorBidi"/>
          <w:bCs w:val="0"/>
          <w:noProof/>
          <w:sz w:val="22"/>
          <w:szCs w:val="22"/>
          <w:lang w:eastAsia="uk-UA"/>
        </w:rPr>
      </w:pPr>
      <w:hyperlink w:anchor="_Toc341646167" w:history="1">
        <w:r w:rsidR="00833B5B" w:rsidRPr="0076102F">
          <w:rPr>
            <w:rStyle w:val="ac"/>
            <w:noProof/>
          </w:rPr>
          <w:t>5. Розподіл змісту навчання та навчального часу за циклами підготовки, навчальними дисциплінами й практиками</w:t>
        </w:r>
        <w:r w:rsidR="00833B5B">
          <w:rPr>
            <w:noProof/>
            <w:webHidden/>
          </w:rPr>
          <w:tab/>
        </w:r>
        <w:r>
          <w:rPr>
            <w:noProof/>
            <w:webHidden/>
          </w:rPr>
          <w:fldChar w:fldCharType="begin"/>
        </w:r>
        <w:r w:rsidR="00833B5B">
          <w:rPr>
            <w:noProof/>
            <w:webHidden/>
          </w:rPr>
          <w:instrText xml:space="preserve"> PAGEREF _Toc341646167 \h </w:instrText>
        </w:r>
        <w:r>
          <w:rPr>
            <w:noProof/>
            <w:webHidden/>
          </w:rPr>
        </w:r>
        <w:r>
          <w:rPr>
            <w:noProof/>
            <w:webHidden/>
          </w:rPr>
          <w:fldChar w:fldCharType="separate"/>
        </w:r>
        <w:r w:rsidR="00A06A45">
          <w:rPr>
            <w:noProof/>
            <w:webHidden/>
          </w:rPr>
          <w:t>10</w:t>
        </w:r>
        <w:r>
          <w:rPr>
            <w:noProof/>
            <w:webHidden/>
          </w:rPr>
          <w:fldChar w:fldCharType="end"/>
        </w:r>
      </w:hyperlink>
    </w:p>
    <w:p w:rsidR="00833B5B" w:rsidRDefault="006D68DE">
      <w:pPr>
        <w:pStyle w:val="10"/>
        <w:rPr>
          <w:rFonts w:asciiTheme="minorHAnsi" w:eastAsiaTheme="minorEastAsia" w:hAnsiTheme="minorHAnsi" w:cstheme="minorBidi"/>
          <w:bCs w:val="0"/>
          <w:noProof/>
          <w:sz w:val="22"/>
          <w:szCs w:val="22"/>
          <w:lang w:eastAsia="uk-UA"/>
        </w:rPr>
      </w:pPr>
      <w:hyperlink w:anchor="_Toc341646168" w:history="1">
        <w:r w:rsidR="00833B5B" w:rsidRPr="0076102F">
          <w:rPr>
            <w:rStyle w:val="ac"/>
            <w:noProof/>
          </w:rPr>
          <w:t>6. Нормативна частина змісту освітньо-професійної програми</w:t>
        </w:r>
        <w:r w:rsidR="00833B5B">
          <w:rPr>
            <w:noProof/>
            <w:webHidden/>
          </w:rPr>
          <w:tab/>
        </w:r>
        <w:r>
          <w:rPr>
            <w:noProof/>
            <w:webHidden/>
          </w:rPr>
          <w:fldChar w:fldCharType="begin"/>
        </w:r>
        <w:r w:rsidR="00833B5B">
          <w:rPr>
            <w:noProof/>
            <w:webHidden/>
          </w:rPr>
          <w:instrText xml:space="preserve"> PAGEREF _Toc341646168 \h </w:instrText>
        </w:r>
        <w:r>
          <w:rPr>
            <w:noProof/>
            <w:webHidden/>
          </w:rPr>
        </w:r>
        <w:r>
          <w:rPr>
            <w:noProof/>
            <w:webHidden/>
          </w:rPr>
          <w:fldChar w:fldCharType="separate"/>
        </w:r>
        <w:r w:rsidR="00A06A45">
          <w:rPr>
            <w:noProof/>
            <w:webHidden/>
          </w:rPr>
          <w:t>11</w:t>
        </w:r>
        <w:r>
          <w:rPr>
            <w:noProof/>
            <w:webHidden/>
          </w:rPr>
          <w:fldChar w:fldCharType="end"/>
        </w:r>
      </w:hyperlink>
    </w:p>
    <w:p w:rsidR="00833B5B" w:rsidRDefault="006D68DE">
      <w:pPr>
        <w:pStyle w:val="10"/>
        <w:rPr>
          <w:rFonts w:asciiTheme="minorHAnsi" w:eastAsiaTheme="minorEastAsia" w:hAnsiTheme="minorHAnsi" w:cstheme="minorBidi"/>
          <w:bCs w:val="0"/>
          <w:noProof/>
          <w:sz w:val="22"/>
          <w:szCs w:val="22"/>
          <w:lang w:eastAsia="uk-UA"/>
        </w:rPr>
      </w:pPr>
      <w:hyperlink w:anchor="_Toc341646169" w:history="1">
        <w:r w:rsidR="00833B5B" w:rsidRPr="0076102F">
          <w:rPr>
            <w:rStyle w:val="ac"/>
            <w:noProof/>
          </w:rPr>
          <w:t>7. Державна атестація осіб, які навчаються у вищих навчальних закладах</w:t>
        </w:r>
        <w:r w:rsidR="00833B5B">
          <w:rPr>
            <w:noProof/>
            <w:webHidden/>
          </w:rPr>
          <w:tab/>
        </w:r>
        <w:r>
          <w:rPr>
            <w:noProof/>
            <w:webHidden/>
          </w:rPr>
          <w:fldChar w:fldCharType="begin"/>
        </w:r>
        <w:r w:rsidR="00833B5B">
          <w:rPr>
            <w:noProof/>
            <w:webHidden/>
          </w:rPr>
          <w:instrText xml:space="preserve"> PAGEREF _Toc341646169 \h </w:instrText>
        </w:r>
        <w:r>
          <w:rPr>
            <w:noProof/>
            <w:webHidden/>
          </w:rPr>
        </w:r>
        <w:r>
          <w:rPr>
            <w:noProof/>
            <w:webHidden/>
          </w:rPr>
          <w:fldChar w:fldCharType="separate"/>
        </w:r>
        <w:r w:rsidR="00A06A45">
          <w:rPr>
            <w:noProof/>
            <w:webHidden/>
          </w:rPr>
          <w:t>13</w:t>
        </w:r>
        <w:r>
          <w:rPr>
            <w:noProof/>
            <w:webHidden/>
          </w:rPr>
          <w:fldChar w:fldCharType="end"/>
        </w:r>
      </w:hyperlink>
    </w:p>
    <w:p w:rsidR="00833B5B" w:rsidRDefault="006D68DE">
      <w:pPr>
        <w:pStyle w:val="10"/>
        <w:rPr>
          <w:rFonts w:asciiTheme="minorHAnsi" w:eastAsiaTheme="minorEastAsia" w:hAnsiTheme="minorHAnsi" w:cstheme="minorBidi"/>
          <w:bCs w:val="0"/>
          <w:noProof/>
          <w:sz w:val="22"/>
          <w:szCs w:val="22"/>
          <w:lang w:eastAsia="uk-UA"/>
        </w:rPr>
      </w:pPr>
      <w:hyperlink w:anchor="_Toc341646170" w:history="1">
        <w:r w:rsidR="00833B5B" w:rsidRPr="0076102F">
          <w:rPr>
            <w:rStyle w:val="ac"/>
            <w:noProof/>
          </w:rPr>
          <w:t>8. Вимоги до системи освіти та професійної підготовки</w:t>
        </w:r>
        <w:r w:rsidR="00833B5B">
          <w:rPr>
            <w:noProof/>
            <w:webHidden/>
          </w:rPr>
          <w:tab/>
        </w:r>
        <w:r>
          <w:rPr>
            <w:noProof/>
            <w:webHidden/>
          </w:rPr>
          <w:fldChar w:fldCharType="begin"/>
        </w:r>
        <w:r w:rsidR="00833B5B">
          <w:rPr>
            <w:noProof/>
            <w:webHidden/>
          </w:rPr>
          <w:instrText xml:space="preserve"> PAGEREF _Toc341646170 \h </w:instrText>
        </w:r>
        <w:r>
          <w:rPr>
            <w:noProof/>
            <w:webHidden/>
          </w:rPr>
        </w:r>
        <w:r>
          <w:rPr>
            <w:noProof/>
            <w:webHidden/>
          </w:rPr>
          <w:fldChar w:fldCharType="separate"/>
        </w:r>
        <w:r w:rsidR="00A06A45">
          <w:rPr>
            <w:noProof/>
            <w:webHidden/>
          </w:rPr>
          <w:t>14</w:t>
        </w:r>
        <w:r>
          <w:rPr>
            <w:noProof/>
            <w:webHidden/>
          </w:rPr>
          <w:fldChar w:fldCharType="end"/>
        </w:r>
      </w:hyperlink>
    </w:p>
    <w:p w:rsidR="00833B5B" w:rsidRDefault="006D68DE">
      <w:pPr>
        <w:pStyle w:val="10"/>
        <w:rPr>
          <w:rFonts w:asciiTheme="minorHAnsi" w:eastAsiaTheme="minorEastAsia" w:hAnsiTheme="minorHAnsi" w:cstheme="minorBidi"/>
          <w:bCs w:val="0"/>
          <w:noProof/>
          <w:sz w:val="22"/>
          <w:szCs w:val="22"/>
          <w:lang w:eastAsia="uk-UA"/>
        </w:rPr>
      </w:pPr>
      <w:hyperlink w:anchor="_Toc341646171" w:history="1">
        <w:r w:rsidR="00833B5B" w:rsidRPr="0076102F">
          <w:rPr>
            <w:rStyle w:val="ac"/>
            <w:noProof/>
          </w:rPr>
          <w:t>9. Вимоги до інформаційного та навчально-методичного забезпечення</w:t>
        </w:r>
        <w:r w:rsidR="00833B5B">
          <w:rPr>
            <w:noProof/>
            <w:webHidden/>
          </w:rPr>
          <w:tab/>
        </w:r>
        <w:r>
          <w:rPr>
            <w:noProof/>
            <w:webHidden/>
          </w:rPr>
          <w:fldChar w:fldCharType="begin"/>
        </w:r>
        <w:r w:rsidR="00833B5B">
          <w:rPr>
            <w:noProof/>
            <w:webHidden/>
          </w:rPr>
          <w:instrText xml:space="preserve"> PAGEREF _Toc341646171 \h </w:instrText>
        </w:r>
        <w:r>
          <w:rPr>
            <w:noProof/>
            <w:webHidden/>
          </w:rPr>
        </w:r>
        <w:r>
          <w:rPr>
            <w:noProof/>
            <w:webHidden/>
          </w:rPr>
          <w:fldChar w:fldCharType="separate"/>
        </w:r>
        <w:r w:rsidR="00A06A45">
          <w:rPr>
            <w:noProof/>
            <w:webHidden/>
          </w:rPr>
          <w:t>15</w:t>
        </w:r>
        <w:r>
          <w:rPr>
            <w:noProof/>
            <w:webHidden/>
          </w:rPr>
          <w:fldChar w:fldCharType="end"/>
        </w:r>
      </w:hyperlink>
    </w:p>
    <w:p w:rsidR="00833B5B" w:rsidRDefault="006D68DE">
      <w:pPr>
        <w:pStyle w:val="10"/>
        <w:rPr>
          <w:rFonts w:asciiTheme="minorHAnsi" w:eastAsiaTheme="minorEastAsia" w:hAnsiTheme="minorHAnsi" w:cstheme="minorBidi"/>
          <w:bCs w:val="0"/>
          <w:noProof/>
          <w:sz w:val="22"/>
          <w:szCs w:val="22"/>
          <w:lang w:eastAsia="uk-UA"/>
        </w:rPr>
      </w:pPr>
      <w:hyperlink w:anchor="_Toc341646172" w:history="1">
        <w:r w:rsidR="00833B5B" w:rsidRPr="0076102F">
          <w:rPr>
            <w:rStyle w:val="ac"/>
            <w:noProof/>
          </w:rPr>
          <w:t>ДОДАТОК А. Розподіл обсягів освітньо-професійних програм та перелік навчальних дисциплін</w:t>
        </w:r>
        <w:r w:rsidR="00833B5B">
          <w:rPr>
            <w:noProof/>
            <w:webHidden/>
          </w:rPr>
          <w:tab/>
        </w:r>
        <w:r>
          <w:rPr>
            <w:noProof/>
            <w:webHidden/>
          </w:rPr>
          <w:fldChar w:fldCharType="begin"/>
        </w:r>
        <w:r w:rsidR="00833B5B">
          <w:rPr>
            <w:noProof/>
            <w:webHidden/>
          </w:rPr>
          <w:instrText xml:space="preserve"> PAGEREF _Toc341646172 \h </w:instrText>
        </w:r>
        <w:r>
          <w:rPr>
            <w:noProof/>
            <w:webHidden/>
          </w:rPr>
        </w:r>
        <w:r>
          <w:rPr>
            <w:noProof/>
            <w:webHidden/>
          </w:rPr>
          <w:fldChar w:fldCharType="separate"/>
        </w:r>
        <w:r w:rsidR="00A06A45">
          <w:rPr>
            <w:noProof/>
            <w:webHidden/>
          </w:rPr>
          <w:t>16</w:t>
        </w:r>
        <w:r>
          <w:rPr>
            <w:noProof/>
            <w:webHidden/>
          </w:rPr>
          <w:fldChar w:fldCharType="end"/>
        </w:r>
      </w:hyperlink>
    </w:p>
    <w:p w:rsidR="00833B5B" w:rsidRDefault="006D68DE">
      <w:pPr>
        <w:pStyle w:val="10"/>
        <w:rPr>
          <w:rFonts w:asciiTheme="minorHAnsi" w:eastAsiaTheme="minorEastAsia" w:hAnsiTheme="minorHAnsi" w:cstheme="minorBidi"/>
          <w:bCs w:val="0"/>
          <w:noProof/>
          <w:sz w:val="22"/>
          <w:szCs w:val="22"/>
          <w:lang w:eastAsia="uk-UA"/>
        </w:rPr>
      </w:pPr>
      <w:hyperlink w:anchor="_Toc341646173" w:history="1">
        <w:r w:rsidR="00833B5B" w:rsidRPr="0076102F">
          <w:rPr>
            <w:rStyle w:val="ac"/>
            <w:noProof/>
          </w:rPr>
          <w:t>ДОДАТОК Б. Система блоків змістовних модулів</w:t>
        </w:r>
        <w:r w:rsidR="00833B5B">
          <w:rPr>
            <w:noProof/>
            <w:webHidden/>
          </w:rPr>
          <w:tab/>
        </w:r>
        <w:r>
          <w:rPr>
            <w:noProof/>
            <w:webHidden/>
          </w:rPr>
          <w:fldChar w:fldCharType="begin"/>
        </w:r>
        <w:r w:rsidR="00833B5B">
          <w:rPr>
            <w:noProof/>
            <w:webHidden/>
          </w:rPr>
          <w:instrText xml:space="preserve"> PAGEREF _Toc341646173 \h </w:instrText>
        </w:r>
        <w:r>
          <w:rPr>
            <w:noProof/>
            <w:webHidden/>
          </w:rPr>
        </w:r>
        <w:r>
          <w:rPr>
            <w:noProof/>
            <w:webHidden/>
          </w:rPr>
          <w:fldChar w:fldCharType="separate"/>
        </w:r>
        <w:r w:rsidR="00A06A45">
          <w:rPr>
            <w:noProof/>
            <w:webHidden/>
          </w:rPr>
          <w:t>18</w:t>
        </w:r>
        <w:r>
          <w:rPr>
            <w:noProof/>
            <w:webHidden/>
          </w:rPr>
          <w:fldChar w:fldCharType="end"/>
        </w:r>
      </w:hyperlink>
    </w:p>
    <w:p w:rsidR="00833B5B" w:rsidRDefault="006D68DE">
      <w:pPr>
        <w:pStyle w:val="10"/>
        <w:rPr>
          <w:rFonts w:asciiTheme="minorHAnsi" w:eastAsiaTheme="minorEastAsia" w:hAnsiTheme="minorHAnsi" w:cstheme="minorBidi"/>
          <w:bCs w:val="0"/>
          <w:noProof/>
          <w:sz w:val="22"/>
          <w:szCs w:val="22"/>
          <w:lang w:eastAsia="uk-UA"/>
        </w:rPr>
      </w:pPr>
      <w:hyperlink w:anchor="_Toc341646174" w:history="1">
        <w:r w:rsidR="00833B5B" w:rsidRPr="0076102F">
          <w:rPr>
            <w:rStyle w:val="ac"/>
            <w:noProof/>
          </w:rPr>
          <w:t>ДОДАТОК В. Рекомендований перелік навчальних дисциплін і змістовних модулів</w:t>
        </w:r>
        <w:r w:rsidR="00833B5B">
          <w:rPr>
            <w:noProof/>
            <w:webHidden/>
          </w:rPr>
          <w:tab/>
        </w:r>
        <w:r>
          <w:rPr>
            <w:noProof/>
            <w:webHidden/>
          </w:rPr>
          <w:fldChar w:fldCharType="begin"/>
        </w:r>
        <w:r w:rsidR="00833B5B">
          <w:rPr>
            <w:noProof/>
            <w:webHidden/>
          </w:rPr>
          <w:instrText xml:space="preserve"> PAGEREF _Toc341646174 \h </w:instrText>
        </w:r>
        <w:r>
          <w:rPr>
            <w:noProof/>
            <w:webHidden/>
          </w:rPr>
        </w:r>
        <w:r>
          <w:rPr>
            <w:noProof/>
            <w:webHidden/>
          </w:rPr>
          <w:fldChar w:fldCharType="separate"/>
        </w:r>
        <w:r w:rsidR="00A06A45">
          <w:rPr>
            <w:noProof/>
            <w:webHidden/>
          </w:rPr>
          <w:t>32</w:t>
        </w:r>
        <w:r>
          <w:rPr>
            <w:noProof/>
            <w:webHidden/>
          </w:rPr>
          <w:fldChar w:fldCharType="end"/>
        </w:r>
      </w:hyperlink>
    </w:p>
    <w:p w:rsidR="00833B5B" w:rsidRDefault="006D68DE">
      <w:pPr>
        <w:pStyle w:val="10"/>
        <w:rPr>
          <w:rFonts w:asciiTheme="minorHAnsi" w:eastAsiaTheme="minorEastAsia" w:hAnsiTheme="minorHAnsi" w:cstheme="minorBidi"/>
          <w:bCs w:val="0"/>
          <w:noProof/>
          <w:sz w:val="22"/>
          <w:szCs w:val="22"/>
          <w:lang w:eastAsia="uk-UA"/>
        </w:rPr>
      </w:pPr>
      <w:hyperlink w:anchor="_Toc341646175" w:history="1">
        <w:r w:rsidR="00833B5B" w:rsidRPr="0076102F">
          <w:rPr>
            <w:rStyle w:val="ac"/>
            <w:noProof/>
          </w:rPr>
          <w:t>ДОДАТОК Г. Розподіл змісту освітньо-професійної програми підготовки</w:t>
        </w:r>
        <w:r w:rsidR="00833B5B">
          <w:rPr>
            <w:noProof/>
            <w:webHidden/>
          </w:rPr>
          <w:tab/>
        </w:r>
        <w:r>
          <w:rPr>
            <w:noProof/>
            <w:webHidden/>
          </w:rPr>
          <w:fldChar w:fldCharType="begin"/>
        </w:r>
        <w:r w:rsidR="00833B5B">
          <w:rPr>
            <w:noProof/>
            <w:webHidden/>
          </w:rPr>
          <w:instrText xml:space="preserve"> PAGEREF _Toc341646175 \h </w:instrText>
        </w:r>
        <w:r>
          <w:rPr>
            <w:noProof/>
            <w:webHidden/>
          </w:rPr>
        </w:r>
        <w:r>
          <w:rPr>
            <w:noProof/>
            <w:webHidden/>
          </w:rPr>
          <w:fldChar w:fldCharType="separate"/>
        </w:r>
        <w:r w:rsidR="00A06A45">
          <w:rPr>
            <w:noProof/>
            <w:webHidden/>
          </w:rPr>
          <w:t>40</w:t>
        </w:r>
        <w:r>
          <w:rPr>
            <w:noProof/>
            <w:webHidden/>
          </w:rPr>
          <w:fldChar w:fldCharType="end"/>
        </w:r>
      </w:hyperlink>
    </w:p>
    <w:p w:rsidR="00833B5B" w:rsidRDefault="006D68DE">
      <w:pPr>
        <w:pStyle w:val="10"/>
        <w:rPr>
          <w:rFonts w:asciiTheme="minorHAnsi" w:eastAsiaTheme="minorEastAsia" w:hAnsiTheme="minorHAnsi" w:cstheme="minorBidi"/>
          <w:bCs w:val="0"/>
          <w:noProof/>
          <w:sz w:val="22"/>
          <w:szCs w:val="22"/>
          <w:lang w:eastAsia="uk-UA"/>
        </w:rPr>
      </w:pPr>
      <w:hyperlink w:anchor="_Toc341646176" w:history="1">
        <w:r w:rsidR="00833B5B" w:rsidRPr="0076102F">
          <w:rPr>
            <w:rStyle w:val="ac"/>
            <w:noProof/>
          </w:rPr>
          <w:t>ДОДАТОК Д. Нормативні форми державної атестації осіб, які навчаються у вищих навчальних закладах</w:t>
        </w:r>
        <w:r w:rsidR="00833B5B">
          <w:rPr>
            <w:noProof/>
            <w:webHidden/>
          </w:rPr>
          <w:tab/>
        </w:r>
        <w:r>
          <w:rPr>
            <w:noProof/>
            <w:webHidden/>
          </w:rPr>
          <w:fldChar w:fldCharType="begin"/>
        </w:r>
        <w:r w:rsidR="00833B5B">
          <w:rPr>
            <w:noProof/>
            <w:webHidden/>
          </w:rPr>
          <w:instrText xml:space="preserve"> PAGEREF _Toc341646176 \h </w:instrText>
        </w:r>
        <w:r>
          <w:rPr>
            <w:noProof/>
            <w:webHidden/>
          </w:rPr>
        </w:r>
        <w:r>
          <w:rPr>
            <w:noProof/>
            <w:webHidden/>
          </w:rPr>
          <w:fldChar w:fldCharType="separate"/>
        </w:r>
        <w:r w:rsidR="00A06A45">
          <w:rPr>
            <w:noProof/>
            <w:webHidden/>
          </w:rPr>
          <w:t>45</w:t>
        </w:r>
        <w:r>
          <w:rPr>
            <w:noProof/>
            <w:webHidden/>
          </w:rPr>
          <w:fldChar w:fldCharType="end"/>
        </w:r>
      </w:hyperlink>
    </w:p>
    <w:p w:rsidR="008666FF" w:rsidRDefault="006D68DE">
      <w:r>
        <w:rPr>
          <w:rFonts w:cs="Arial"/>
          <w:lang w:val="uk-UA"/>
        </w:rPr>
        <w:fldChar w:fldCharType="end"/>
      </w:r>
    </w:p>
    <w:p w:rsidR="005C6584" w:rsidRPr="008666FF" w:rsidRDefault="005C6584" w:rsidP="005268B3">
      <w:pPr>
        <w:autoSpaceDE w:val="0"/>
        <w:autoSpaceDN w:val="0"/>
        <w:adjustRightInd w:val="0"/>
        <w:jc w:val="center"/>
        <w:rPr>
          <w:szCs w:val="28"/>
          <w:lang w:val="en-US"/>
        </w:rPr>
      </w:pPr>
    </w:p>
    <w:p w:rsidR="008666FF" w:rsidRPr="008666FF" w:rsidRDefault="008666FF" w:rsidP="005268B3">
      <w:pPr>
        <w:autoSpaceDE w:val="0"/>
        <w:autoSpaceDN w:val="0"/>
        <w:adjustRightInd w:val="0"/>
        <w:jc w:val="center"/>
        <w:rPr>
          <w:szCs w:val="28"/>
          <w:lang w:val="en-US"/>
        </w:rPr>
      </w:pPr>
    </w:p>
    <w:p w:rsidR="008F7136" w:rsidRPr="008666FF" w:rsidRDefault="00673378" w:rsidP="00173A77">
      <w:pPr>
        <w:pStyle w:val="1"/>
      </w:pPr>
      <w:r w:rsidRPr="008666FF">
        <w:br w:type="page"/>
      </w:r>
      <w:bookmarkStart w:id="1" w:name="_Toc340000379"/>
      <w:bookmarkStart w:id="2" w:name="_Toc341646162"/>
      <w:r w:rsidR="008F7136" w:rsidRPr="008666FF">
        <w:lastRenderedPageBreak/>
        <w:t>ВСТУП</w:t>
      </w:r>
      <w:bookmarkEnd w:id="1"/>
      <w:bookmarkEnd w:id="2"/>
    </w:p>
    <w:p w:rsidR="001B6C6A" w:rsidRPr="008666FF" w:rsidRDefault="00D37239" w:rsidP="001B6C6A">
      <w:pPr>
        <w:spacing w:line="360" w:lineRule="auto"/>
        <w:ind w:firstLine="708"/>
        <w:jc w:val="both"/>
        <w:rPr>
          <w:szCs w:val="28"/>
          <w:lang w:val="uk-UA"/>
        </w:rPr>
      </w:pPr>
      <w:r w:rsidRPr="008666FF">
        <w:rPr>
          <w:szCs w:val="28"/>
          <w:lang w:val="uk-UA"/>
        </w:rPr>
        <w:t xml:space="preserve">Освітньо-професійна програма (ОПП) є галузевим нормативним документом, у якому визначається нормативний термін та зміст навчання, нормативні форми державної атестації, встановлюються вимоги до змісту, обсягу й рівня освіти та професійної підготовки фахівця з напряму підготовки 6.051003 </w:t>
      </w:r>
      <w:r w:rsidR="001B6C6A" w:rsidRPr="008666FF">
        <w:rPr>
          <w:szCs w:val="28"/>
          <w:lang w:val="uk-UA"/>
        </w:rPr>
        <w:t>"</w:t>
      </w:r>
      <w:r w:rsidRPr="008666FF">
        <w:rPr>
          <w:szCs w:val="28"/>
          <w:lang w:val="uk-UA"/>
        </w:rPr>
        <w:t>Приладобудування</w:t>
      </w:r>
      <w:r w:rsidR="001B6C6A" w:rsidRPr="008666FF">
        <w:rPr>
          <w:szCs w:val="28"/>
          <w:lang w:val="uk-UA"/>
        </w:rPr>
        <w:t>"</w:t>
      </w:r>
      <w:r w:rsidRPr="008666FF">
        <w:rPr>
          <w:szCs w:val="28"/>
          <w:lang w:val="uk-UA"/>
        </w:rPr>
        <w:t xml:space="preserve"> освітньо-кваліфікаційного рівня </w:t>
      </w:r>
      <w:r w:rsidR="001B6C6A" w:rsidRPr="008666FF">
        <w:rPr>
          <w:szCs w:val="28"/>
          <w:lang w:val="uk-UA"/>
        </w:rPr>
        <w:t>"МАГІСТР"</w:t>
      </w:r>
      <w:r w:rsidR="00041120" w:rsidRPr="008666FF">
        <w:rPr>
          <w:szCs w:val="28"/>
          <w:lang w:val="uk-UA"/>
        </w:rPr>
        <w:t xml:space="preserve"> спеціальності 8.0510030</w:t>
      </w:r>
      <w:r w:rsidR="001B6C6A" w:rsidRPr="008666FF">
        <w:rPr>
          <w:szCs w:val="28"/>
          <w:lang w:val="uk-UA"/>
        </w:rPr>
        <w:t>4</w:t>
      </w:r>
      <w:r w:rsidR="00041120" w:rsidRPr="008666FF">
        <w:rPr>
          <w:szCs w:val="28"/>
          <w:lang w:val="uk-UA"/>
        </w:rPr>
        <w:t xml:space="preserve"> </w:t>
      </w:r>
      <w:r w:rsidR="001B6C6A" w:rsidRPr="008666FF">
        <w:rPr>
          <w:szCs w:val="28"/>
          <w:lang w:val="uk-UA"/>
        </w:rPr>
        <w:t xml:space="preserve">"Прилади </w:t>
      </w:r>
      <w:r w:rsidR="00FD004F">
        <w:rPr>
          <w:szCs w:val="28"/>
          <w:lang w:val="uk-UA"/>
        </w:rPr>
        <w:t>і</w:t>
      </w:r>
      <w:r w:rsidR="001B6C6A" w:rsidRPr="008666FF">
        <w:rPr>
          <w:szCs w:val="28"/>
          <w:lang w:val="uk-UA"/>
        </w:rPr>
        <w:t xml:space="preserve"> системи екологічного моніторингу"</w:t>
      </w:r>
      <w:r w:rsidRPr="008666FF">
        <w:rPr>
          <w:szCs w:val="28"/>
          <w:lang w:val="uk-UA"/>
        </w:rPr>
        <w:t>.</w:t>
      </w:r>
    </w:p>
    <w:p w:rsidR="00D37239" w:rsidRPr="008666FF" w:rsidRDefault="00D37239" w:rsidP="001B6C6A">
      <w:pPr>
        <w:spacing w:line="360" w:lineRule="auto"/>
        <w:ind w:firstLine="708"/>
        <w:jc w:val="both"/>
        <w:rPr>
          <w:szCs w:val="28"/>
          <w:lang w:val="uk-UA"/>
        </w:rPr>
      </w:pPr>
      <w:r w:rsidRPr="008666FF">
        <w:rPr>
          <w:szCs w:val="28"/>
          <w:lang w:val="uk-UA"/>
        </w:rPr>
        <w:t>Цей стандарт є складовою галузевих стандартів вищої освіти і використовується під час:</w:t>
      </w:r>
    </w:p>
    <w:p w:rsidR="00D37239" w:rsidRPr="008666FF" w:rsidRDefault="00D37239" w:rsidP="0087709F">
      <w:pPr>
        <w:numPr>
          <w:ilvl w:val="0"/>
          <w:numId w:val="9"/>
        </w:numPr>
        <w:spacing w:line="360" w:lineRule="auto"/>
        <w:jc w:val="both"/>
        <w:rPr>
          <w:szCs w:val="28"/>
          <w:lang w:val="uk-UA"/>
        </w:rPr>
      </w:pPr>
      <w:r w:rsidRPr="008666FF">
        <w:rPr>
          <w:szCs w:val="28"/>
          <w:lang w:val="uk-UA"/>
        </w:rPr>
        <w:t>розроблення та корегування складової галузевих стандартів вищої освіти (засоби діагностики вищої освіти);</w:t>
      </w:r>
    </w:p>
    <w:p w:rsidR="00D37239" w:rsidRPr="008666FF" w:rsidRDefault="0025647D" w:rsidP="0087709F">
      <w:pPr>
        <w:numPr>
          <w:ilvl w:val="0"/>
          <w:numId w:val="9"/>
        </w:numPr>
        <w:spacing w:line="360" w:lineRule="auto"/>
        <w:jc w:val="both"/>
        <w:rPr>
          <w:szCs w:val="28"/>
          <w:lang w:val="uk-UA"/>
        </w:rPr>
      </w:pPr>
      <w:r w:rsidRPr="008666FF">
        <w:rPr>
          <w:szCs w:val="28"/>
          <w:lang w:val="uk-UA"/>
        </w:rPr>
        <w:t>розроблення та корегування складових стандартів вищої освіти вищих навчальних закладів (варіативні частини освітньо-професійної програми підготовки фахівців та засобів діагностики якості вищої освіти, навчальний план, програми навчальних дисциплін та практик);</w:t>
      </w:r>
    </w:p>
    <w:p w:rsidR="0025647D" w:rsidRPr="008666FF" w:rsidRDefault="0025647D" w:rsidP="0087709F">
      <w:pPr>
        <w:numPr>
          <w:ilvl w:val="0"/>
          <w:numId w:val="9"/>
        </w:numPr>
        <w:spacing w:line="360" w:lineRule="auto"/>
        <w:jc w:val="both"/>
        <w:rPr>
          <w:szCs w:val="28"/>
          <w:lang w:val="uk-UA"/>
        </w:rPr>
      </w:pPr>
      <w:r w:rsidRPr="008666FF">
        <w:rPr>
          <w:szCs w:val="28"/>
          <w:lang w:val="uk-UA"/>
        </w:rPr>
        <w:t>визначення змісту навчання в системі перепідготовки та підвищення кваліфікації фахівців.</w:t>
      </w:r>
    </w:p>
    <w:p w:rsidR="00C60BDB" w:rsidRPr="009847F6" w:rsidRDefault="0025647D" w:rsidP="00C60BDB">
      <w:pPr>
        <w:pBdr>
          <w:bottom w:val="single" w:sz="12" w:space="1" w:color="auto"/>
        </w:pBdr>
        <w:jc w:val="center"/>
        <w:rPr>
          <w:spacing w:val="20"/>
          <w:szCs w:val="28"/>
          <w:lang w:val="uk-UA"/>
        </w:rPr>
      </w:pPr>
      <w:r w:rsidRPr="008666FF">
        <w:br w:type="page"/>
      </w:r>
      <w:bookmarkStart w:id="3" w:name="_Toc340000380"/>
      <w:r w:rsidR="00C60BDB" w:rsidRPr="009847F6">
        <w:rPr>
          <w:spacing w:val="20"/>
          <w:szCs w:val="28"/>
          <w:lang w:val="uk-UA"/>
        </w:rPr>
        <w:lastRenderedPageBreak/>
        <w:t>ГАЛУЗЕВИЙ СТАНДАРТ ВИЩОЇ ОСВІТИ УКРАЇНИ</w:t>
      </w:r>
    </w:p>
    <w:p w:rsidR="00C60BDB" w:rsidRPr="009847F6" w:rsidRDefault="00C60BDB" w:rsidP="00C60BDB">
      <w:pPr>
        <w:rPr>
          <w:spacing w:val="60"/>
          <w:sz w:val="24"/>
          <w:lang w:val="uk-UA"/>
        </w:rPr>
      </w:pPr>
    </w:p>
    <w:p w:rsidR="00C60BDB" w:rsidRPr="009847F6" w:rsidRDefault="00C60BDB" w:rsidP="00C60BDB">
      <w:pPr>
        <w:rPr>
          <w:b/>
          <w:spacing w:val="20"/>
          <w:sz w:val="24"/>
          <w:lang w:val="uk-UA"/>
        </w:rPr>
      </w:pPr>
    </w:p>
    <w:p w:rsidR="00C60BDB" w:rsidRPr="009847F6" w:rsidRDefault="00C60BDB" w:rsidP="00C60BDB">
      <w:pPr>
        <w:tabs>
          <w:tab w:val="left" w:pos="284"/>
        </w:tabs>
        <w:jc w:val="center"/>
        <w:rPr>
          <w:b/>
          <w:lang w:val="uk-UA"/>
        </w:rPr>
      </w:pPr>
      <w:r w:rsidRPr="009847F6">
        <w:rPr>
          <w:b/>
          <w:lang w:val="uk-UA"/>
        </w:rPr>
        <w:t>ОСВІТНЬО-ПРОФЕСІЙНА ПРОГРАМА ПІДГОТОВКИ</w:t>
      </w:r>
    </w:p>
    <w:p w:rsidR="00C60BDB" w:rsidRPr="009847F6" w:rsidRDefault="007025A1" w:rsidP="00C60BDB">
      <w:pPr>
        <w:tabs>
          <w:tab w:val="left" w:pos="284"/>
        </w:tabs>
        <w:jc w:val="center"/>
        <w:rPr>
          <w:b/>
          <w:lang w:val="uk-UA"/>
        </w:rPr>
      </w:pPr>
      <w:r>
        <w:rPr>
          <w:b/>
          <w:lang w:val="uk-UA"/>
        </w:rPr>
        <w:t>МАГІСТРА</w:t>
      </w:r>
    </w:p>
    <w:p w:rsidR="00C60BDB" w:rsidRPr="009847F6" w:rsidRDefault="00C60BDB" w:rsidP="00C60BDB">
      <w:pPr>
        <w:jc w:val="center"/>
        <w:rPr>
          <w:b/>
          <w:szCs w:val="28"/>
          <w:lang w:val="uk-UA"/>
        </w:rPr>
      </w:pPr>
    </w:p>
    <w:p w:rsidR="00C60BDB" w:rsidRPr="009847F6" w:rsidRDefault="00C60BDB" w:rsidP="00C60BDB">
      <w:pPr>
        <w:tabs>
          <w:tab w:val="left" w:pos="2835"/>
        </w:tabs>
        <w:rPr>
          <w:szCs w:val="28"/>
          <w:u w:val="single"/>
          <w:lang w:val="uk-UA"/>
        </w:rPr>
      </w:pPr>
      <w:r w:rsidRPr="009847F6">
        <w:rPr>
          <w:b/>
          <w:szCs w:val="28"/>
          <w:lang w:val="uk-UA"/>
        </w:rPr>
        <w:t>ГАЛУЗЬ ЗНАНЬ</w:t>
      </w:r>
      <w:r w:rsidRPr="009847F6">
        <w:rPr>
          <w:b/>
          <w:szCs w:val="28"/>
          <w:lang w:val="uk-UA"/>
        </w:rPr>
        <w:tab/>
      </w:r>
      <w:r w:rsidRPr="009847F6">
        <w:rPr>
          <w:szCs w:val="28"/>
          <w:u w:val="single"/>
          <w:lang w:val="uk-UA"/>
        </w:rPr>
        <w:t>0510 – Метрологія, вимірювальна техніка та</w:t>
      </w:r>
    </w:p>
    <w:p w:rsidR="00C60BDB" w:rsidRPr="009847F6" w:rsidRDefault="00C60BDB" w:rsidP="00C60BDB">
      <w:pPr>
        <w:pBdr>
          <w:bottom w:val="single" w:sz="4" w:space="1" w:color="auto"/>
        </w:pBdr>
        <w:ind w:left="2835" w:right="990"/>
        <w:jc w:val="center"/>
        <w:rPr>
          <w:szCs w:val="28"/>
          <w:lang w:val="uk-UA"/>
        </w:rPr>
      </w:pPr>
      <w:r w:rsidRPr="009847F6">
        <w:rPr>
          <w:szCs w:val="28"/>
          <w:lang w:val="uk-UA"/>
        </w:rPr>
        <w:t>інформаційно-вимірювальні технології</w:t>
      </w:r>
    </w:p>
    <w:p w:rsidR="00C60BDB" w:rsidRPr="009847F6" w:rsidRDefault="00C60BDB" w:rsidP="00C60BDB">
      <w:pPr>
        <w:ind w:left="2694" w:right="990"/>
        <w:jc w:val="center"/>
        <w:rPr>
          <w:szCs w:val="28"/>
          <w:vertAlign w:val="superscript"/>
          <w:lang w:val="uk-UA"/>
        </w:rPr>
      </w:pPr>
      <w:r w:rsidRPr="009847F6">
        <w:rPr>
          <w:szCs w:val="28"/>
          <w:vertAlign w:val="superscript"/>
          <w:lang w:val="uk-UA"/>
        </w:rPr>
        <w:t>(шифр і назва галузі знань)</w:t>
      </w:r>
    </w:p>
    <w:p w:rsidR="00C60BDB" w:rsidRPr="009847F6" w:rsidRDefault="00C60BDB" w:rsidP="00C60BDB">
      <w:pPr>
        <w:jc w:val="center"/>
        <w:rPr>
          <w:b/>
          <w:szCs w:val="28"/>
          <w:lang w:val="uk-UA"/>
        </w:rPr>
      </w:pPr>
    </w:p>
    <w:p w:rsidR="00C60BDB" w:rsidRPr="009847F6" w:rsidRDefault="00C60BDB" w:rsidP="00C60BDB">
      <w:pPr>
        <w:rPr>
          <w:szCs w:val="28"/>
          <w:u w:val="single"/>
          <w:lang w:val="uk-UA"/>
        </w:rPr>
      </w:pPr>
      <w:r w:rsidRPr="009847F6">
        <w:rPr>
          <w:b/>
          <w:szCs w:val="28"/>
          <w:lang w:val="uk-UA"/>
        </w:rPr>
        <w:t>НАПРЯМ ПІДГОТОВКИ</w:t>
      </w:r>
      <w:r w:rsidRPr="009847F6">
        <w:rPr>
          <w:b/>
          <w:szCs w:val="28"/>
          <w:lang w:val="uk-UA"/>
        </w:rPr>
        <w:tab/>
      </w:r>
      <w:r w:rsidRPr="009847F6">
        <w:rPr>
          <w:szCs w:val="28"/>
          <w:u w:val="single"/>
          <w:lang w:val="uk-UA"/>
        </w:rPr>
        <w:t>6.051003 - Приладобудування</w:t>
      </w:r>
    </w:p>
    <w:p w:rsidR="00C60BDB" w:rsidRPr="009847F6" w:rsidRDefault="00C60BDB" w:rsidP="00C60BDB">
      <w:pPr>
        <w:ind w:left="3544" w:right="1699"/>
        <w:jc w:val="center"/>
        <w:rPr>
          <w:szCs w:val="28"/>
          <w:vertAlign w:val="superscript"/>
          <w:lang w:val="uk-UA"/>
        </w:rPr>
      </w:pPr>
      <w:r w:rsidRPr="009847F6">
        <w:rPr>
          <w:szCs w:val="28"/>
          <w:vertAlign w:val="superscript"/>
          <w:lang w:val="uk-UA"/>
        </w:rPr>
        <w:t>(шифр і назва напряму підготовки)</w:t>
      </w:r>
    </w:p>
    <w:p w:rsidR="00C60BDB" w:rsidRPr="009847F6" w:rsidRDefault="00C60BDB" w:rsidP="00C60BDB">
      <w:pPr>
        <w:jc w:val="center"/>
        <w:rPr>
          <w:b/>
          <w:szCs w:val="28"/>
          <w:lang w:val="uk-UA"/>
        </w:rPr>
      </w:pPr>
    </w:p>
    <w:p w:rsidR="00C60BDB" w:rsidRPr="009847F6" w:rsidRDefault="00C60BDB" w:rsidP="00C60BDB">
      <w:pPr>
        <w:rPr>
          <w:szCs w:val="28"/>
          <w:u w:val="single"/>
          <w:lang w:val="uk-UA"/>
        </w:rPr>
      </w:pPr>
      <w:r w:rsidRPr="009847F6">
        <w:rPr>
          <w:b/>
          <w:szCs w:val="28"/>
          <w:lang w:val="uk-UA"/>
        </w:rPr>
        <w:t xml:space="preserve">СПЕЦІАЛЬНІСТЬ </w:t>
      </w:r>
      <w:r w:rsidRPr="009847F6">
        <w:rPr>
          <w:b/>
          <w:szCs w:val="28"/>
          <w:lang w:val="uk-UA"/>
        </w:rPr>
        <w:tab/>
      </w:r>
      <w:r w:rsidR="007025A1">
        <w:rPr>
          <w:szCs w:val="28"/>
          <w:u w:val="single"/>
          <w:lang w:val="uk-UA"/>
        </w:rPr>
        <w:t>8</w:t>
      </w:r>
      <w:r w:rsidRPr="009847F6">
        <w:rPr>
          <w:szCs w:val="28"/>
          <w:u w:val="single"/>
          <w:lang w:val="uk-UA"/>
        </w:rPr>
        <w:t>.05100304 – Прилади і системи екологічного</w:t>
      </w:r>
    </w:p>
    <w:p w:rsidR="00C60BDB" w:rsidRPr="009847F6" w:rsidRDefault="00C60BDB" w:rsidP="00C60BDB">
      <w:pPr>
        <w:pBdr>
          <w:bottom w:val="single" w:sz="4" w:space="1" w:color="auto"/>
        </w:pBdr>
        <w:ind w:left="2835" w:right="990"/>
        <w:jc w:val="center"/>
        <w:rPr>
          <w:szCs w:val="28"/>
          <w:lang w:val="uk-UA"/>
        </w:rPr>
      </w:pPr>
      <w:r w:rsidRPr="009847F6">
        <w:rPr>
          <w:szCs w:val="28"/>
          <w:lang w:val="uk-UA"/>
        </w:rPr>
        <w:t xml:space="preserve"> моніторингу</w:t>
      </w:r>
    </w:p>
    <w:p w:rsidR="00C60BDB" w:rsidRPr="009847F6" w:rsidRDefault="00C60BDB" w:rsidP="00C60BDB">
      <w:pPr>
        <w:ind w:left="2694" w:right="849"/>
        <w:jc w:val="center"/>
        <w:rPr>
          <w:szCs w:val="28"/>
          <w:vertAlign w:val="superscript"/>
          <w:lang w:val="uk-UA"/>
        </w:rPr>
      </w:pPr>
      <w:r w:rsidRPr="009847F6">
        <w:rPr>
          <w:szCs w:val="28"/>
          <w:vertAlign w:val="superscript"/>
          <w:lang w:val="uk-UA"/>
        </w:rPr>
        <w:t>(шифр і назва спеціальності)</w:t>
      </w:r>
    </w:p>
    <w:p w:rsidR="00C60BDB" w:rsidRPr="009847F6" w:rsidRDefault="00C60BDB" w:rsidP="00C60BDB">
      <w:pPr>
        <w:tabs>
          <w:tab w:val="left" w:pos="284"/>
        </w:tabs>
        <w:jc w:val="center"/>
        <w:rPr>
          <w:b/>
          <w:lang w:val="uk-UA"/>
        </w:rPr>
      </w:pPr>
    </w:p>
    <w:p w:rsidR="00C60BDB" w:rsidRPr="009847F6" w:rsidRDefault="00C60BDB" w:rsidP="00C60BDB">
      <w:pPr>
        <w:tabs>
          <w:tab w:val="left" w:pos="2835"/>
          <w:tab w:val="left" w:pos="8364"/>
        </w:tabs>
        <w:rPr>
          <w:szCs w:val="28"/>
          <w:u w:val="single"/>
          <w:lang w:val="uk-UA"/>
        </w:rPr>
      </w:pPr>
      <w:r w:rsidRPr="009847F6">
        <w:rPr>
          <w:b/>
          <w:szCs w:val="28"/>
          <w:lang w:val="uk-UA"/>
        </w:rPr>
        <w:t>КВАЛІФІКАЦІЯ</w:t>
      </w:r>
      <w:r w:rsidRPr="009847F6">
        <w:rPr>
          <w:b/>
          <w:szCs w:val="28"/>
          <w:lang w:val="uk-UA"/>
        </w:rPr>
        <w:tab/>
      </w:r>
      <w:r w:rsidRPr="009847F6">
        <w:rPr>
          <w:szCs w:val="28"/>
          <w:u w:val="single"/>
          <w:lang w:val="uk-UA"/>
        </w:rPr>
        <w:t>214</w:t>
      </w:r>
      <w:r>
        <w:rPr>
          <w:szCs w:val="28"/>
          <w:u w:val="single"/>
          <w:lang w:val="uk-UA"/>
        </w:rPr>
        <w:t>9</w:t>
      </w:r>
      <w:r w:rsidRPr="009847F6">
        <w:rPr>
          <w:szCs w:val="28"/>
          <w:u w:val="single"/>
          <w:lang w:val="uk-UA"/>
        </w:rPr>
        <w:t>.2 – Інженер-</w:t>
      </w:r>
      <w:r>
        <w:rPr>
          <w:szCs w:val="28"/>
          <w:u w:val="single"/>
          <w:lang w:val="uk-UA"/>
        </w:rPr>
        <w:t>дослідник</w:t>
      </w:r>
      <w:r w:rsidRPr="009847F6">
        <w:rPr>
          <w:szCs w:val="28"/>
          <w:u w:val="single"/>
          <w:lang w:val="uk-UA"/>
        </w:rPr>
        <w:tab/>
      </w:r>
    </w:p>
    <w:p w:rsidR="00C60BDB" w:rsidRPr="009847F6" w:rsidRDefault="00C60BDB" w:rsidP="00C60BDB">
      <w:pPr>
        <w:ind w:left="2694" w:right="849"/>
        <w:jc w:val="center"/>
        <w:rPr>
          <w:szCs w:val="28"/>
          <w:vertAlign w:val="superscript"/>
          <w:lang w:val="uk-UA"/>
        </w:rPr>
      </w:pPr>
      <w:r w:rsidRPr="009847F6">
        <w:rPr>
          <w:szCs w:val="28"/>
          <w:vertAlign w:val="superscript"/>
          <w:lang w:val="uk-UA"/>
        </w:rPr>
        <w:t>(код і назва кваліфікації)</w:t>
      </w:r>
    </w:p>
    <w:p w:rsidR="00C60BDB" w:rsidRPr="009847F6" w:rsidRDefault="00C60BDB" w:rsidP="00C60BDB">
      <w:pPr>
        <w:pBdr>
          <w:bottom w:val="single" w:sz="12" w:space="1" w:color="auto"/>
        </w:pBdr>
        <w:ind w:right="-2"/>
        <w:rPr>
          <w:szCs w:val="28"/>
          <w:lang w:val="uk-UA"/>
        </w:rPr>
      </w:pPr>
    </w:p>
    <w:p w:rsidR="00C60BDB" w:rsidRPr="009847F6" w:rsidRDefault="00C60BDB" w:rsidP="00A77F18">
      <w:pPr>
        <w:tabs>
          <w:tab w:val="left" w:pos="7371"/>
        </w:tabs>
        <w:spacing w:before="120"/>
        <w:ind w:left="4961" w:firstLine="709"/>
        <w:rPr>
          <w:sz w:val="24"/>
          <w:lang w:val="uk-UA"/>
        </w:rPr>
      </w:pPr>
      <w:r w:rsidRPr="009847F6">
        <w:rPr>
          <w:b/>
          <w:sz w:val="24"/>
          <w:lang w:val="uk-UA"/>
        </w:rPr>
        <w:t>Чинний від</w:t>
      </w:r>
      <w:r w:rsidRPr="009847F6">
        <w:rPr>
          <w:sz w:val="24"/>
          <w:lang w:val="uk-UA"/>
        </w:rPr>
        <w:t xml:space="preserve"> </w:t>
      </w:r>
      <w:r w:rsidR="00A77F18">
        <w:rPr>
          <w:sz w:val="24"/>
          <w:lang w:val="uk-UA"/>
        </w:rPr>
        <w:tab/>
      </w:r>
      <w:r w:rsidR="00A77F18" w:rsidRPr="00A77F18">
        <w:rPr>
          <w:sz w:val="24"/>
          <w:u w:val="single"/>
          <w:lang w:val="uk-UA"/>
        </w:rPr>
        <w:t>2013-05-30</w:t>
      </w:r>
    </w:p>
    <w:p w:rsidR="00C60BDB" w:rsidRPr="009847F6" w:rsidRDefault="00C60BDB" w:rsidP="00C60BDB">
      <w:pPr>
        <w:tabs>
          <w:tab w:val="left" w:pos="7088"/>
        </w:tabs>
        <w:rPr>
          <w:spacing w:val="20"/>
          <w:sz w:val="24"/>
          <w:lang w:val="uk-UA"/>
        </w:rPr>
      </w:pPr>
      <w:r w:rsidRPr="009847F6">
        <w:rPr>
          <w:spacing w:val="20"/>
          <w:sz w:val="24"/>
          <w:vertAlign w:val="superscript"/>
          <w:lang w:val="uk-UA"/>
        </w:rPr>
        <w:tab/>
        <w:t>(рік – місяць - число)</w:t>
      </w:r>
    </w:p>
    <w:p w:rsidR="00C60BDB" w:rsidRPr="00833B5B" w:rsidRDefault="00C60BDB" w:rsidP="00C60BDB">
      <w:pPr>
        <w:rPr>
          <w:lang w:val="uk-UA"/>
        </w:rPr>
      </w:pPr>
    </w:p>
    <w:p w:rsidR="00673378" w:rsidRPr="00D93DD1" w:rsidRDefault="00D93DD1" w:rsidP="00173A77">
      <w:pPr>
        <w:pStyle w:val="1"/>
      </w:pPr>
      <w:bookmarkStart w:id="4" w:name="_Toc341646163"/>
      <w:r w:rsidRPr="00D93DD1">
        <w:t>1. ГАЛУЗЬ ВИКОРИСТАННЯ</w:t>
      </w:r>
      <w:bookmarkEnd w:id="3"/>
      <w:bookmarkEnd w:id="4"/>
    </w:p>
    <w:p w:rsidR="00D12179" w:rsidRDefault="00925A42" w:rsidP="00D12179">
      <w:pPr>
        <w:pStyle w:val="a5"/>
        <w:shd w:val="clear" w:color="auto" w:fill="auto"/>
        <w:spacing w:before="0" w:after="0" w:line="360" w:lineRule="auto"/>
        <w:ind w:right="-1" w:firstLine="708"/>
        <w:rPr>
          <w:sz w:val="28"/>
          <w:szCs w:val="28"/>
        </w:rPr>
      </w:pPr>
      <w:r w:rsidRPr="009A79B8">
        <w:rPr>
          <w:sz w:val="28"/>
          <w:szCs w:val="28"/>
        </w:rPr>
        <w:t>Цей стандарт поширюється на систему вищої освіти: органи, які здійснюють управління у галузі вищої освіти; інші юридичні особи, що надають освітні послуги у галузі вищої освіти; вищі навчальні заклади всіх форм власності, де готують фахівців освітньо-кваліфікаційного рівня "</w:t>
      </w:r>
      <w:r w:rsidRPr="009A79B8">
        <w:rPr>
          <w:b/>
          <w:sz w:val="28"/>
          <w:szCs w:val="28"/>
        </w:rPr>
        <w:t>МАГІСТР</w:t>
      </w:r>
      <w:r w:rsidRPr="009A79B8">
        <w:rPr>
          <w:sz w:val="28"/>
          <w:szCs w:val="28"/>
        </w:rPr>
        <w:t xml:space="preserve">" галузь знань </w:t>
      </w:r>
      <w:r w:rsidRPr="009A79B8">
        <w:rPr>
          <w:b/>
          <w:sz w:val="28"/>
          <w:szCs w:val="28"/>
        </w:rPr>
        <w:t>0510 "Метрологія, вимірювальна техніка та інформаційно-вимірювальні технології"</w:t>
      </w:r>
      <w:r w:rsidRPr="009A79B8">
        <w:rPr>
          <w:sz w:val="28"/>
          <w:szCs w:val="28"/>
        </w:rPr>
        <w:t xml:space="preserve"> напряму підготовки </w:t>
      </w:r>
      <w:r w:rsidRPr="009A79B8">
        <w:rPr>
          <w:b/>
          <w:sz w:val="28"/>
          <w:szCs w:val="28"/>
        </w:rPr>
        <w:t>6.051003 "Приладобудування"</w:t>
      </w:r>
      <w:r w:rsidRPr="009A79B8">
        <w:rPr>
          <w:sz w:val="28"/>
          <w:szCs w:val="28"/>
        </w:rPr>
        <w:t xml:space="preserve">, спеціальності </w:t>
      </w:r>
      <w:r w:rsidRPr="009A79B8">
        <w:rPr>
          <w:b/>
          <w:sz w:val="28"/>
          <w:szCs w:val="28"/>
        </w:rPr>
        <w:t>8.05100304 "Прилади і системи екологічного моніторингу"</w:t>
      </w:r>
      <w:r w:rsidRPr="009A79B8">
        <w:rPr>
          <w:sz w:val="28"/>
          <w:szCs w:val="28"/>
        </w:rPr>
        <w:t xml:space="preserve">, кваліфікація </w:t>
      </w:r>
      <w:r w:rsidRPr="009A79B8">
        <w:rPr>
          <w:b/>
          <w:sz w:val="28"/>
          <w:szCs w:val="28"/>
        </w:rPr>
        <w:t>2149.2 "Інженер-дослідник"</w:t>
      </w:r>
      <w:r w:rsidRPr="009A79B8">
        <w:rPr>
          <w:sz w:val="28"/>
          <w:szCs w:val="28"/>
        </w:rPr>
        <w:t xml:space="preserve"> з узагальненим об’єктом діяльності проектування (конструювання), технологія виготовлення, дослідження, випробовування, монтаж та уста</w:t>
      </w:r>
      <w:r w:rsidR="001D5169">
        <w:rPr>
          <w:sz w:val="28"/>
          <w:szCs w:val="28"/>
        </w:rPr>
        <w:t>новлення,</w:t>
      </w:r>
      <w:r w:rsidRPr="009A79B8">
        <w:rPr>
          <w:sz w:val="28"/>
          <w:szCs w:val="28"/>
        </w:rPr>
        <w:t xml:space="preserve"> відновлення та модернізація </w:t>
      </w:r>
      <w:r w:rsidRPr="009A79B8">
        <w:rPr>
          <w:b/>
          <w:sz w:val="28"/>
          <w:szCs w:val="28"/>
        </w:rPr>
        <w:t xml:space="preserve">приладів та систем екологічного </w:t>
      </w:r>
      <w:r w:rsidR="001D5169" w:rsidRPr="007525D4">
        <w:rPr>
          <w:b/>
          <w:sz w:val="28"/>
          <w:szCs w:val="28"/>
        </w:rPr>
        <w:t>моніторингу</w:t>
      </w:r>
      <w:r w:rsidR="001D5169" w:rsidRPr="00833B5B">
        <w:rPr>
          <w:b/>
          <w:sz w:val="28"/>
          <w:szCs w:val="28"/>
        </w:rPr>
        <w:t>:</w:t>
      </w:r>
      <w:r w:rsidR="001D5169" w:rsidRPr="007525D4">
        <w:rPr>
          <w:sz w:val="28"/>
          <w:szCs w:val="28"/>
        </w:rPr>
        <w:t xml:space="preserve"> методи</w:t>
      </w:r>
      <w:r w:rsidR="001D5169" w:rsidRPr="00B910F9">
        <w:rPr>
          <w:sz w:val="28"/>
          <w:szCs w:val="28"/>
        </w:rPr>
        <w:t>, технології</w:t>
      </w:r>
      <w:r w:rsidR="001D5169">
        <w:rPr>
          <w:sz w:val="28"/>
          <w:szCs w:val="28"/>
        </w:rPr>
        <w:t>,</w:t>
      </w:r>
      <w:r w:rsidR="001D5169" w:rsidRPr="00B910F9">
        <w:rPr>
          <w:sz w:val="28"/>
          <w:szCs w:val="28"/>
        </w:rPr>
        <w:t xml:space="preserve"> прилади, системи, комплекси, математичні </w:t>
      </w:r>
      <w:r w:rsidR="001D5169" w:rsidRPr="00B910F9">
        <w:rPr>
          <w:sz w:val="28"/>
          <w:szCs w:val="28"/>
        </w:rPr>
        <w:lastRenderedPageBreak/>
        <w:t>моделі процесів та об’єктів та їх алгоритми для промислових технологій</w:t>
      </w:r>
      <w:r w:rsidR="00D12179">
        <w:rPr>
          <w:sz w:val="28"/>
          <w:szCs w:val="28"/>
        </w:rPr>
        <w:t xml:space="preserve"> з нормативним терміном навчання (денна форма) </w:t>
      </w:r>
      <w:r w:rsidR="00D12179" w:rsidRPr="00737FB8">
        <w:rPr>
          <w:b/>
          <w:sz w:val="28"/>
          <w:szCs w:val="28"/>
        </w:rPr>
        <w:t xml:space="preserve">1 рік </w:t>
      </w:r>
      <w:r w:rsidR="00445E40" w:rsidRPr="00445E40">
        <w:rPr>
          <w:b/>
          <w:sz w:val="28"/>
          <w:szCs w:val="28"/>
        </w:rPr>
        <w:t>10</w:t>
      </w:r>
      <w:r w:rsidR="00D12179" w:rsidRPr="00737FB8">
        <w:rPr>
          <w:b/>
          <w:sz w:val="28"/>
          <w:szCs w:val="28"/>
        </w:rPr>
        <w:t xml:space="preserve"> місяців</w:t>
      </w:r>
      <w:r w:rsidR="00D12179" w:rsidRPr="006D1D16">
        <w:rPr>
          <w:sz w:val="28"/>
          <w:szCs w:val="28"/>
        </w:rPr>
        <w:t>.</w:t>
      </w:r>
    </w:p>
    <w:p w:rsidR="00D12179" w:rsidRPr="008666FF" w:rsidRDefault="00D12179" w:rsidP="00D12179">
      <w:pPr>
        <w:pStyle w:val="a5"/>
        <w:shd w:val="clear" w:color="auto" w:fill="auto"/>
        <w:spacing w:before="0" w:after="0" w:line="336" w:lineRule="auto"/>
        <w:ind w:left="20" w:firstLine="680"/>
        <w:rPr>
          <w:sz w:val="28"/>
          <w:szCs w:val="28"/>
        </w:rPr>
      </w:pPr>
      <w:r w:rsidRPr="008666FF">
        <w:rPr>
          <w:sz w:val="28"/>
          <w:szCs w:val="28"/>
        </w:rPr>
        <w:t>Цей стандарт встановлює:</w:t>
      </w:r>
    </w:p>
    <w:p w:rsidR="00D12179" w:rsidRPr="006862B0" w:rsidRDefault="00D12179" w:rsidP="00D12179">
      <w:pPr>
        <w:pStyle w:val="a5"/>
        <w:numPr>
          <w:ilvl w:val="0"/>
          <w:numId w:val="5"/>
        </w:numPr>
        <w:shd w:val="clear" w:color="auto" w:fill="auto"/>
        <w:tabs>
          <w:tab w:val="left" w:pos="898"/>
        </w:tabs>
        <w:spacing w:before="0" w:after="0" w:line="336" w:lineRule="auto"/>
        <w:ind w:left="20" w:firstLine="680"/>
        <w:rPr>
          <w:sz w:val="28"/>
          <w:szCs w:val="28"/>
        </w:rPr>
      </w:pPr>
      <w:r w:rsidRPr="006862B0">
        <w:rPr>
          <w:sz w:val="28"/>
          <w:szCs w:val="28"/>
        </w:rPr>
        <w:t>нормативну частину змісту навчання у залікових одиницях, засвоєння яких забезпечує формування компетенцій відповідно до вимог освітньо-кваліфікаційної характеристики;</w:t>
      </w:r>
    </w:p>
    <w:p w:rsidR="00D12179" w:rsidRPr="006862B0" w:rsidRDefault="00D12179" w:rsidP="00D12179">
      <w:pPr>
        <w:pStyle w:val="a5"/>
        <w:numPr>
          <w:ilvl w:val="0"/>
          <w:numId w:val="5"/>
        </w:numPr>
        <w:shd w:val="clear" w:color="auto" w:fill="auto"/>
        <w:tabs>
          <w:tab w:val="left" w:pos="898"/>
        </w:tabs>
        <w:spacing w:before="0" w:after="0" w:line="336" w:lineRule="auto"/>
        <w:ind w:left="20" w:firstLine="680"/>
        <w:rPr>
          <w:sz w:val="28"/>
          <w:szCs w:val="28"/>
        </w:rPr>
      </w:pPr>
      <w:r w:rsidRPr="006862B0">
        <w:rPr>
          <w:sz w:val="28"/>
          <w:szCs w:val="28"/>
        </w:rPr>
        <w:t>рекомендований перелік навчальних дисциплін і практик;</w:t>
      </w:r>
    </w:p>
    <w:p w:rsidR="00D12179" w:rsidRPr="006862B0" w:rsidRDefault="00D12179" w:rsidP="00D12179">
      <w:pPr>
        <w:pStyle w:val="a5"/>
        <w:numPr>
          <w:ilvl w:val="0"/>
          <w:numId w:val="5"/>
        </w:numPr>
        <w:shd w:val="clear" w:color="auto" w:fill="auto"/>
        <w:tabs>
          <w:tab w:val="left" w:pos="898"/>
        </w:tabs>
        <w:spacing w:before="0" w:after="0" w:line="336" w:lineRule="auto"/>
        <w:ind w:left="20" w:firstLine="680"/>
        <w:rPr>
          <w:sz w:val="28"/>
          <w:szCs w:val="28"/>
        </w:rPr>
      </w:pPr>
      <w:r w:rsidRPr="006862B0">
        <w:rPr>
          <w:sz w:val="28"/>
          <w:szCs w:val="28"/>
        </w:rPr>
        <w:t>нормативний термін навчання за очною формою навчання;</w:t>
      </w:r>
    </w:p>
    <w:p w:rsidR="00D12179" w:rsidRPr="006862B0" w:rsidRDefault="00D12179" w:rsidP="00D12179">
      <w:pPr>
        <w:pStyle w:val="a5"/>
        <w:numPr>
          <w:ilvl w:val="0"/>
          <w:numId w:val="5"/>
        </w:numPr>
        <w:shd w:val="clear" w:color="auto" w:fill="auto"/>
        <w:tabs>
          <w:tab w:val="left" w:pos="898"/>
        </w:tabs>
        <w:spacing w:before="0" w:after="0" w:line="336" w:lineRule="auto"/>
        <w:ind w:left="20" w:firstLine="680"/>
        <w:rPr>
          <w:sz w:val="28"/>
          <w:szCs w:val="28"/>
        </w:rPr>
      </w:pPr>
      <w:r w:rsidRPr="006862B0">
        <w:rPr>
          <w:sz w:val="28"/>
          <w:szCs w:val="28"/>
        </w:rPr>
        <w:t>нормативні форми державної атестації.</w:t>
      </w:r>
    </w:p>
    <w:p w:rsidR="00E27312" w:rsidRPr="008666FF" w:rsidRDefault="00E27312" w:rsidP="00F079D6">
      <w:pPr>
        <w:pStyle w:val="a5"/>
        <w:shd w:val="clear" w:color="auto" w:fill="auto"/>
        <w:spacing w:before="0" w:after="0" w:line="336" w:lineRule="auto"/>
        <w:ind w:left="20" w:firstLine="680"/>
        <w:rPr>
          <w:sz w:val="28"/>
          <w:szCs w:val="28"/>
        </w:rPr>
      </w:pPr>
      <w:r w:rsidRPr="008666FF">
        <w:rPr>
          <w:sz w:val="28"/>
          <w:szCs w:val="28"/>
        </w:rPr>
        <w:t>Стандарт є обов'язковим для вищих навчальних закладів, що готують фахівців даного профілю. Стандарт є обов'язковим для цілей ліцензування та акредитації вищих навчальних закладів.</w:t>
      </w:r>
    </w:p>
    <w:p w:rsidR="00E27312" w:rsidRPr="008666FF" w:rsidRDefault="00E27312" w:rsidP="00F079D6">
      <w:pPr>
        <w:pStyle w:val="a5"/>
        <w:shd w:val="clear" w:color="auto" w:fill="auto"/>
        <w:spacing w:before="0" w:after="0" w:line="336" w:lineRule="auto"/>
        <w:ind w:left="20" w:firstLine="680"/>
        <w:rPr>
          <w:sz w:val="28"/>
          <w:szCs w:val="28"/>
        </w:rPr>
      </w:pPr>
      <w:r w:rsidRPr="008666FF">
        <w:rPr>
          <w:sz w:val="28"/>
          <w:szCs w:val="28"/>
        </w:rPr>
        <w:t>Основними користувачами стандарту є:</w:t>
      </w:r>
    </w:p>
    <w:p w:rsidR="00E27312" w:rsidRPr="008666FF" w:rsidRDefault="00E27312" w:rsidP="00F079D6">
      <w:pPr>
        <w:pStyle w:val="a5"/>
        <w:numPr>
          <w:ilvl w:val="0"/>
          <w:numId w:val="5"/>
        </w:numPr>
        <w:shd w:val="clear" w:color="auto" w:fill="auto"/>
        <w:tabs>
          <w:tab w:val="left" w:pos="898"/>
        </w:tabs>
        <w:spacing w:before="0" w:after="0" w:line="336" w:lineRule="auto"/>
        <w:ind w:left="20" w:firstLine="680"/>
        <w:rPr>
          <w:sz w:val="28"/>
          <w:szCs w:val="28"/>
        </w:rPr>
      </w:pPr>
      <w:r w:rsidRPr="008666FF">
        <w:rPr>
          <w:sz w:val="28"/>
          <w:szCs w:val="28"/>
        </w:rPr>
        <w:t>професорсько-викладацький склад вищих навчальних закладів;</w:t>
      </w:r>
    </w:p>
    <w:p w:rsidR="00E27312" w:rsidRPr="008666FF" w:rsidRDefault="00E27312" w:rsidP="00F079D6">
      <w:pPr>
        <w:pStyle w:val="a5"/>
        <w:numPr>
          <w:ilvl w:val="0"/>
          <w:numId w:val="5"/>
        </w:numPr>
        <w:shd w:val="clear" w:color="auto" w:fill="auto"/>
        <w:tabs>
          <w:tab w:val="left" w:pos="898"/>
        </w:tabs>
        <w:spacing w:before="0" w:after="0" w:line="336" w:lineRule="auto"/>
        <w:ind w:left="20" w:firstLine="680"/>
        <w:rPr>
          <w:sz w:val="28"/>
          <w:szCs w:val="28"/>
        </w:rPr>
      </w:pPr>
      <w:r w:rsidRPr="008666FF">
        <w:rPr>
          <w:sz w:val="28"/>
          <w:szCs w:val="28"/>
        </w:rPr>
        <w:t>керівництво навчальних закладів, яке відповідає за якість підготовки;</w:t>
      </w:r>
    </w:p>
    <w:p w:rsidR="00E27312" w:rsidRPr="008666FF" w:rsidRDefault="00E27312" w:rsidP="00F079D6">
      <w:pPr>
        <w:pStyle w:val="a5"/>
        <w:numPr>
          <w:ilvl w:val="0"/>
          <w:numId w:val="5"/>
        </w:numPr>
        <w:shd w:val="clear" w:color="auto" w:fill="auto"/>
        <w:tabs>
          <w:tab w:val="left" w:pos="918"/>
        </w:tabs>
        <w:spacing w:before="0" w:after="0" w:line="336" w:lineRule="auto"/>
        <w:ind w:left="20" w:right="20" w:firstLine="680"/>
        <w:rPr>
          <w:sz w:val="28"/>
          <w:szCs w:val="28"/>
        </w:rPr>
      </w:pPr>
      <w:r w:rsidRPr="008666FF">
        <w:rPr>
          <w:sz w:val="28"/>
          <w:szCs w:val="28"/>
        </w:rPr>
        <w:t>особи, що проходять атестацію після закінчення у вищих навчальних закладах</w:t>
      </w:r>
      <w:r w:rsidR="00D34740">
        <w:rPr>
          <w:sz w:val="28"/>
          <w:szCs w:val="28"/>
        </w:rPr>
        <w:t>;</w:t>
      </w:r>
    </w:p>
    <w:p w:rsidR="00E27312" w:rsidRPr="008666FF" w:rsidRDefault="00E27312" w:rsidP="00F079D6">
      <w:pPr>
        <w:pStyle w:val="a5"/>
        <w:numPr>
          <w:ilvl w:val="0"/>
          <w:numId w:val="5"/>
        </w:numPr>
        <w:shd w:val="clear" w:color="auto" w:fill="auto"/>
        <w:tabs>
          <w:tab w:val="left" w:pos="903"/>
        </w:tabs>
        <w:spacing w:before="0" w:after="0" w:line="336" w:lineRule="auto"/>
        <w:ind w:left="20" w:firstLine="680"/>
        <w:rPr>
          <w:sz w:val="28"/>
          <w:szCs w:val="28"/>
        </w:rPr>
      </w:pPr>
      <w:r w:rsidRPr="008666FF">
        <w:rPr>
          <w:sz w:val="28"/>
          <w:szCs w:val="28"/>
        </w:rPr>
        <w:t>фахівці, що проходять сертифікацію.</w:t>
      </w:r>
    </w:p>
    <w:p w:rsidR="0025647D" w:rsidRPr="008666FF" w:rsidRDefault="0025647D" w:rsidP="00173A77">
      <w:pPr>
        <w:pStyle w:val="1"/>
      </w:pPr>
      <w:r w:rsidRPr="008666FF">
        <w:br w:type="page"/>
      </w:r>
      <w:bookmarkStart w:id="5" w:name="_Toc340000381"/>
      <w:bookmarkStart w:id="6" w:name="_Toc341646164"/>
      <w:r w:rsidR="00D93DD1" w:rsidRPr="008666FF">
        <w:lastRenderedPageBreak/>
        <w:t>2. НОРМАТИВНІ ПОСИЛАННЯ</w:t>
      </w:r>
      <w:bookmarkEnd w:id="5"/>
      <w:bookmarkEnd w:id="6"/>
    </w:p>
    <w:p w:rsidR="002F101A" w:rsidRPr="00C4648D" w:rsidRDefault="002F101A" w:rsidP="00C4648D">
      <w:pPr>
        <w:pStyle w:val="a5"/>
        <w:numPr>
          <w:ilvl w:val="0"/>
          <w:numId w:val="14"/>
        </w:numPr>
        <w:shd w:val="clear" w:color="auto" w:fill="auto"/>
        <w:tabs>
          <w:tab w:val="left" w:pos="951"/>
        </w:tabs>
        <w:spacing w:before="0" w:after="0" w:line="360" w:lineRule="auto"/>
        <w:ind w:left="714" w:right="20" w:hanging="357"/>
        <w:rPr>
          <w:sz w:val="28"/>
          <w:szCs w:val="28"/>
        </w:rPr>
      </w:pPr>
      <w:r w:rsidRPr="00C4648D">
        <w:rPr>
          <w:sz w:val="28"/>
          <w:szCs w:val="28"/>
        </w:rPr>
        <w:t>Закон України №</w:t>
      </w:r>
      <w:r w:rsidRPr="00C4648D">
        <w:rPr>
          <w:sz w:val="28"/>
          <w:szCs w:val="28"/>
          <w:lang w:eastAsia="en-US"/>
        </w:rPr>
        <w:t xml:space="preserve">2984-111 </w:t>
      </w:r>
      <w:r w:rsidRPr="00C4648D">
        <w:rPr>
          <w:sz w:val="28"/>
          <w:szCs w:val="28"/>
        </w:rPr>
        <w:t>(2984-14) "Про вищу освіту" // Відомості Верховної Ради. – 2002. - №20. – 134 с.;</w:t>
      </w:r>
    </w:p>
    <w:p w:rsidR="002F101A" w:rsidRPr="00C4648D" w:rsidRDefault="002F101A" w:rsidP="00C4648D">
      <w:pPr>
        <w:pStyle w:val="a5"/>
        <w:numPr>
          <w:ilvl w:val="0"/>
          <w:numId w:val="14"/>
        </w:numPr>
        <w:shd w:val="clear" w:color="auto" w:fill="auto"/>
        <w:tabs>
          <w:tab w:val="left" w:pos="1090"/>
        </w:tabs>
        <w:spacing w:before="0" w:after="0" w:line="360" w:lineRule="auto"/>
        <w:ind w:left="714" w:right="20" w:hanging="357"/>
        <w:rPr>
          <w:sz w:val="28"/>
          <w:szCs w:val="28"/>
        </w:rPr>
      </w:pPr>
      <w:r w:rsidRPr="00C4648D">
        <w:rPr>
          <w:sz w:val="28"/>
          <w:szCs w:val="28"/>
        </w:rPr>
        <w:t xml:space="preserve">Міжнародна Стандартна Класифікація Освіти </w:t>
      </w:r>
      <w:r w:rsidRPr="00C4648D">
        <w:rPr>
          <w:sz w:val="28"/>
          <w:szCs w:val="28"/>
          <w:lang w:eastAsia="en-US"/>
        </w:rPr>
        <w:t>(ISCED</w:t>
      </w:r>
      <w:r w:rsidRPr="00C4648D">
        <w:rPr>
          <w:sz w:val="28"/>
          <w:szCs w:val="28"/>
        </w:rPr>
        <w:t xml:space="preserve">-97: </w:t>
      </w:r>
      <w:r w:rsidRPr="00C4648D">
        <w:rPr>
          <w:sz w:val="28"/>
          <w:szCs w:val="28"/>
          <w:lang w:val="en-US" w:eastAsia="en-US"/>
        </w:rPr>
        <w:t>International Standard Classification of Education/UNESCO, Paris</w:t>
      </w:r>
      <w:r w:rsidRPr="00C4648D">
        <w:rPr>
          <w:sz w:val="28"/>
          <w:szCs w:val="28"/>
          <w:lang w:eastAsia="en-US"/>
        </w:rPr>
        <w:t>);</w:t>
      </w:r>
    </w:p>
    <w:p w:rsidR="002F101A" w:rsidRPr="00C4648D" w:rsidRDefault="002F101A" w:rsidP="00C4648D">
      <w:pPr>
        <w:pStyle w:val="a5"/>
        <w:numPr>
          <w:ilvl w:val="0"/>
          <w:numId w:val="14"/>
        </w:numPr>
        <w:shd w:val="clear" w:color="auto" w:fill="auto"/>
        <w:tabs>
          <w:tab w:val="left" w:pos="966"/>
        </w:tabs>
        <w:spacing w:before="0" w:after="0" w:line="360" w:lineRule="auto"/>
        <w:ind w:left="714" w:right="20" w:hanging="357"/>
        <w:rPr>
          <w:sz w:val="28"/>
          <w:szCs w:val="28"/>
        </w:rPr>
      </w:pPr>
      <w:r w:rsidRPr="00C4648D">
        <w:rPr>
          <w:sz w:val="28"/>
          <w:szCs w:val="28"/>
        </w:rPr>
        <w:t xml:space="preserve">Структури кваліфікацій для Європейського простору вищої освіти </w:t>
      </w:r>
      <w:r w:rsidRPr="00C4648D">
        <w:rPr>
          <w:sz w:val="28"/>
          <w:szCs w:val="28"/>
          <w:lang w:eastAsia="en-US"/>
        </w:rPr>
        <w:t>(</w:t>
      </w:r>
      <w:r w:rsidRPr="00C4648D">
        <w:rPr>
          <w:sz w:val="28"/>
          <w:szCs w:val="28"/>
          <w:lang w:val="en-US" w:eastAsia="en-US"/>
        </w:rPr>
        <w:t>The framework of qualifications for the European Higher Education Area</w:t>
      </w:r>
      <w:r w:rsidRPr="00C4648D">
        <w:rPr>
          <w:sz w:val="28"/>
          <w:szCs w:val="28"/>
          <w:lang w:eastAsia="en-US"/>
        </w:rPr>
        <w:t>);</w:t>
      </w:r>
    </w:p>
    <w:p w:rsidR="002F101A" w:rsidRPr="00C4648D" w:rsidRDefault="002F101A" w:rsidP="00C4648D">
      <w:pPr>
        <w:pStyle w:val="a5"/>
        <w:numPr>
          <w:ilvl w:val="0"/>
          <w:numId w:val="14"/>
        </w:numPr>
        <w:shd w:val="clear" w:color="auto" w:fill="auto"/>
        <w:tabs>
          <w:tab w:val="left" w:pos="903"/>
        </w:tabs>
        <w:spacing w:before="0" w:after="0" w:line="360" w:lineRule="auto"/>
        <w:ind w:left="714" w:right="20" w:hanging="357"/>
        <w:rPr>
          <w:sz w:val="28"/>
          <w:szCs w:val="28"/>
        </w:rPr>
      </w:pPr>
      <w:r w:rsidRPr="00C4648D">
        <w:rPr>
          <w:sz w:val="28"/>
          <w:szCs w:val="28"/>
        </w:rPr>
        <w:t xml:space="preserve">Структури ключових компетенцій, які розглядаються як необхідні для всіх у суспільстві, заснованому на знаннях </w:t>
      </w:r>
      <w:r w:rsidRPr="00C4648D">
        <w:rPr>
          <w:sz w:val="28"/>
          <w:szCs w:val="28"/>
          <w:lang w:eastAsia="en-US"/>
        </w:rPr>
        <w:t>(</w:t>
      </w:r>
      <w:r w:rsidRPr="00C4648D">
        <w:rPr>
          <w:sz w:val="28"/>
          <w:szCs w:val="28"/>
          <w:lang w:val="en-US" w:eastAsia="en-US"/>
        </w:rPr>
        <w:t xml:space="preserve">Key Competences for Lifelong learning: A European Reference Framework </w:t>
      </w:r>
      <w:r w:rsidRPr="00C4648D">
        <w:rPr>
          <w:sz w:val="28"/>
          <w:szCs w:val="28"/>
          <w:lang w:val="en-US"/>
        </w:rPr>
        <w:t xml:space="preserve">- </w:t>
      </w:r>
      <w:r w:rsidRPr="00C4648D">
        <w:rPr>
          <w:sz w:val="28"/>
          <w:szCs w:val="28"/>
          <w:lang w:val="en-US" w:eastAsia="en-US"/>
        </w:rPr>
        <w:t xml:space="preserve">IMPLEMENTATION OF "EDUCATION AND TRAINING </w:t>
      </w:r>
      <w:r w:rsidRPr="00C4648D">
        <w:rPr>
          <w:sz w:val="28"/>
          <w:szCs w:val="28"/>
          <w:lang w:val="en-US"/>
        </w:rPr>
        <w:t xml:space="preserve">2010", </w:t>
      </w:r>
      <w:r w:rsidRPr="00C4648D">
        <w:rPr>
          <w:sz w:val="28"/>
          <w:szCs w:val="28"/>
          <w:lang w:val="en-US" w:eastAsia="en-US"/>
        </w:rPr>
        <w:t xml:space="preserve">Work program, Working Group B "Key Competences", </w:t>
      </w:r>
      <w:r w:rsidRPr="00C4648D">
        <w:rPr>
          <w:sz w:val="28"/>
          <w:szCs w:val="28"/>
          <w:lang w:val="en-US"/>
        </w:rPr>
        <w:t>2004</w:t>
      </w:r>
      <w:r w:rsidRPr="00C4648D">
        <w:rPr>
          <w:sz w:val="28"/>
          <w:szCs w:val="28"/>
        </w:rPr>
        <w:t>.);</w:t>
      </w:r>
    </w:p>
    <w:p w:rsidR="00C4648D" w:rsidRPr="006A6318" w:rsidRDefault="00C4648D" w:rsidP="00C4648D">
      <w:pPr>
        <w:pStyle w:val="a5"/>
        <w:numPr>
          <w:ilvl w:val="0"/>
          <w:numId w:val="14"/>
        </w:numPr>
        <w:shd w:val="clear" w:color="auto" w:fill="auto"/>
        <w:spacing w:before="0" w:after="0" w:line="360" w:lineRule="auto"/>
        <w:rPr>
          <w:sz w:val="28"/>
          <w:szCs w:val="28"/>
        </w:rPr>
      </w:pPr>
      <w:r w:rsidRPr="006A6318">
        <w:rPr>
          <w:sz w:val="28"/>
          <w:szCs w:val="28"/>
        </w:rPr>
        <w:t>Постанова Кабінету Міністрів України від 27.08.2010 р. №787 "Про затвердження переліку спеціальностей, за якими здійснюється підготовка фахівців у вищих навчальних закладах за освітньо-кваліфікаційними рівнями спеціаліста і магістра";</w:t>
      </w:r>
    </w:p>
    <w:p w:rsidR="002F101A" w:rsidRPr="00C4648D" w:rsidRDefault="002F101A" w:rsidP="00C4648D">
      <w:pPr>
        <w:pStyle w:val="a5"/>
        <w:numPr>
          <w:ilvl w:val="0"/>
          <w:numId w:val="14"/>
        </w:numPr>
        <w:shd w:val="clear" w:color="auto" w:fill="auto"/>
        <w:tabs>
          <w:tab w:val="left" w:pos="1186"/>
        </w:tabs>
        <w:spacing w:before="0" w:after="0" w:line="360" w:lineRule="auto"/>
        <w:ind w:left="714" w:right="20" w:hanging="357"/>
        <w:rPr>
          <w:sz w:val="28"/>
          <w:szCs w:val="28"/>
        </w:rPr>
      </w:pPr>
      <w:r w:rsidRPr="00C4648D">
        <w:rPr>
          <w:sz w:val="28"/>
          <w:szCs w:val="28"/>
        </w:rPr>
        <w:t>Національний класифікатор України ДК 009:2010 "Класифікація видів економічної діяльності". К.: Центр учбової літератури, 2011 р., 224 с.;</w:t>
      </w:r>
    </w:p>
    <w:p w:rsidR="002F101A" w:rsidRPr="00C4648D" w:rsidRDefault="002F101A" w:rsidP="00C4648D">
      <w:pPr>
        <w:pStyle w:val="a5"/>
        <w:numPr>
          <w:ilvl w:val="0"/>
          <w:numId w:val="14"/>
        </w:numPr>
        <w:shd w:val="clear" w:color="auto" w:fill="auto"/>
        <w:tabs>
          <w:tab w:val="left" w:pos="966"/>
        </w:tabs>
        <w:spacing w:before="0" w:after="0" w:line="360" w:lineRule="auto"/>
        <w:ind w:left="714" w:right="20" w:hanging="357"/>
        <w:rPr>
          <w:sz w:val="28"/>
          <w:szCs w:val="28"/>
        </w:rPr>
      </w:pPr>
      <w:r w:rsidRPr="00C4648D">
        <w:rPr>
          <w:sz w:val="28"/>
          <w:szCs w:val="28"/>
        </w:rPr>
        <w:t xml:space="preserve">Національний класифікатор професій ДК 003:2010. - К.: Держспоживстандарт України, </w:t>
      </w:r>
      <w:r w:rsidRPr="00C4648D">
        <w:rPr>
          <w:sz w:val="28"/>
          <w:szCs w:val="28"/>
        </w:rPr>
        <w:noBreakHyphen/>
        <w:t xml:space="preserve"> 2010, 697 с.;</w:t>
      </w:r>
    </w:p>
    <w:p w:rsidR="0045774E" w:rsidRPr="00C4648D" w:rsidRDefault="0045774E" w:rsidP="00C4648D">
      <w:pPr>
        <w:pStyle w:val="a5"/>
        <w:numPr>
          <w:ilvl w:val="0"/>
          <w:numId w:val="14"/>
        </w:numPr>
        <w:shd w:val="clear" w:color="auto" w:fill="auto"/>
        <w:tabs>
          <w:tab w:val="left" w:pos="1066"/>
        </w:tabs>
        <w:spacing w:before="0" w:after="0" w:line="360" w:lineRule="auto"/>
        <w:ind w:left="714" w:right="20" w:hanging="357"/>
        <w:rPr>
          <w:sz w:val="28"/>
          <w:szCs w:val="28"/>
        </w:rPr>
      </w:pPr>
      <w:r w:rsidRPr="00C4648D">
        <w:rPr>
          <w:sz w:val="28"/>
          <w:szCs w:val="28"/>
        </w:rPr>
        <w:t>Довідник кваліфікаційних характеристик професій працівників. Галузеві випуски. - Краматорськ: Видавництво центру продуктивності;</w:t>
      </w:r>
    </w:p>
    <w:p w:rsidR="002F101A" w:rsidRPr="00C4648D" w:rsidRDefault="002F101A" w:rsidP="00C4648D">
      <w:pPr>
        <w:pStyle w:val="a5"/>
        <w:numPr>
          <w:ilvl w:val="0"/>
          <w:numId w:val="14"/>
        </w:numPr>
        <w:shd w:val="clear" w:color="auto" w:fill="auto"/>
        <w:tabs>
          <w:tab w:val="left" w:pos="927"/>
        </w:tabs>
        <w:spacing w:before="0" w:after="0" w:line="360" w:lineRule="auto"/>
        <w:ind w:left="714" w:right="20" w:hanging="357"/>
        <w:rPr>
          <w:sz w:val="28"/>
          <w:szCs w:val="28"/>
        </w:rPr>
      </w:pPr>
      <w:r w:rsidRPr="00C4648D">
        <w:rPr>
          <w:sz w:val="28"/>
          <w:szCs w:val="28"/>
        </w:rPr>
        <w:t xml:space="preserve">Комплекс нормативних документів для розробки складових системи стандартів вищої освіти. Додаток 1 до наказу Міносвіти України від 31.07.1998 р. №285 </w:t>
      </w:r>
      <w:r w:rsidRPr="00C4648D">
        <w:rPr>
          <w:sz w:val="28"/>
          <w:szCs w:val="28"/>
          <w:lang w:eastAsia="en-US"/>
        </w:rPr>
        <w:t xml:space="preserve">(v0285281-98) </w:t>
      </w:r>
      <w:r w:rsidRPr="00C4648D">
        <w:rPr>
          <w:sz w:val="28"/>
          <w:szCs w:val="28"/>
        </w:rPr>
        <w:t xml:space="preserve">зі змінами та доповненнями, що введені розпорядженням Міністерства освіти і науки України від 05.03.2001 р. №28-р. // Інформаційний вісник "Вища освіта". – 2003. </w:t>
      </w:r>
      <w:r w:rsidRPr="00C4648D">
        <w:rPr>
          <w:sz w:val="28"/>
          <w:szCs w:val="28"/>
        </w:rPr>
        <w:noBreakHyphen/>
        <w:t xml:space="preserve"> №10. </w:t>
      </w:r>
      <w:r w:rsidRPr="00C4648D">
        <w:rPr>
          <w:sz w:val="28"/>
          <w:szCs w:val="28"/>
        </w:rPr>
        <w:noBreakHyphen/>
        <w:t xml:space="preserve"> 82 с.</w:t>
      </w:r>
    </w:p>
    <w:p w:rsidR="0025647D" w:rsidRPr="00D93DD1" w:rsidRDefault="008B0355" w:rsidP="00D93DD1">
      <w:pPr>
        <w:pStyle w:val="22"/>
        <w:jc w:val="center"/>
        <w:outlineLvl w:val="0"/>
        <w:rPr>
          <w:rFonts w:ascii="Times New Roman" w:hAnsi="Times New Roman" w:cs="Times New Roman"/>
          <w:sz w:val="28"/>
          <w:szCs w:val="28"/>
        </w:rPr>
      </w:pPr>
      <w:r w:rsidRPr="008666FF">
        <w:br w:type="page"/>
      </w:r>
      <w:bookmarkStart w:id="7" w:name="_Toc340000382"/>
      <w:bookmarkStart w:id="8" w:name="_Toc341646165"/>
      <w:r w:rsidR="0025647D" w:rsidRPr="00D93DD1">
        <w:rPr>
          <w:rFonts w:ascii="Times New Roman" w:hAnsi="Times New Roman" w:cs="Times New Roman"/>
          <w:sz w:val="28"/>
          <w:szCs w:val="28"/>
        </w:rPr>
        <w:lastRenderedPageBreak/>
        <w:t>3</w:t>
      </w:r>
      <w:r w:rsidRPr="00D93DD1">
        <w:rPr>
          <w:rFonts w:ascii="Times New Roman" w:hAnsi="Times New Roman" w:cs="Times New Roman"/>
          <w:sz w:val="28"/>
          <w:szCs w:val="28"/>
        </w:rPr>
        <w:t>.</w:t>
      </w:r>
      <w:r w:rsidR="0025647D" w:rsidRPr="00D93DD1">
        <w:rPr>
          <w:rFonts w:ascii="Times New Roman" w:hAnsi="Times New Roman" w:cs="Times New Roman"/>
          <w:sz w:val="28"/>
          <w:szCs w:val="28"/>
        </w:rPr>
        <w:t xml:space="preserve"> </w:t>
      </w:r>
      <w:r w:rsidR="0058170A" w:rsidRPr="008406B2">
        <w:rPr>
          <w:rFonts w:ascii="Times New Roman" w:hAnsi="Times New Roman" w:cs="Times New Roman"/>
          <w:sz w:val="28"/>
          <w:szCs w:val="28"/>
          <w:lang w:val="uk-UA"/>
        </w:rPr>
        <w:t>ВИЗНАЧЕННЯ</w:t>
      </w:r>
      <w:bookmarkEnd w:id="7"/>
      <w:bookmarkEnd w:id="8"/>
    </w:p>
    <w:p w:rsidR="0025647D" w:rsidRPr="008666FF" w:rsidRDefault="0025647D" w:rsidP="0025647D">
      <w:pPr>
        <w:spacing w:line="360" w:lineRule="auto"/>
        <w:jc w:val="center"/>
        <w:rPr>
          <w:szCs w:val="28"/>
          <w:lang w:val="uk-UA"/>
        </w:rPr>
      </w:pPr>
    </w:p>
    <w:p w:rsidR="0025647D" w:rsidRPr="008666FF" w:rsidRDefault="0025647D" w:rsidP="0045774E">
      <w:pPr>
        <w:spacing w:line="360" w:lineRule="auto"/>
        <w:ind w:firstLine="684"/>
        <w:jc w:val="both"/>
        <w:rPr>
          <w:szCs w:val="28"/>
          <w:lang w:val="uk-UA"/>
        </w:rPr>
      </w:pPr>
      <w:r w:rsidRPr="008666FF">
        <w:rPr>
          <w:szCs w:val="28"/>
          <w:lang w:val="uk-UA"/>
        </w:rPr>
        <w:t>У цьому стандарті використано такі терміни та відповідні визначення:</w:t>
      </w:r>
    </w:p>
    <w:p w:rsidR="00255BEC" w:rsidRPr="008666FF" w:rsidRDefault="0025647D" w:rsidP="00452121">
      <w:pPr>
        <w:spacing w:line="360" w:lineRule="auto"/>
        <w:ind w:firstLine="684"/>
        <w:jc w:val="both"/>
        <w:rPr>
          <w:szCs w:val="28"/>
          <w:lang w:val="uk-UA"/>
        </w:rPr>
      </w:pPr>
      <w:r w:rsidRPr="008666FF">
        <w:rPr>
          <w:b/>
          <w:szCs w:val="28"/>
          <w:lang w:val="uk-UA"/>
        </w:rPr>
        <w:t>Дипломний проект</w:t>
      </w:r>
      <w:r w:rsidRPr="008666FF">
        <w:rPr>
          <w:szCs w:val="28"/>
          <w:lang w:val="uk-UA"/>
        </w:rPr>
        <w:t xml:space="preserve"> – кваліфікаційна робота, що призначена для об’єктивного контролю ступеня сформованості умінь вирішувати типові задачі діяльності, які віднесені в ОКХ до проектувальної (проектно-конструкторської) та виконавської (технологічної, технічної) виробничих функцій.</w:t>
      </w:r>
    </w:p>
    <w:p w:rsidR="0025647D" w:rsidRPr="008666FF" w:rsidRDefault="0025647D" w:rsidP="00255BEC">
      <w:pPr>
        <w:spacing w:line="360" w:lineRule="auto"/>
        <w:ind w:firstLine="708"/>
        <w:jc w:val="both"/>
        <w:rPr>
          <w:szCs w:val="28"/>
          <w:lang w:val="uk-UA"/>
        </w:rPr>
      </w:pPr>
      <w:r w:rsidRPr="008666FF">
        <w:rPr>
          <w:b/>
          <w:szCs w:val="28"/>
          <w:lang w:val="uk-UA"/>
        </w:rPr>
        <w:t>Дипломна робота</w:t>
      </w:r>
      <w:r w:rsidRPr="008666FF">
        <w:rPr>
          <w:szCs w:val="28"/>
          <w:lang w:val="uk-UA"/>
        </w:rPr>
        <w:t xml:space="preserve"> – кваліфікаційна робота, що призначена для об’єктивного контролю ступеня сформованості умінь вирішувати типові задачі діяльності, які віднесені в ОКХ до дослідницької виробничої функції.</w:t>
      </w:r>
    </w:p>
    <w:p w:rsidR="0025647D" w:rsidRPr="008666FF" w:rsidRDefault="0025647D" w:rsidP="00255BEC">
      <w:pPr>
        <w:spacing w:line="360" w:lineRule="auto"/>
        <w:ind w:firstLine="708"/>
        <w:jc w:val="both"/>
        <w:rPr>
          <w:szCs w:val="28"/>
          <w:lang w:val="uk-UA"/>
        </w:rPr>
      </w:pPr>
      <w:r w:rsidRPr="008666FF">
        <w:rPr>
          <w:b/>
          <w:szCs w:val="28"/>
          <w:lang w:val="uk-UA"/>
        </w:rPr>
        <w:t>Змістовий модуль</w:t>
      </w:r>
      <w:r w:rsidRPr="008666FF">
        <w:rPr>
          <w:szCs w:val="28"/>
          <w:lang w:val="uk-UA"/>
        </w:rPr>
        <w:t xml:space="preserve"> - система навчальних елементів, що поєднані за ознакою відповідності певному навчальному об’єктові.</w:t>
      </w:r>
    </w:p>
    <w:p w:rsidR="0025647D" w:rsidRPr="008666FF" w:rsidRDefault="0025647D" w:rsidP="00255BEC">
      <w:pPr>
        <w:spacing w:line="360" w:lineRule="auto"/>
        <w:ind w:firstLine="708"/>
        <w:jc w:val="both"/>
        <w:rPr>
          <w:szCs w:val="28"/>
          <w:lang w:val="uk-UA"/>
        </w:rPr>
      </w:pPr>
      <w:r w:rsidRPr="008666FF">
        <w:rPr>
          <w:b/>
          <w:szCs w:val="28"/>
          <w:lang w:val="uk-UA"/>
        </w:rPr>
        <w:t>Блок змістових модулів</w:t>
      </w:r>
      <w:r w:rsidRPr="008666FF">
        <w:rPr>
          <w:szCs w:val="28"/>
          <w:lang w:val="uk-UA"/>
        </w:rPr>
        <w:t xml:space="preserve"> – сукупність змістових модулів, що складають заліковий кредит. </w:t>
      </w:r>
    </w:p>
    <w:p w:rsidR="0025647D" w:rsidRPr="008666FF" w:rsidRDefault="0025647D" w:rsidP="00255BEC">
      <w:pPr>
        <w:spacing w:line="360" w:lineRule="auto"/>
        <w:ind w:firstLine="708"/>
        <w:jc w:val="both"/>
        <w:rPr>
          <w:szCs w:val="28"/>
          <w:lang w:val="uk-UA"/>
        </w:rPr>
      </w:pPr>
      <w:r w:rsidRPr="008666FF">
        <w:rPr>
          <w:b/>
          <w:szCs w:val="28"/>
          <w:lang w:val="uk-UA"/>
        </w:rPr>
        <w:t>Кредит</w:t>
      </w:r>
      <w:r w:rsidRPr="008666FF">
        <w:rPr>
          <w:szCs w:val="28"/>
          <w:lang w:val="uk-UA"/>
        </w:rPr>
        <w:t xml:space="preserve"> (національний кредит в системі вищої освіти України) – обсяг навчального матеріалу, який з урахуванням терміну засвоєння студентами окремих навчальних елементів (відповідно до психофізіологічних норм засвоєння при використанні оптимальних форм, методів і засобів навчання та контролю) може бути засвоєний за 54 години навчального часу (сума годин аудиторної й самостійної роботи студента за тиждень).</w:t>
      </w:r>
    </w:p>
    <w:p w:rsidR="0025647D" w:rsidRPr="008666FF" w:rsidRDefault="0025647D" w:rsidP="00255BEC">
      <w:pPr>
        <w:spacing w:line="360" w:lineRule="auto"/>
        <w:ind w:firstLine="708"/>
        <w:jc w:val="both"/>
        <w:rPr>
          <w:szCs w:val="28"/>
          <w:lang w:val="uk-UA"/>
        </w:rPr>
      </w:pPr>
      <w:r w:rsidRPr="008666FF">
        <w:rPr>
          <w:b/>
          <w:szCs w:val="28"/>
          <w:lang w:val="uk-UA"/>
        </w:rPr>
        <w:t>Кредит ЕCTS</w:t>
      </w:r>
      <w:r w:rsidRPr="008666FF">
        <w:rPr>
          <w:szCs w:val="28"/>
          <w:lang w:val="uk-UA"/>
        </w:rPr>
        <w:t xml:space="preserve"> (заліковий кредит) – одиниця Європейської кредитно-трансферної системи (36 академічних годин), яка визначає навчальне навантаження необхідне для засвоєння змістових модулів</w:t>
      </w:r>
    </w:p>
    <w:p w:rsidR="0025647D" w:rsidRPr="008666FF" w:rsidRDefault="0025647D" w:rsidP="00255BEC">
      <w:pPr>
        <w:spacing w:line="360" w:lineRule="auto"/>
        <w:ind w:firstLine="708"/>
        <w:jc w:val="both"/>
        <w:rPr>
          <w:szCs w:val="28"/>
          <w:lang w:val="uk-UA"/>
        </w:rPr>
      </w:pPr>
      <w:r w:rsidRPr="008666FF">
        <w:rPr>
          <w:b/>
          <w:szCs w:val="28"/>
          <w:lang w:val="uk-UA"/>
        </w:rPr>
        <w:t>Навчальна дисципліна</w:t>
      </w:r>
      <w:r w:rsidRPr="008666FF">
        <w:rPr>
          <w:szCs w:val="28"/>
          <w:lang w:val="uk-UA"/>
        </w:rPr>
        <w:t xml:space="preserve"> (у вищому навчальному закладі) - педагогічно адаптована система понять про явища, закономірності, закони, теорії, методи тощо будь-якої галузі діяльності (або сукупності різних галузей діяльності) із визначенням потрібного рівня сформованості у тих, хто навчається, певної сукупності умінь і навичок.</w:t>
      </w:r>
    </w:p>
    <w:p w:rsidR="0025647D" w:rsidRPr="008666FF" w:rsidRDefault="0025647D" w:rsidP="00255BEC">
      <w:pPr>
        <w:spacing w:line="360" w:lineRule="auto"/>
        <w:ind w:firstLine="708"/>
        <w:jc w:val="both"/>
        <w:rPr>
          <w:szCs w:val="28"/>
          <w:lang w:val="uk-UA"/>
        </w:rPr>
      </w:pPr>
      <w:r w:rsidRPr="008666FF">
        <w:rPr>
          <w:b/>
          <w:szCs w:val="28"/>
          <w:lang w:val="uk-UA"/>
        </w:rPr>
        <w:lastRenderedPageBreak/>
        <w:t>Навчальний елемент</w:t>
      </w:r>
      <w:r w:rsidRPr="008666FF">
        <w:rPr>
          <w:szCs w:val="28"/>
          <w:lang w:val="uk-UA"/>
        </w:rPr>
        <w:t xml:space="preserve"> (дидактична одиниця) - мінімальна доза навчальної інформації, що зберігає властивості навчального об’єкта.</w:t>
      </w:r>
    </w:p>
    <w:p w:rsidR="0025647D" w:rsidRPr="008666FF" w:rsidRDefault="0025647D" w:rsidP="00255BEC">
      <w:pPr>
        <w:spacing w:line="360" w:lineRule="auto"/>
        <w:ind w:firstLine="708"/>
        <w:jc w:val="both"/>
        <w:rPr>
          <w:szCs w:val="28"/>
          <w:lang w:val="uk-UA"/>
        </w:rPr>
      </w:pPr>
      <w:r w:rsidRPr="008666FF">
        <w:rPr>
          <w:b/>
          <w:szCs w:val="28"/>
          <w:lang w:val="uk-UA"/>
        </w:rPr>
        <w:t>Навчальний об’єкт</w:t>
      </w:r>
      <w:r w:rsidRPr="008666FF">
        <w:rPr>
          <w:szCs w:val="28"/>
          <w:lang w:val="uk-UA"/>
        </w:rPr>
        <w:t xml:space="preserve"> - навчальна інформація певного обсягу, що має самостійну логічну структуру та зміст, і дає змогу оперувати цією інформацією у процесі розумової діяльності.</w:t>
      </w:r>
    </w:p>
    <w:p w:rsidR="0025647D" w:rsidRPr="008666FF" w:rsidRDefault="0025647D" w:rsidP="00255BEC">
      <w:pPr>
        <w:spacing w:line="360" w:lineRule="auto"/>
        <w:ind w:firstLine="708"/>
        <w:jc w:val="both"/>
        <w:rPr>
          <w:szCs w:val="28"/>
          <w:lang w:val="uk-UA"/>
        </w:rPr>
      </w:pPr>
      <w:r w:rsidRPr="008666FF">
        <w:rPr>
          <w:b/>
          <w:szCs w:val="28"/>
          <w:lang w:val="uk-UA"/>
        </w:rPr>
        <w:t>Навчальний план</w:t>
      </w:r>
      <w:r w:rsidRPr="008666FF">
        <w:rPr>
          <w:szCs w:val="28"/>
          <w:lang w:val="uk-UA"/>
        </w:rPr>
        <w:t xml:space="preserve"> – складова стандартів вищої освіти вищих навчальних закладів, яка розробляється на основі освітньо-професійної програми та структурно-логічної схеми підготовки і визначає графік навчального процесу, перелік, послідовність та час вивчення навчальних дисциплін (практик), види навчальних занять та терміни їх проведення, а також форми проведення підсумкового контролю.</w:t>
      </w:r>
    </w:p>
    <w:p w:rsidR="0025647D" w:rsidRPr="008666FF" w:rsidRDefault="0025647D" w:rsidP="00255BEC">
      <w:pPr>
        <w:spacing w:line="360" w:lineRule="auto"/>
        <w:ind w:firstLine="708"/>
        <w:jc w:val="both"/>
        <w:rPr>
          <w:szCs w:val="28"/>
          <w:lang w:val="uk-UA"/>
        </w:rPr>
      </w:pPr>
      <w:r w:rsidRPr="008666FF">
        <w:rPr>
          <w:b/>
          <w:szCs w:val="28"/>
          <w:lang w:val="uk-UA"/>
        </w:rPr>
        <w:t>Напрям підготовки за професійним спрямуванням у вищій освіті</w:t>
      </w:r>
      <w:r w:rsidRPr="008666FF">
        <w:rPr>
          <w:szCs w:val="28"/>
          <w:lang w:val="uk-UA"/>
        </w:rPr>
        <w:t xml:space="preserve"> - група спеціальностей зі спорідненим змістом вищої освіти та професійної підготовки.</w:t>
      </w:r>
    </w:p>
    <w:p w:rsidR="0025647D" w:rsidRPr="008666FF" w:rsidRDefault="0025647D" w:rsidP="00255BEC">
      <w:pPr>
        <w:spacing w:line="360" w:lineRule="auto"/>
        <w:ind w:firstLine="708"/>
        <w:jc w:val="both"/>
        <w:rPr>
          <w:szCs w:val="28"/>
          <w:lang w:val="uk-UA"/>
        </w:rPr>
      </w:pPr>
      <w:r w:rsidRPr="008666FF">
        <w:rPr>
          <w:b/>
          <w:szCs w:val="28"/>
          <w:lang w:val="uk-UA"/>
        </w:rPr>
        <w:t>Нормативний термін навчання</w:t>
      </w:r>
      <w:r w:rsidRPr="008666FF">
        <w:rPr>
          <w:szCs w:val="28"/>
          <w:lang w:val="uk-UA"/>
        </w:rPr>
        <w:t xml:space="preserve"> - термін навчання за денною (очною) формою, необхідний для засвоєння особою нормативної та вибіркової частин змісту навчання і встановлений стандартом вищої освіти.</w:t>
      </w:r>
    </w:p>
    <w:p w:rsidR="0025647D" w:rsidRPr="008666FF" w:rsidRDefault="0025647D" w:rsidP="00255BEC">
      <w:pPr>
        <w:spacing w:line="360" w:lineRule="auto"/>
        <w:ind w:firstLine="708"/>
        <w:jc w:val="both"/>
        <w:rPr>
          <w:szCs w:val="28"/>
          <w:lang w:val="uk-UA"/>
        </w:rPr>
      </w:pPr>
      <w:r w:rsidRPr="008666FF">
        <w:rPr>
          <w:b/>
          <w:szCs w:val="28"/>
          <w:lang w:val="uk-UA"/>
        </w:rPr>
        <w:t>Освітній рівень вищої освіти</w:t>
      </w:r>
      <w:r w:rsidRPr="008666FF">
        <w:rPr>
          <w:szCs w:val="28"/>
          <w:lang w:val="uk-UA"/>
        </w:rPr>
        <w:t xml:space="preserve"> - характеристика вищої освіти за ознаками ступеня сформованості інтелектуальних якостей особи, достатніх для здобуття кваліфікації, яка відповідає певному освітньо-кваліфікаційному рівню;</w:t>
      </w:r>
    </w:p>
    <w:p w:rsidR="0025647D" w:rsidRPr="008666FF" w:rsidRDefault="0025647D" w:rsidP="00255BEC">
      <w:pPr>
        <w:spacing w:line="360" w:lineRule="auto"/>
        <w:ind w:firstLine="708"/>
        <w:jc w:val="both"/>
        <w:rPr>
          <w:szCs w:val="28"/>
          <w:lang w:val="uk-UA"/>
        </w:rPr>
      </w:pPr>
      <w:r w:rsidRPr="008666FF">
        <w:rPr>
          <w:b/>
          <w:szCs w:val="28"/>
          <w:lang w:val="uk-UA"/>
        </w:rPr>
        <w:t>Базова вища освіта</w:t>
      </w:r>
      <w:r w:rsidRPr="008666FF">
        <w:rPr>
          <w:szCs w:val="28"/>
          <w:lang w:val="uk-UA"/>
        </w:rPr>
        <w:t xml:space="preserve"> - освітній рівень вищої освіти особи, який характеризує сформованість її інтелектуальних якостей, що визначають розвиток особи як особистості і є достатніми для здобуття нею кваліфікацій за освітньо-кваліфікаційним рівнем бакалавра.</w:t>
      </w:r>
    </w:p>
    <w:p w:rsidR="00255BEC" w:rsidRPr="008666FF" w:rsidRDefault="0025647D" w:rsidP="00255BEC">
      <w:pPr>
        <w:spacing w:line="360" w:lineRule="auto"/>
        <w:ind w:firstLine="708"/>
        <w:jc w:val="both"/>
        <w:rPr>
          <w:szCs w:val="28"/>
          <w:lang w:val="uk-UA"/>
        </w:rPr>
      </w:pPr>
      <w:r w:rsidRPr="008666FF">
        <w:rPr>
          <w:b/>
          <w:szCs w:val="28"/>
          <w:lang w:val="uk-UA"/>
        </w:rPr>
        <w:t>Освітньо-кваліфікаційний рівень вищої освіти</w:t>
      </w:r>
      <w:r w:rsidRPr="008666FF">
        <w:rPr>
          <w:szCs w:val="28"/>
          <w:lang w:val="uk-UA"/>
        </w:rPr>
        <w:t xml:space="preserve"> - освітньо-кваліфікаційний рівень вищої освіти - характеристика вищої освіти за ознаками ступеня сформованості знань, умінь та навичок особи, що забезпечують її здатність виконувати завдання та обов’язки (роботи) певного рівня професійної діяльності</w:t>
      </w:r>
      <w:r w:rsidR="00255BEC" w:rsidRPr="008666FF">
        <w:rPr>
          <w:szCs w:val="28"/>
          <w:lang w:val="uk-UA"/>
        </w:rPr>
        <w:t>.</w:t>
      </w:r>
    </w:p>
    <w:p w:rsidR="00232714" w:rsidRPr="00452121" w:rsidRDefault="00232714" w:rsidP="00255BEC">
      <w:pPr>
        <w:spacing w:line="360" w:lineRule="auto"/>
        <w:ind w:firstLine="708"/>
        <w:jc w:val="both"/>
        <w:rPr>
          <w:szCs w:val="28"/>
          <w:lang w:val="uk-UA"/>
        </w:rPr>
      </w:pPr>
      <w:r w:rsidRPr="00452121">
        <w:rPr>
          <w:b/>
          <w:szCs w:val="28"/>
          <w:lang w:val="uk-UA" w:eastAsia="uk-UA"/>
        </w:rPr>
        <w:lastRenderedPageBreak/>
        <w:t>Магістр -</w:t>
      </w:r>
      <w:r w:rsidRPr="00452121">
        <w:rPr>
          <w:szCs w:val="28"/>
          <w:lang w:val="uk-UA" w:eastAsia="uk-UA"/>
        </w:rPr>
        <w:t xml:space="preserve"> освітньо-кваліфікаційний рівень вищої освіти особи, яка на основі освітньо-кваліфікаційного рівня бакалавра здобула повну вищу освіту, спеціальні уміння та знання, достатні для виконання професійних завдань та обов'язків (робіт) інноваційного характеру певного рівня професійної діяльності, що передбачені для первинних посад у певному виді економічної діяльності. Підготовка фахівців освітньо-кваліфікаційного рівня магістра може здійснюватися на основі освітньо-кваліфікаційного рівня спеціаліста. Особи, які в період навчання за освітньо-професійною програмою підготовки магістра припинили подальше навчання, мають право за індивідуальною програмою здобути освітньо-кваліфікаційний рівень спеціаліста за такою ж або спорідненою спеціальністю у тому самому або іншому акредитованому вищому навчальному закладі.</w:t>
      </w:r>
    </w:p>
    <w:p w:rsidR="0025647D" w:rsidRPr="008666FF" w:rsidRDefault="0025647D" w:rsidP="00255BEC">
      <w:pPr>
        <w:spacing w:line="360" w:lineRule="auto"/>
        <w:ind w:firstLine="708"/>
        <w:jc w:val="both"/>
        <w:rPr>
          <w:szCs w:val="28"/>
          <w:lang w:val="uk-UA"/>
        </w:rPr>
      </w:pPr>
      <w:r w:rsidRPr="008666FF">
        <w:rPr>
          <w:b/>
          <w:szCs w:val="28"/>
          <w:lang w:val="uk-UA"/>
        </w:rPr>
        <w:t>Структурно-логічна схема підготовки</w:t>
      </w:r>
      <w:r w:rsidRPr="008666FF">
        <w:rPr>
          <w:szCs w:val="28"/>
          <w:lang w:val="uk-UA"/>
        </w:rPr>
        <w:t xml:space="preserve"> - наукове й методичне обґрунтування процесу реалізації освітньо-професійної програми підготовки. Структурно-логічна схема підготовки надається у вигляді мережі міждисциплінарних зв’язків за напрямом підготовки або спеціальністю і діє на протязі усього терміну реалізації відповідної освітньо-професійної програми підготовки.</w:t>
      </w:r>
    </w:p>
    <w:p w:rsidR="0025647D" w:rsidRPr="008666FF" w:rsidRDefault="00255BEC" w:rsidP="00173A77">
      <w:pPr>
        <w:pStyle w:val="1"/>
      </w:pPr>
      <w:r w:rsidRPr="008666FF">
        <w:br w:type="page"/>
      </w:r>
      <w:bookmarkStart w:id="9" w:name="_Toc340000383"/>
      <w:bookmarkStart w:id="10" w:name="_Toc341646166"/>
      <w:r w:rsidR="00D93DD1" w:rsidRPr="008666FF">
        <w:lastRenderedPageBreak/>
        <w:t>4. ПОЗНАЧЕННЯ І СКОРОЧЕННЯ</w:t>
      </w:r>
      <w:bookmarkEnd w:id="9"/>
      <w:bookmarkEnd w:id="10"/>
    </w:p>
    <w:p w:rsidR="0025647D" w:rsidRPr="008666FF" w:rsidRDefault="0025647D" w:rsidP="00255BEC">
      <w:pPr>
        <w:spacing w:line="360" w:lineRule="auto"/>
        <w:ind w:firstLine="708"/>
        <w:jc w:val="both"/>
        <w:rPr>
          <w:szCs w:val="28"/>
          <w:lang w:val="uk-UA"/>
        </w:rPr>
      </w:pPr>
      <w:r w:rsidRPr="008666FF">
        <w:rPr>
          <w:szCs w:val="28"/>
          <w:lang w:val="uk-UA"/>
        </w:rPr>
        <w:t>У даному стандарті застосовуються такі скорочення назв циклів підготовки, до яких віднесено блоки змістових модулів:</w:t>
      </w:r>
    </w:p>
    <w:p w:rsidR="00452121" w:rsidRDefault="00452121" w:rsidP="00255BEC">
      <w:pPr>
        <w:spacing w:line="360" w:lineRule="auto"/>
        <w:ind w:left="709"/>
        <w:jc w:val="both"/>
        <w:rPr>
          <w:szCs w:val="28"/>
          <w:lang w:val="uk-UA"/>
        </w:rPr>
      </w:pPr>
      <w:r w:rsidRPr="008666FF">
        <w:rPr>
          <w:szCs w:val="28"/>
          <w:lang w:val="uk-UA"/>
        </w:rPr>
        <w:t>ВНЗ – вищий навчальний заклад</w:t>
      </w:r>
      <w:r>
        <w:rPr>
          <w:szCs w:val="28"/>
          <w:lang w:val="uk-UA"/>
        </w:rPr>
        <w:t>;</w:t>
      </w:r>
    </w:p>
    <w:p w:rsidR="0025647D" w:rsidRDefault="0025647D" w:rsidP="00255BEC">
      <w:pPr>
        <w:spacing w:line="360" w:lineRule="auto"/>
        <w:ind w:left="709"/>
        <w:jc w:val="both"/>
        <w:rPr>
          <w:szCs w:val="28"/>
          <w:lang w:val="uk-UA"/>
        </w:rPr>
      </w:pPr>
      <w:r w:rsidRPr="008666FF">
        <w:rPr>
          <w:szCs w:val="28"/>
          <w:lang w:val="uk-UA"/>
        </w:rPr>
        <w:t>ГСЕ – гуманітарної та соціально-економічної підготовки;</w:t>
      </w:r>
    </w:p>
    <w:p w:rsidR="00452121" w:rsidRDefault="00452121" w:rsidP="00255BEC">
      <w:pPr>
        <w:spacing w:line="360" w:lineRule="auto"/>
        <w:ind w:left="709"/>
        <w:jc w:val="both"/>
        <w:rPr>
          <w:szCs w:val="28"/>
          <w:lang w:val="uk-UA"/>
        </w:rPr>
      </w:pPr>
      <w:r>
        <w:rPr>
          <w:szCs w:val="28"/>
          <w:lang w:val="uk-UA"/>
        </w:rPr>
        <w:t>ГСВОУ – галузевий стандарт вищої освіти України;</w:t>
      </w:r>
    </w:p>
    <w:p w:rsidR="0025647D" w:rsidRPr="008666FF" w:rsidRDefault="0025647D" w:rsidP="00255BEC">
      <w:pPr>
        <w:spacing w:line="360" w:lineRule="auto"/>
        <w:ind w:left="709"/>
        <w:jc w:val="both"/>
        <w:rPr>
          <w:szCs w:val="28"/>
          <w:lang w:val="uk-UA"/>
        </w:rPr>
      </w:pPr>
      <w:r w:rsidRPr="008666FF">
        <w:rPr>
          <w:szCs w:val="28"/>
          <w:lang w:val="uk-UA"/>
        </w:rPr>
        <w:t>МПН – математичної, природничо-наукової підготовки;</w:t>
      </w:r>
    </w:p>
    <w:p w:rsidR="00794E98" w:rsidRDefault="00794E98" w:rsidP="00255BEC">
      <w:pPr>
        <w:spacing w:line="360" w:lineRule="auto"/>
        <w:ind w:left="709"/>
        <w:jc w:val="both"/>
        <w:rPr>
          <w:szCs w:val="28"/>
          <w:lang w:val="uk-UA"/>
        </w:rPr>
      </w:pPr>
      <w:r>
        <w:rPr>
          <w:szCs w:val="28"/>
          <w:lang w:val="uk-UA"/>
        </w:rPr>
        <w:t>ОКХ – освітньо-кваліфікаційна характеристика;</w:t>
      </w:r>
    </w:p>
    <w:p w:rsidR="00794E98" w:rsidRDefault="00794E98" w:rsidP="00255BEC">
      <w:pPr>
        <w:spacing w:line="360" w:lineRule="auto"/>
        <w:ind w:left="709"/>
        <w:jc w:val="both"/>
        <w:rPr>
          <w:szCs w:val="28"/>
          <w:lang w:val="uk-UA"/>
        </w:rPr>
      </w:pPr>
      <w:r>
        <w:rPr>
          <w:szCs w:val="28"/>
          <w:lang w:val="uk-UA"/>
        </w:rPr>
        <w:t>ОПП – освітньо-професійна програма;</w:t>
      </w:r>
    </w:p>
    <w:p w:rsidR="0025647D" w:rsidRPr="008666FF" w:rsidRDefault="0025647D" w:rsidP="00255BEC">
      <w:pPr>
        <w:spacing w:line="360" w:lineRule="auto"/>
        <w:ind w:left="709"/>
        <w:jc w:val="both"/>
        <w:rPr>
          <w:szCs w:val="28"/>
          <w:lang w:val="uk-UA"/>
        </w:rPr>
      </w:pPr>
      <w:r w:rsidRPr="008666FF">
        <w:rPr>
          <w:szCs w:val="28"/>
          <w:lang w:val="uk-UA"/>
        </w:rPr>
        <w:t>ПП – профе</w:t>
      </w:r>
      <w:r w:rsidR="00255BEC" w:rsidRPr="008666FF">
        <w:rPr>
          <w:szCs w:val="28"/>
          <w:lang w:val="uk-UA"/>
        </w:rPr>
        <w:t>сійної та практичної підготовки;</w:t>
      </w:r>
    </w:p>
    <w:p w:rsidR="0025647D" w:rsidRPr="008666FF" w:rsidRDefault="00452121" w:rsidP="00255BEC">
      <w:pPr>
        <w:spacing w:line="360" w:lineRule="auto"/>
        <w:ind w:left="709"/>
        <w:jc w:val="both"/>
        <w:rPr>
          <w:sz w:val="20"/>
          <w:szCs w:val="20"/>
          <w:lang w:val="uk-UA"/>
        </w:rPr>
      </w:pPr>
      <w:r>
        <w:rPr>
          <w:szCs w:val="28"/>
          <w:lang w:val="en-US"/>
        </w:rPr>
        <w:t>ECTS</w:t>
      </w:r>
      <w:r w:rsidRPr="002A0F07">
        <w:rPr>
          <w:szCs w:val="28"/>
          <w:lang w:val="uk-UA"/>
        </w:rPr>
        <w:t xml:space="preserve"> – </w:t>
      </w:r>
      <w:r>
        <w:rPr>
          <w:szCs w:val="28"/>
          <w:lang w:val="uk-UA"/>
        </w:rPr>
        <w:t xml:space="preserve">(англ. </w:t>
      </w:r>
      <w:r>
        <w:rPr>
          <w:szCs w:val="28"/>
          <w:lang w:val="en-US"/>
        </w:rPr>
        <w:t>European</w:t>
      </w:r>
      <w:r w:rsidRPr="002A0F07">
        <w:rPr>
          <w:szCs w:val="28"/>
          <w:lang w:val="uk-UA"/>
        </w:rPr>
        <w:t xml:space="preserve"> </w:t>
      </w:r>
      <w:r>
        <w:rPr>
          <w:szCs w:val="28"/>
          <w:lang w:val="en-US"/>
        </w:rPr>
        <w:t>Credit</w:t>
      </w:r>
      <w:r w:rsidRPr="002A0F07">
        <w:rPr>
          <w:szCs w:val="28"/>
          <w:lang w:val="uk-UA"/>
        </w:rPr>
        <w:t xml:space="preserve"> </w:t>
      </w:r>
      <w:r>
        <w:rPr>
          <w:szCs w:val="28"/>
          <w:lang w:val="en-US"/>
        </w:rPr>
        <w:t>Transfer</w:t>
      </w:r>
      <w:r w:rsidRPr="002A0F07">
        <w:rPr>
          <w:szCs w:val="28"/>
          <w:lang w:val="uk-UA"/>
        </w:rPr>
        <w:t xml:space="preserve"> </w:t>
      </w:r>
      <w:r>
        <w:rPr>
          <w:szCs w:val="28"/>
          <w:lang w:val="en-US"/>
        </w:rPr>
        <w:t>System</w:t>
      </w:r>
      <w:r w:rsidRPr="002A0F07">
        <w:rPr>
          <w:szCs w:val="28"/>
          <w:lang w:val="uk-UA"/>
        </w:rPr>
        <w:t xml:space="preserve">) - </w:t>
      </w:r>
      <w:r>
        <w:rPr>
          <w:szCs w:val="28"/>
          <w:lang w:val="uk-UA"/>
        </w:rPr>
        <w:t>європейська кредитно-трансферна система</w:t>
      </w:r>
      <w:r w:rsidR="00255BEC" w:rsidRPr="008666FF">
        <w:rPr>
          <w:szCs w:val="28"/>
          <w:lang w:val="uk-UA"/>
        </w:rPr>
        <w:t>.</w:t>
      </w:r>
    </w:p>
    <w:p w:rsidR="0025647D" w:rsidRPr="008666FF" w:rsidRDefault="00255BEC" w:rsidP="00173A77">
      <w:pPr>
        <w:pStyle w:val="1"/>
      </w:pPr>
      <w:r w:rsidRPr="008666FF">
        <w:br w:type="page"/>
      </w:r>
      <w:bookmarkStart w:id="11" w:name="_Toc340000384"/>
      <w:bookmarkStart w:id="12" w:name="_Toc341646167"/>
      <w:r w:rsidR="00D93DD1" w:rsidRPr="008666FF">
        <w:lastRenderedPageBreak/>
        <w:t>5. РОЗПОДІЛ ЗМІСТУ НАВЧАННЯ ТА НАВЧАЛЬНОГО ЧАСУ ЗА ЦИКЛАМИ ПІДГОТОВКИ, НАВЧАЛЬНИМИ ДИСЦИПЛІНАМИ Й ПРАКТИКАМИ</w:t>
      </w:r>
      <w:bookmarkEnd w:id="11"/>
      <w:bookmarkEnd w:id="12"/>
    </w:p>
    <w:p w:rsidR="004264C0" w:rsidRPr="008666FF" w:rsidRDefault="0025647D" w:rsidP="006E04F6">
      <w:pPr>
        <w:spacing w:line="360" w:lineRule="auto"/>
        <w:ind w:firstLine="708"/>
        <w:jc w:val="both"/>
        <w:rPr>
          <w:szCs w:val="28"/>
          <w:lang w:val="uk-UA"/>
        </w:rPr>
      </w:pPr>
      <w:r w:rsidRPr="008666FF">
        <w:rPr>
          <w:szCs w:val="28"/>
          <w:lang w:val="uk-UA"/>
        </w:rPr>
        <w:t>5.1</w:t>
      </w:r>
      <w:r w:rsidR="00255BEC" w:rsidRPr="008666FF">
        <w:rPr>
          <w:szCs w:val="28"/>
          <w:lang w:val="uk-UA"/>
        </w:rPr>
        <w:t>.</w:t>
      </w:r>
      <w:r w:rsidRPr="008666FF">
        <w:rPr>
          <w:szCs w:val="28"/>
          <w:lang w:val="uk-UA"/>
        </w:rPr>
        <w:t xml:space="preserve"> Освітньо-професійна програма передбачає </w:t>
      </w:r>
      <w:r w:rsidR="00255BEC" w:rsidRPr="008666FF">
        <w:rPr>
          <w:szCs w:val="28"/>
          <w:lang w:val="uk-UA"/>
        </w:rPr>
        <w:t xml:space="preserve">наступний цикл підготовки </w:t>
      </w:r>
      <w:r w:rsidR="004264C0" w:rsidRPr="008666FF">
        <w:rPr>
          <w:szCs w:val="28"/>
          <w:lang w:val="uk-UA"/>
        </w:rPr>
        <w:t>- цикл професійної та практичної підготовки</w:t>
      </w:r>
      <w:r w:rsidR="00232714" w:rsidRPr="008666FF">
        <w:rPr>
          <w:szCs w:val="28"/>
          <w:lang w:val="uk-UA"/>
        </w:rPr>
        <w:t>.</w:t>
      </w:r>
    </w:p>
    <w:p w:rsidR="0025647D" w:rsidRPr="008666FF" w:rsidRDefault="0025647D" w:rsidP="006E04F6">
      <w:pPr>
        <w:spacing w:line="360" w:lineRule="auto"/>
        <w:ind w:firstLine="708"/>
        <w:jc w:val="both"/>
        <w:rPr>
          <w:szCs w:val="28"/>
          <w:lang w:val="uk-UA"/>
        </w:rPr>
      </w:pPr>
      <w:r w:rsidRPr="008666FF">
        <w:rPr>
          <w:szCs w:val="28"/>
          <w:lang w:val="uk-UA"/>
        </w:rPr>
        <w:t>5.2</w:t>
      </w:r>
      <w:r w:rsidR="00255BEC" w:rsidRPr="008666FF">
        <w:rPr>
          <w:szCs w:val="28"/>
          <w:lang w:val="uk-UA"/>
        </w:rPr>
        <w:t>.</w:t>
      </w:r>
      <w:r w:rsidRPr="008666FF">
        <w:rPr>
          <w:szCs w:val="28"/>
          <w:lang w:val="uk-UA"/>
        </w:rPr>
        <w:t xml:space="preserve"> Розподіл змісту програми підготовки фахівця та навч</w:t>
      </w:r>
      <w:r w:rsidR="00D4695C" w:rsidRPr="008666FF">
        <w:rPr>
          <w:szCs w:val="28"/>
          <w:lang w:val="uk-UA"/>
        </w:rPr>
        <w:t>альний час за нормативною та ва</w:t>
      </w:r>
      <w:r w:rsidRPr="008666FF">
        <w:rPr>
          <w:szCs w:val="28"/>
          <w:lang w:val="uk-UA"/>
        </w:rPr>
        <w:t>ріативною частинами програми підготовки, навчальни</w:t>
      </w:r>
      <w:r w:rsidR="00D4695C" w:rsidRPr="008666FF">
        <w:rPr>
          <w:szCs w:val="28"/>
          <w:lang w:val="uk-UA"/>
        </w:rPr>
        <w:t>й час за циклами підготовки, кі</w:t>
      </w:r>
      <w:r w:rsidRPr="008666FF">
        <w:rPr>
          <w:szCs w:val="28"/>
          <w:lang w:val="uk-UA"/>
        </w:rPr>
        <w:t>лькість навчальних годин/кредитів вивчення кожної з навчальних дисциплін і практик</w:t>
      </w:r>
      <w:r w:rsidR="00D4695C" w:rsidRPr="008666FF">
        <w:rPr>
          <w:szCs w:val="28"/>
          <w:lang w:val="uk-UA"/>
        </w:rPr>
        <w:t xml:space="preserve"> </w:t>
      </w:r>
      <w:r w:rsidRPr="008666FF">
        <w:rPr>
          <w:szCs w:val="28"/>
          <w:lang w:val="uk-UA"/>
        </w:rPr>
        <w:t>нормативної частини програми підготовки подано у таблиці Додатка А.</w:t>
      </w:r>
    </w:p>
    <w:p w:rsidR="0025647D" w:rsidRPr="008666FF" w:rsidRDefault="006E04F6" w:rsidP="00173A77">
      <w:pPr>
        <w:pStyle w:val="1"/>
      </w:pPr>
      <w:r w:rsidRPr="008666FF">
        <w:br w:type="page"/>
      </w:r>
      <w:bookmarkStart w:id="13" w:name="_Toc340000385"/>
      <w:bookmarkStart w:id="14" w:name="_Toc341646168"/>
      <w:r w:rsidR="00D93DD1" w:rsidRPr="008666FF">
        <w:lastRenderedPageBreak/>
        <w:t>6. НОРМАТИВНА ЧАСТИНА ЗМІСТУ ОСВІТНЬО-ПРОФЕСІЙНОЇ ПРОГРАМИ</w:t>
      </w:r>
      <w:bookmarkEnd w:id="13"/>
      <w:bookmarkEnd w:id="14"/>
    </w:p>
    <w:p w:rsidR="0025647D" w:rsidRDefault="0025647D" w:rsidP="004450FA">
      <w:pPr>
        <w:spacing w:line="360" w:lineRule="auto"/>
        <w:ind w:firstLine="708"/>
        <w:jc w:val="both"/>
        <w:rPr>
          <w:szCs w:val="28"/>
          <w:lang w:val="uk-UA"/>
        </w:rPr>
      </w:pPr>
      <w:r w:rsidRPr="008666FF">
        <w:rPr>
          <w:szCs w:val="28"/>
          <w:lang w:val="uk-UA"/>
        </w:rPr>
        <w:t>6.1</w:t>
      </w:r>
      <w:r w:rsidR="006E04F6" w:rsidRPr="008666FF">
        <w:rPr>
          <w:szCs w:val="28"/>
          <w:lang w:val="uk-UA"/>
        </w:rPr>
        <w:t>.</w:t>
      </w:r>
      <w:r w:rsidRPr="008666FF">
        <w:rPr>
          <w:szCs w:val="28"/>
          <w:lang w:val="uk-UA"/>
        </w:rPr>
        <w:t xml:space="preserve"> Система знань у вигляді системи змістових модулів щодо складових узагальнених</w:t>
      </w:r>
      <w:r w:rsidR="00E7428A" w:rsidRPr="008666FF">
        <w:rPr>
          <w:szCs w:val="28"/>
          <w:lang w:val="uk-UA"/>
        </w:rPr>
        <w:t xml:space="preserve"> </w:t>
      </w:r>
      <w:r w:rsidRPr="008666FF">
        <w:rPr>
          <w:szCs w:val="28"/>
          <w:lang w:val="uk-UA"/>
        </w:rPr>
        <w:t>струк</w:t>
      </w:r>
      <w:r w:rsidR="00F54C5B">
        <w:rPr>
          <w:szCs w:val="28"/>
          <w:lang w:val="uk-UA"/>
        </w:rPr>
        <w:t>тур діяльності, поданих у ГСВОУ</w:t>
      </w:r>
      <w:r w:rsidRPr="008666FF">
        <w:rPr>
          <w:szCs w:val="28"/>
          <w:lang w:val="uk-UA"/>
        </w:rPr>
        <w:t xml:space="preserve"> </w:t>
      </w:r>
      <w:r w:rsidR="006E04F6" w:rsidRPr="008666FF">
        <w:rPr>
          <w:szCs w:val="28"/>
          <w:lang w:val="uk-UA"/>
        </w:rPr>
        <w:t>"</w:t>
      </w:r>
      <w:r w:rsidRPr="008666FF">
        <w:rPr>
          <w:szCs w:val="28"/>
          <w:lang w:val="uk-UA"/>
        </w:rPr>
        <w:t>Галузевий стандарт вищої освіти</w:t>
      </w:r>
      <w:r w:rsidR="00E7428A" w:rsidRPr="008666FF">
        <w:rPr>
          <w:szCs w:val="28"/>
          <w:lang w:val="uk-UA"/>
        </w:rPr>
        <w:t xml:space="preserve"> </w:t>
      </w:r>
      <w:r w:rsidRPr="008666FF">
        <w:rPr>
          <w:szCs w:val="28"/>
          <w:lang w:val="uk-UA"/>
        </w:rPr>
        <w:t>України. Освітньо-кваліфікаційна характеристика</w:t>
      </w:r>
      <w:r w:rsidR="00F54C5B">
        <w:rPr>
          <w:szCs w:val="28"/>
          <w:lang w:val="uk-UA"/>
        </w:rPr>
        <w:t xml:space="preserve"> магістра зі спеціальності "Прилади і системи екологічного моніторингу</w:t>
      </w:r>
      <w:r w:rsidR="006E04F6" w:rsidRPr="008666FF">
        <w:rPr>
          <w:szCs w:val="28"/>
          <w:lang w:val="uk-UA"/>
        </w:rPr>
        <w:t>"</w:t>
      </w:r>
      <w:r w:rsidRPr="008666FF">
        <w:rPr>
          <w:szCs w:val="28"/>
          <w:lang w:val="uk-UA"/>
        </w:rPr>
        <w:t xml:space="preserve"> у зм</w:t>
      </w:r>
      <w:r w:rsidR="00E7428A" w:rsidRPr="008666FF">
        <w:rPr>
          <w:szCs w:val="28"/>
          <w:lang w:val="uk-UA"/>
        </w:rPr>
        <w:t xml:space="preserve">істі компетенцій, наведені в </w:t>
      </w:r>
      <w:r w:rsidR="006E04F6" w:rsidRPr="008666FF">
        <w:rPr>
          <w:szCs w:val="28"/>
          <w:lang w:val="uk-UA"/>
        </w:rPr>
        <w:t>Д</w:t>
      </w:r>
      <w:r w:rsidR="00E7428A" w:rsidRPr="008666FF">
        <w:rPr>
          <w:szCs w:val="28"/>
          <w:lang w:val="uk-UA"/>
        </w:rPr>
        <w:t>о</w:t>
      </w:r>
      <w:r w:rsidRPr="008666FF">
        <w:rPr>
          <w:szCs w:val="28"/>
          <w:lang w:val="uk-UA"/>
        </w:rPr>
        <w:t>датку Б.</w:t>
      </w:r>
    </w:p>
    <w:p w:rsidR="00433CC0" w:rsidRPr="008666FF" w:rsidRDefault="00433CC0" w:rsidP="004450FA">
      <w:pPr>
        <w:spacing w:line="360" w:lineRule="auto"/>
        <w:ind w:firstLine="708"/>
        <w:jc w:val="both"/>
        <w:rPr>
          <w:szCs w:val="28"/>
          <w:lang w:val="uk-UA"/>
        </w:rPr>
      </w:pPr>
      <w:r>
        <w:rPr>
          <w:szCs w:val="28"/>
          <w:lang w:val="uk-UA"/>
        </w:rPr>
        <w:t xml:space="preserve">Шифр та зміст уміння </w:t>
      </w:r>
      <w:r w:rsidR="00985E74">
        <w:rPr>
          <w:szCs w:val="28"/>
          <w:lang w:val="uk-UA"/>
        </w:rPr>
        <w:t xml:space="preserve">з таблиці Б.1 у Додатку Б наводяться згідно з </w:t>
      </w:r>
      <w:r w:rsidR="00F54C5B">
        <w:rPr>
          <w:szCs w:val="28"/>
          <w:lang w:val="uk-UA"/>
        </w:rPr>
        <w:t>ГСВОУ</w:t>
      </w:r>
      <w:r w:rsidR="00F54C5B" w:rsidRPr="008666FF">
        <w:rPr>
          <w:szCs w:val="28"/>
          <w:lang w:val="uk-UA"/>
        </w:rPr>
        <w:t xml:space="preserve"> "Галузевий стандарт вищої освіти України. Освітньо-кваліфікаційна характеристика</w:t>
      </w:r>
      <w:r w:rsidR="00F54C5B">
        <w:rPr>
          <w:szCs w:val="28"/>
          <w:lang w:val="uk-UA"/>
        </w:rPr>
        <w:t xml:space="preserve"> магістра зі спеціальності "Прилади і системи екологічного моніторингу</w:t>
      </w:r>
      <w:r w:rsidR="00985E74" w:rsidRPr="008666FF">
        <w:rPr>
          <w:szCs w:val="28"/>
          <w:lang w:val="uk-UA"/>
        </w:rPr>
        <w:t>"</w:t>
      </w:r>
      <w:r w:rsidR="00985E74">
        <w:rPr>
          <w:szCs w:val="28"/>
          <w:lang w:val="uk-UA"/>
        </w:rPr>
        <w:t>.</w:t>
      </w:r>
    </w:p>
    <w:p w:rsidR="0025647D" w:rsidRPr="008666FF" w:rsidRDefault="0025647D" w:rsidP="004450FA">
      <w:pPr>
        <w:spacing w:line="360" w:lineRule="auto"/>
        <w:ind w:firstLine="708"/>
        <w:jc w:val="both"/>
        <w:rPr>
          <w:szCs w:val="28"/>
          <w:lang w:val="uk-UA"/>
        </w:rPr>
      </w:pPr>
      <w:r w:rsidRPr="008666FF">
        <w:rPr>
          <w:szCs w:val="28"/>
          <w:lang w:val="uk-UA"/>
        </w:rPr>
        <w:t>6.2</w:t>
      </w:r>
      <w:r w:rsidR="006E04F6" w:rsidRPr="008666FF">
        <w:rPr>
          <w:szCs w:val="28"/>
          <w:lang w:val="uk-UA"/>
        </w:rPr>
        <w:t>.</w:t>
      </w:r>
      <w:r w:rsidRPr="008666FF">
        <w:rPr>
          <w:szCs w:val="28"/>
          <w:lang w:val="uk-UA"/>
        </w:rPr>
        <w:t xml:space="preserve"> У </w:t>
      </w:r>
      <w:r w:rsidR="006E04F6" w:rsidRPr="008666FF">
        <w:rPr>
          <w:szCs w:val="28"/>
          <w:lang w:val="uk-UA"/>
        </w:rPr>
        <w:t>Д</w:t>
      </w:r>
      <w:r w:rsidRPr="008666FF">
        <w:rPr>
          <w:szCs w:val="28"/>
          <w:lang w:val="uk-UA"/>
        </w:rPr>
        <w:t>одатку В подається перелік нормативних навчальних дисциплін й практик (видів</w:t>
      </w:r>
      <w:r w:rsidR="00E7428A" w:rsidRPr="008666FF">
        <w:rPr>
          <w:szCs w:val="28"/>
          <w:lang w:val="uk-UA"/>
        </w:rPr>
        <w:t xml:space="preserve"> </w:t>
      </w:r>
      <w:r w:rsidRPr="008666FF">
        <w:rPr>
          <w:szCs w:val="28"/>
          <w:lang w:val="uk-UA"/>
        </w:rPr>
        <w:t>практичної підготовки), вказуються назви й шифри блоків змістових модулів, із яких</w:t>
      </w:r>
      <w:r w:rsidR="00E7428A" w:rsidRPr="008666FF">
        <w:rPr>
          <w:szCs w:val="28"/>
          <w:lang w:val="uk-UA"/>
        </w:rPr>
        <w:t xml:space="preserve"> </w:t>
      </w:r>
      <w:r w:rsidRPr="008666FF">
        <w:rPr>
          <w:szCs w:val="28"/>
          <w:lang w:val="uk-UA"/>
        </w:rPr>
        <w:t>формуються ці навчальні дисципліни й практики, і назви та шифри змістових модулів,</w:t>
      </w:r>
      <w:r w:rsidR="00E7428A" w:rsidRPr="008666FF">
        <w:rPr>
          <w:szCs w:val="28"/>
          <w:lang w:val="uk-UA"/>
        </w:rPr>
        <w:t xml:space="preserve"> </w:t>
      </w:r>
      <w:r w:rsidRPr="008666FF">
        <w:rPr>
          <w:szCs w:val="28"/>
          <w:lang w:val="uk-UA"/>
        </w:rPr>
        <w:t>що входять до даного блоку змістових модулів.</w:t>
      </w:r>
    </w:p>
    <w:p w:rsidR="0025647D" w:rsidRPr="008666FF" w:rsidRDefault="0025647D" w:rsidP="004450FA">
      <w:pPr>
        <w:spacing w:line="360" w:lineRule="auto"/>
        <w:ind w:firstLine="708"/>
        <w:jc w:val="both"/>
        <w:rPr>
          <w:szCs w:val="28"/>
          <w:lang w:val="uk-UA"/>
        </w:rPr>
      </w:pPr>
      <w:r w:rsidRPr="008666FF">
        <w:rPr>
          <w:szCs w:val="28"/>
          <w:lang w:val="uk-UA"/>
        </w:rPr>
        <w:t xml:space="preserve">6.3. У </w:t>
      </w:r>
      <w:r w:rsidR="006E04F6" w:rsidRPr="008666FF">
        <w:rPr>
          <w:szCs w:val="28"/>
          <w:lang w:val="uk-UA"/>
        </w:rPr>
        <w:t>Д</w:t>
      </w:r>
      <w:r w:rsidRPr="008666FF">
        <w:rPr>
          <w:szCs w:val="28"/>
          <w:lang w:val="uk-UA"/>
        </w:rPr>
        <w:t>одатку Г для кожної навчальної дисципліни (або практики) нормативної частини</w:t>
      </w:r>
      <w:r w:rsidR="00E7428A" w:rsidRPr="008666FF">
        <w:rPr>
          <w:szCs w:val="28"/>
          <w:lang w:val="uk-UA"/>
        </w:rPr>
        <w:t xml:space="preserve"> </w:t>
      </w:r>
      <w:r w:rsidRPr="008666FF">
        <w:rPr>
          <w:szCs w:val="28"/>
          <w:lang w:val="uk-UA"/>
        </w:rPr>
        <w:t xml:space="preserve">змісту освітньо-професійної програми вказується кількість </w:t>
      </w:r>
      <w:r w:rsidR="00E7428A" w:rsidRPr="008666FF">
        <w:rPr>
          <w:szCs w:val="28"/>
          <w:lang w:val="uk-UA"/>
        </w:rPr>
        <w:t>навчальних го</w:t>
      </w:r>
      <w:r w:rsidRPr="008666FF">
        <w:rPr>
          <w:szCs w:val="28"/>
          <w:lang w:val="uk-UA"/>
        </w:rPr>
        <w:t>дин/національних кредитів/кредитів ECTS її вивчен</w:t>
      </w:r>
      <w:r w:rsidR="00E7428A" w:rsidRPr="008666FF">
        <w:rPr>
          <w:szCs w:val="28"/>
          <w:lang w:val="uk-UA"/>
        </w:rPr>
        <w:t>ня та перелік сформованих компе</w:t>
      </w:r>
      <w:r w:rsidRPr="008666FF">
        <w:rPr>
          <w:szCs w:val="28"/>
          <w:lang w:val="uk-UA"/>
        </w:rPr>
        <w:t>тенцій.</w:t>
      </w:r>
    </w:p>
    <w:p w:rsidR="0025647D" w:rsidRPr="008666FF" w:rsidRDefault="0025647D" w:rsidP="004450FA">
      <w:pPr>
        <w:spacing w:line="360" w:lineRule="auto"/>
        <w:ind w:firstLine="708"/>
        <w:jc w:val="both"/>
        <w:rPr>
          <w:szCs w:val="28"/>
          <w:lang w:val="uk-UA"/>
        </w:rPr>
      </w:pPr>
      <w:r w:rsidRPr="008666FF">
        <w:rPr>
          <w:szCs w:val="28"/>
          <w:lang w:val="uk-UA"/>
        </w:rPr>
        <w:t>6.4</w:t>
      </w:r>
      <w:r w:rsidR="00600403" w:rsidRPr="008666FF">
        <w:rPr>
          <w:szCs w:val="28"/>
          <w:lang w:val="uk-UA"/>
        </w:rPr>
        <w:t>.</w:t>
      </w:r>
      <w:r w:rsidRPr="008666FF">
        <w:rPr>
          <w:szCs w:val="28"/>
          <w:lang w:val="uk-UA"/>
        </w:rPr>
        <w:t xml:space="preserve"> Навчальний заклад не має право змінювати назви навчальних дисциплін нормативної</w:t>
      </w:r>
      <w:r w:rsidR="00E7428A" w:rsidRPr="008666FF">
        <w:rPr>
          <w:szCs w:val="28"/>
          <w:lang w:val="uk-UA"/>
        </w:rPr>
        <w:t xml:space="preserve"> </w:t>
      </w:r>
      <w:r w:rsidRPr="008666FF">
        <w:rPr>
          <w:szCs w:val="28"/>
          <w:lang w:val="uk-UA"/>
        </w:rPr>
        <w:t>частини освітньо-професійної програми.</w:t>
      </w:r>
    </w:p>
    <w:p w:rsidR="0025647D" w:rsidRDefault="0025647D" w:rsidP="004450FA">
      <w:pPr>
        <w:spacing w:line="360" w:lineRule="auto"/>
        <w:ind w:firstLine="708"/>
        <w:jc w:val="both"/>
        <w:rPr>
          <w:szCs w:val="28"/>
          <w:lang w:val="uk-UA"/>
        </w:rPr>
      </w:pPr>
      <w:r w:rsidRPr="008666FF">
        <w:rPr>
          <w:szCs w:val="28"/>
          <w:lang w:val="uk-UA"/>
        </w:rPr>
        <w:t>6.5</w:t>
      </w:r>
      <w:r w:rsidR="00600403" w:rsidRPr="008666FF">
        <w:rPr>
          <w:szCs w:val="28"/>
          <w:lang w:val="uk-UA"/>
        </w:rPr>
        <w:t>.</w:t>
      </w:r>
      <w:r w:rsidRPr="008666FF">
        <w:rPr>
          <w:szCs w:val="28"/>
          <w:lang w:val="uk-UA"/>
        </w:rPr>
        <w:t xml:space="preserve"> Навчальний заклад має право змінювати назви практик т</w:t>
      </w:r>
      <w:r w:rsidR="00E7428A" w:rsidRPr="008666FF">
        <w:rPr>
          <w:szCs w:val="28"/>
          <w:lang w:val="uk-UA"/>
        </w:rPr>
        <w:t>а розподіл блоків змістовних мо</w:t>
      </w:r>
      <w:r w:rsidRPr="008666FF">
        <w:rPr>
          <w:szCs w:val="28"/>
          <w:lang w:val="uk-UA"/>
        </w:rPr>
        <w:t>дулів у навчальних дисциплінах за окремим погодженням із МОН України.</w:t>
      </w:r>
    </w:p>
    <w:p w:rsidR="00F54C5B" w:rsidRDefault="00F54C5B" w:rsidP="004450FA">
      <w:pPr>
        <w:spacing w:line="360" w:lineRule="auto"/>
        <w:ind w:firstLine="708"/>
        <w:jc w:val="both"/>
        <w:rPr>
          <w:szCs w:val="28"/>
          <w:lang w:val="uk-UA"/>
        </w:rPr>
      </w:pPr>
    </w:p>
    <w:p w:rsidR="00F54C5B" w:rsidRDefault="00F54C5B" w:rsidP="004450FA">
      <w:pPr>
        <w:spacing w:line="360" w:lineRule="auto"/>
        <w:ind w:firstLine="708"/>
        <w:jc w:val="both"/>
        <w:rPr>
          <w:szCs w:val="28"/>
          <w:lang w:val="uk-UA"/>
        </w:rPr>
      </w:pPr>
    </w:p>
    <w:p w:rsidR="00F54C5B" w:rsidRPr="008666FF" w:rsidRDefault="00F54C5B" w:rsidP="004450FA">
      <w:pPr>
        <w:spacing w:line="360" w:lineRule="auto"/>
        <w:ind w:firstLine="708"/>
        <w:jc w:val="both"/>
        <w:rPr>
          <w:szCs w:val="28"/>
          <w:lang w:val="uk-UA"/>
        </w:rPr>
      </w:pPr>
    </w:p>
    <w:p w:rsidR="00F31E7A" w:rsidRDefault="00F31E7A" w:rsidP="009764F3">
      <w:pPr>
        <w:spacing w:before="240" w:line="360" w:lineRule="auto"/>
        <w:ind w:firstLine="709"/>
        <w:jc w:val="both"/>
        <w:rPr>
          <w:szCs w:val="28"/>
          <w:lang w:val="uk-UA"/>
        </w:rPr>
      </w:pPr>
      <w:r w:rsidRPr="00B910F9">
        <w:rPr>
          <w:i/>
          <w:spacing w:val="-6"/>
          <w:szCs w:val="28"/>
          <w:lang w:val="uk-UA"/>
        </w:rPr>
        <w:lastRenderedPageBreak/>
        <w:t>Примітка.</w:t>
      </w:r>
      <w:r w:rsidRPr="00B910F9">
        <w:rPr>
          <w:spacing w:val="-6"/>
          <w:szCs w:val="28"/>
          <w:lang w:val="uk-UA"/>
        </w:rPr>
        <w:t xml:space="preserve"> </w:t>
      </w:r>
      <w:r>
        <w:rPr>
          <w:szCs w:val="28"/>
          <w:lang w:val="uk-UA"/>
        </w:rPr>
        <w:t xml:space="preserve">У таблиці А.2 </w:t>
      </w:r>
      <w:r w:rsidRPr="008666FF">
        <w:rPr>
          <w:szCs w:val="28"/>
          <w:lang w:val="uk-UA"/>
        </w:rPr>
        <w:t>Додатк</w:t>
      </w:r>
      <w:r>
        <w:rPr>
          <w:szCs w:val="28"/>
          <w:lang w:val="uk-UA"/>
        </w:rPr>
        <w:t>у</w:t>
      </w:r>
      <w:r w:rsidRPr="008666FF">
        <w:rPr>
          <w:szCs w:val="28"/>
          <w:lang w:val="uk-UA"/>
        </w:rPr>
        <w:t xml:space="preserve"> </w:t>
      </w:r>
      <w:r>
        <w:rPr>
          <w:szCs w:val="28"/>
          <w:lang w:val="uk-UA"/>
        </w:rPr>
        <w:t>А</w:t>
      </w:r>
      <w:r w:rsidR="00FB61BA">
        <w:rPr>
          <w:szCs w:val="28"/>
          <w:lang w:val="uk-UA"/>
        </w:rPr>
        <w:t xml:space="preserve"> шифр дисципліни в</w:t>
      </w:r>
      <w:r w:rsidRPr="008666FF">
        <w:rPr>
          <w:szCs w:val="28"/>
          <w:lang w:val="uk-UA"/>
        </w:rPr>
        <w:t>казан</w:t>
      </w:r>
      <w:r w:rsidR="00FB61BA">
        <w:rPr>
          <w:szCs w:val="28"/>
          <w:lang w:val="uk-UA"/>
        </w:rPr>
        <w:t>о</w:t>
      </w:r>
      <w:r w:rsidRPr="008666FF">
        <w:rPr>
          <w:szCs w:val="28"/>
          <w:lang w:val="uk-UA"/>
        </w:rPr>
        <w:t xml:space="preserve"> за структур</w:t>
      </w:r>
      <w:r w:rsidR="00FB61BA">
        <w:rPr>
          <w:szCs w:val="28"/>
          <w:lang w:val="uk-UA"/>
        </w:rPr>
        <w:t>ою</w:t>
      </w:r>
      <w:r w:rsidRPr="008666FF">
        <w:rPr>
          <w:szCs w:val="28"/>
          <w:lang w:val="uk-UA"/>
        </w:rPr>
        <w:t>:</w:t>
      </w:r>
    </w:p>
    <w:tbl>
      <w:tblPr>
        <w:tblW w:w="9199" w:type="dxa"/>
        <w:tblInd w:w="5" w:type="dxa"/>
        <w:tblLayout w:type="fixed"/>
        <w:tblLook w:val="04A0"/>
      </w:tblPr>
      <w:tblGrid>
        <w:gridCol w:w="449"/>
        <w:gridCol w:w="505"/>
        <w:gridCol w:w="283"/>
        <w:gridCol w:w="426"/>
        <w:gridCol w:w="566"/>
        <w:gridCol w:w="24"/>
        <w:gridCol w:w="6922"/>
        <w:gridCol w:w="24"/>
      </w:tblGrid>
      <w:tr w:rsidR="00FB61BA" w:rsidRPr="008666FF" w:rsidTr="0031459A">
        <w:trPr>
          <w:gridAfter w:val="1"/>
          <w:wAfter w:w="24" w:type="dxa"/>
        </w:trPr>
        <w:tc>
          <w:tcPr>
            <w:tcW w:w="9175" w:type="dxa"/>
            <w:gridSpan w:val="7"/>
          </w:tcPr>
          <w:p w:rsidR="00FB61BA" w:rsidRPr="008666FF" w:rsidRDefault="00FB61BA" w:rsidP="00CD3DFA">
            <w:pPr>
              <w:rPr>
                <w:szCs w:val="28"/>
                <w:lang w:val="uk-UA"/>
              </w:rPr>
            </w:pPr>
            <w:r>
              <w:rPr>
                <w:szCs w:val="28"/>
                <w:lang w:val="uk-UA"/>
              </w:rPr>
              <w:t>Шифр дисципліни</w:t>
            </w:r>
          </w:p>
        </w:tc>
      </w:tr>
      <w:tr w:rsidR="0087184A" w:rsidRPr="008666FF" w:rsidTr="0031459A">
        <w:trPr>
          <w:gridAfter w:val="1"/>
          <w:wAfter w:w="24" w:type="dxa"/>
        </w:trPr>
        <w:tc>
          <w:tcPr>
            <w:tcW w:w="954" w:type="dxa"/>
            <w:gridSpan w:val="2"/>
            <w:tcBorders>
              <w:right w:val="nil"/>
            </w:tcBorders>
          </w:tcPr>
          <w:p w:rsidR="0087184A" w:rsidRPr="0031459A" w:rsidRDefault="0087184A" w:rsidP="0087184A">
            <w:pPr>
              <w:rPr>
                <w:szCs w:val="28"/>
                <w:u w:val="single"/>
                <w:lang w:val="uk-UA"/>
              </w:rPr>
            </w:pPr>
            <w:r w:rsidRPr="0031459A">
              <w:rPr>
                <w:szCs w:val="28"/>
                <w:u w:val="single"/>
                <w:lang w:val="uk-UA"/>
              </w:rPr>
              <w:t>ХХХ.</w:t>
            </w:r>
          </w:p>
        </w:tc>
        <w:tc>
          <w:tcPr>
            <w:tcW w:w="709" w:type="dxa"/>
            <w:gridSpan w:val="2"/>
            <w:tcBorders>
              <w:left w:val="nil"/>
              <w:right w:val="nil"/>
            </w:tcBorders>
          </w:tcPr>
          <w:p w:rsidR="0087184A" w:rsidRPr="0031459A" w:rsidRDefault="0031459A" w:rsidP="0087184A">
            <w:pPr>
              <w:rPr>
                <w:szCs w:val="28"/>
                <w:u w:val="single"/>
                <w:lang w:val="uk-UA"/>
              </w:rPr>
            </w:pPr>
            <w:r w:rsidRPr="0031459A">
              <w:rPr>
                <w:szCs w:val="28"/>
                <w:u w:val="single"/>
                <w:lang w:val="uk-UA"/>
              </w:rPr>
              <w:t>ХХ</w:t>
            </w:r>
          </w:p>
        </w:tc>
        <w:tc>
          <w:tcPr>
            <w:tcW w:w="566" w:type="dxa"/>
            <w:tcBorders>
              <w:left w:val="nil"/>
              <w:right w:val="nil"/>
            </w:tcBorders>
          </w:tcPr>
          <w:p w:rsidR="0087184A" w:rsidRPr="0087184A" w:rsidRDefault="0087184A" w:rsidP="002845BA">
            <w:pPr>
              <w:rPr>
                <w:szCs w:val="28"/>
                <w:lang w:val="uk-UA"/>
              </w:rPr>
            </w:pPr>
          </w:p>
        </w:tc>
        <w:tc>
          <w:tcPr>
            <w:tcW w:w="6946" w:type="dxa"/>
            <w:gridSpan w:val="2"/>
            <w:tcBorders>
              <w:left w:val="nil"/>
              <w:right w:val="nil"/>
            </w:tcBorders>
          </w:tcPr>
          <w:p w:rsidR="0087184A" w:rsidRPr="0087184A" w:rsidRDefault="0087184A" w:rsidP="002845BA">
            <w:pPr>
              <w:rPr>
                <w:lang w:val="uk-UA"/>
              </w:rPr>
            </w:pPr>
          </w:p>
        </w:tc>
      </w:tr>
      <w:tr w:rsidR="0005106A" w:rsidRPr="008666FF" w:rsidTr="0031459A">
        <w:tc>
          <w:tcPr>
            <w:tcW w:w="449" w:type="dxa"/>
            <w:tcBorders>
              <w:right w:val="single" w:sz="4" w:space="0" w:color="auto"/>
            </w:tcBorders>
          </w:tcPr>
          <w:p w:rsidR="0005106A" w:rsidRPr="008666FF" w:rsidRDefault="0005106A" w:rsidP="002845BA">
            <w:pPr>
              <w:rPr>
                <w:szCs w:val="28"/>
                <w:lang w:val="uk-UA"/>
              </w:rPr>
            </w:pPr>
          </w:p>
        </w:tc>
        <w:tc>
          <w:tcPr>
            <w:tcW w:w="505" w:type="dxa"/>
            <w:tcBorders>
              <w:left w:val="single" w:sz="4" w:space="0" w:color="auto"/>
              <w:right w:val="nil"/>
            </w:tcBorders>
          </w:tcPr>
          <w:p w:rsidR="0005106A" w:rsidRPr="008666FF" w:rsidRDefault="0005106A" w:rsidP="002845BA">
            <w:pPr>
              <w:rPr>
                <w:szCs w:val="28"/>
                <w:lang w:val="uk-UA"/>
              </w:rPr>
            </w:pPr>
          </w:p>
        </w:tc>
        <w:tc>
          <w:tcPr>
            <w:tcW w:w="283" w:type="dxa"/>
            <w:tcBorders>
              <w:left w:val="nil"/>
              <w:right w:val="single" w:sz="4" w:space="0" w:color="auto"/>
            </w:tcBorders>
          </w:tcPr>
          <w:p w:rsidR="0005106A" w:rsidRPr="008666FF" w:rsidRDefault="0005106A" w:rsidP="002845BA">
            <w:pPr>
              <w:rPr>
                <w:szCs w:val="28"/>
                <w:lang w:val="uk-UA"/>
              </w:rPr>
            </w:pPr>
          </w:p>
        </w:tc>
        <w:tc>
          <w:tcPr>
            <w:tcW w:w="426" w:type="dxa"/>
            <w:tcBorders>
              <w:left w:val="single" w:sz="4" w:space="0" w:color="auto"/>
              <w:bottom w:val="single" w:sz="4" w:space="0" w:color="auto"/>
              <w:right w:val="nil"/>
            </w:tcBorders>
          </w:tcPr>
          <w:p w:rsidR="0005106A" w:rsidRPr="008666FF" w:rsidRDefault="0005106A" w:rsidP="002845BA">
            <w:pPr>
              <w:rPr>
                <w:szCs w:val="28"/>
                <w:lang w:val="uk-UA"/>
              </w:rPr>
            </w:pPr>
          </w:p>
        </w:tc>
        <w:tc>
          <w:tcPr>
            <w:tcW w:w="590" w:type="dxa"/>
            <w:gridSpan w:val="2"/>
            <w:tcBorders>
              <w:left w:val="nil"/>
              <w:bottom w:val="single" w:sz="4" w:space="0" w:color="auto"/>
              <w:right w:val="nil"/>
            </w:tcBorders>
          </w:tcPr>
          <w:p w:rsidR="0005106A" w:rsidRPr="008666FF" w:rsidRDefault="0005106A" w:rsidP="002845BA">
            <w:pPr>
              <w:rPr>
                <w:szCs w:val="28"/>
                <w:lang w:val="uk-UA"/>
              </w:rPr>
            </w:pPr>
          </w:p>
        </w:tc>
        <w:tc>
          <w:tcPr>
            <w:tcW w:w="6946" w:type="dxa"/>
            <w:gridSpan w:val="2"/>
            <w:tcBorders>
              <w:left w:val="nil"/>
              <w:right w:val="nil"/>
            </w:tcBorders>
          </w:tcPr>
          <w:p w:rsidR="0005106A" w:rsidRPr="008666FF" w:rsidRDefault="0031459A" w:rsidP="0087184A">
            <w:pPr>
              <w:rPr>
                <w:lang w:val="uk-UA"/>
              </w:rPr>
            </w:pPr>
            <w:r w:rsidRPr="008666FF">
              <w:rPr>
                <w:lang w:val="uk-UA"/>
              </w:rPr>
              <w:t>Номер дисципліни, наскрізний для даного циклу підготовки</w:t>
            </w:r>
          </w:p>
        </w:tc>
      </w:tr>
      <w:tr w:rsidR="0005106A" w:rsidRPr="008666FF" w:rsidTr="0031459A">
        <w:trPr>
          <w:gridAfter w:val="1"/>
          <w:wAfter w:w="24" w:type="dxa"/>
        </w:trPr>
        <w:tc>
          <w:tcPr>
            <w:tcW w:w="449" w:type="dxa"/>
            <w:tcBorders>
              <w:right w:val="single" w:sz="4" w:space="0" w:color="auto"/>
            </w:tcBorders>
          </w:tcPr>
          <w:p w:rsidR="0005106A" w:rsidRPr="008666FF" w:rsidRDefault="0005106A" w:rsidP="002845BA">
            <w:pPr>
              <w:rPr>
                <w:szCs w:val="28"/>
                <w:lang w:val="uk-UA"/>
              </w:rPr>
            </w:pPr>
          </w:p>
        </w:tc>
        <w:tc>
          <w:tcPr>
            <w:tcW w:w="505" w:type="dxa"/>
            <w:tcBorders>
              <w:left w:val="single" w:sz="4" w:space="0" w:color="auto"/>
              <w:bottom w:val="single" w:sz="4" w:space="0" w:color="auto"/>
              <w:right w:val="nil"/>
            </w:tcBorders>
          </w:tcPr>
          <w:p w:rsidR="0005106A" w:rsidRPr="008666FF" w:rsidRDefault="0005106A" w:rsidP="002845BA">
            <w:pPr>
              <w:rPr>
                <w:szCs w:val="28"/>
                <w:lang w:val="uk-UA"/>
              </w:rPr>
            </w:pPr>
          </w:p>
        </w:tc>
        <w:tc>
          <w:tcPr>
            <w:tcW w:w="709" w:type="dxa"/>
            <w:gridSpan w:val="2"/>
            <w:tcBorders>
              <w:left w:val="nil"/>
              <w:bottom w:val="single" w:sz="4" w:space="0" w:color="auto"/>
              <w:right w:val="nil"/>
            </w:tcBorders>
          </w:tcPr>
          <w:p w:rsidR="0005106A" w:rsidRPr="008666FF" w:rsidRDefault="0005106A" w:rsidP="002845BA">
            <w:pPr>
              <w:rPr>
                <w:szCs w:val="28"/>
                <w:lang w:val="uk-UA"/>
              </w:rPr>
            </w:pPr>
          </w:p>
        </w:tc>
        <w:tc>
          <w:tcPr>
            <w:tcW w:w="566" w:type="dxa"/>
            <w:tcBorders>
              <w:top w:val="single" w:sz="4" w:space="0" w:color="auto"/>
              <w:left w:val="nil"/>
              <w:bottom w:val="single" w:sz="4" w:space="0" w:color="auto"/>
              <w:right w:val="nil"/>
            </w:tcBorders>
          </w:tcPr>
          <w:p w:rsidR="0005106A" w:rsidRPr="008666FF" w:rsidRDefault="0005106A" w:rsidP="002845BA">
            <w:pPr>
              <w:rPr>
                <w:szCs w:val="28"/>
                <w:lang w:val="uk-UA"/>
              </w:rPr>
            </w:pPr>
          </w:p>
        </w:tc>
        <w:tc>
          <w:tcPr>
            <w:tcW w:w="6946" w:type="dxa"/>
            <w:gridSpan w:val="2"/>
            <w:tcBorders>
              <w:top w:val="single" w:sz="4" w:space="0" w:color="auto"/>
              <w:left w:val="nil"/>
              <w:bottom w:val="single" w:sz="4" w:space="0" w:color="auto"/>
              <w:right w:val="nil"/>
            </w:tcBorders>
          </w:tcPr>
          <w:p w:rsidR="0005106A" w:rsidRPr="008666FF" w:rsidRDefault="0005106A" w:rsidP="002845BA">
            <w:pPr>
              <w:rPr>
                <w:lang w:val="uk-UA"/>
              </w:rPr>
            </w:pPr>
            <w:r>
              <w:rPr>
                <w:lang w:val="uk-UA"/>
              </w:rPr>
              <w:t>Шифр</w:t>
            </w:r>
            <w:r w:rsidRPr="008666FF">
              <w:rPr>
                <w:lang w:val="uk-UA"/>
              </w:rPr>
              <w:t xml:space="preserve"> циклу підготовки</w:t>
            </w:r>
          </w:p>
        </w:tc>
      </w:tr>
    </w:tbl>
    <w:p w:rsidR="0025647D" w:rsidRDefault="0025647D" w:rsidP="004450FA">
      <w:pPr>
        <w:spacing w:line="360" w:lineRule="auto"/>
        <w:ind w:firstLine="708"/>
        <w:jc w:val="both"/>
        <w:rPr>
          <w:szCs w:val="28"/>
          <w:lang w:val="uk-UA"/>
        </w:rPr>
      </w:pPr>
      <w:r w:rsidRPr="008666FF">
        <w:rPr>
          <w:szCs w:val="28"/>
          <w:lang w:val="uk-UA"/>
        </w:rPr>
        <w:t xml:space="preserve">У </w:t>
      </w:r>
      <w:r w:rsidR="00CC4D8E" w:rsidRPr="008666FF">
        <w:rPr>
          <w:szCs w:val="28"/>
          <w:lang w:val="uk-UA"/>
        </w:rPr>
        <w:t>Д</w:t>
      </w:r>
      <w:r w:rsidRPr="008666FF">
        <w:rPr>
          <w:szCs w:val="28"/>
          <w:lang w:val="uk-UA"/>
        </w:rPr>
        <w:t>одатках Б та В шифри</w:t>
      </w:r>
      <w:r w:rsidR="0087184A">
        <w:rPr>
          <w:szCs w:val="28"/>
          <w:lang w:val="uk-UA"/>
        </w:rPr>
        <w:t xml:space="preserve"> блоків</w:t>
      </w:r>
      <w:r w:rsidRPr="008666FF">
        <w:rPr>
          <w:szCs w:val="28"/>
          <w:lang w:val="uk-UA"/>
        </w:rPr>
        <w:t xml:space="preserve"> змістових модулів указані за структурами:</w:t>
      </w:r>
    </w:p>
    <w:p w:rsidR="0025647D" w:rsidRPr="008666FF" w:rsidRDefault="0087184A" w:rsidP="004450FA">
      <w:pPr>
        <w:spacing w:line="360" w:lineRule="auto"/>
        <w:jc w:val="both"/>
        <w:rPr>
          <w:szCs w:val="28"/>
          <w:lang w:val="uk-UA"/>
        </w:rPr>
      </w:pPr>
      <w:r>
        <w:rPr>
          <w:szCs w:val="28"/>
          <w:lang w:val="uk-UA"/>
        </w:rPr>
        <w:t>Ш</w:t>
      </w:r>
      <w:r w:rsidR="0025647D" w:rsidRPr="008666FF">
        <w:rPr>
          <w:szCs w:val="28"/>
          <w:lang w:val="uk-UA"/>
        </w:rPr>
        <w:t>ифр блок</w:t>
      </w:r>
      <w:r>
        <w:rPr>
          <w:szCs w:val="28"/>
          <w:lang w:val="uk-UA"/>
        </w:rPr>
        <w:t>у змістових модулів</w:t>
      </w:r>
    </w:p>
    <w:tbl>
      <w:tblPr>
        <w:tblW w:w="8891" w:type="dxa"/>
        <w:tblInd w:w="5" w:type="dxa"/>
        <w:tblLayout w:type="fixed"/>
        <w:tblLook w:val="04A0"/>
      </w:tblPr>
      <w:tblGrid>
        <w:gridCol w:w="826"/>
        <w:gridCol w:w="553"/>
        <w:gridCol w:w="330"/>
        <w:gridCol w:w="378"/>
        <w:gridCol w:w="709"/>
        <w:gridCol w:w="6095"/>
      </w:tblGrid>
      <w:tr w:rsidR="00E7428A" w:rsidRPr="008666FF" w:rsidTr="00E41D78">
        <w:tc>
          <w:tcPr>
            <w:tcW w:w="1379" w:type="dxa"/>
            <w:gridSpan w:val="2"/>
          </w:tcPr>
          <w:p w:rsidR="00E7428A" w:rsidRPr="008666FF" w:rsidRDefault="00E7428A" w:rsidP="00E41D78">
            <w:pPr>
              <w:ind w:hanging="5"/>
              <w:rPr>
                <w:szCs w:val="28"/>
                <w:u w:val="single"/>
                <w:lang w:val="uk-UA"/>
              </w:rPr>
            </w:pPr>
            <w:r w:rsidRPr="008666FF">
              <w:rPr>
                <w:szCs w:val="28"/>
                <w:u w:val="single"/>
                <w:lang w:val="uk-UA"/>
              </w:rPr>
              <w:t>Х</w:t>
            </w:r>
            <w:r w:rsidR="0087184A">
              <w:rPr>
                <w:szCs w:val="28"/>
                <w:u w:val="single"/>
                <w:lang w:val="uk-UA"/>
              </w:rPr>
              <w:t>ХХ</w:t>
            </w:r>
            <w:r w:rsidRPr="008666FF">
              <w:rPr>
                <w:szCs w:val="28"/>
                <w:u w:val="single"/>
                <w:lang w:val="uk-UA"/>
              </w:rPr>
              <w:t>.</w:t>
            </w:r>
            <w:r w:rsidR="0087184A">
              <w:rPr>
                <w:szCs w:val="28"/>
                <w:u w:val="single"/>
                <w:lang w:val="uk-UA"/>
              </w:rPr>
              <w:t>ХХ</w:t>
            </w:r>
            <w:r w:rsidR="005F5214">
              <w:rPr>
                <w:szCs w:val="28"/>
                <w:u w:val="single"/>
                <w:lang w:val="uk-UA"/>
              </w:rPr>
              <w:t>.</w:t>
            </w:r>
          </w:p>
        </w:tc>
        <w:tc>
          <w:tcPr>
            <w:tcW w:w="708" w:type="dxa"/>
            <w:gridSpan w:val="2"/>
          </w:tcPr>
          <w:p w:rsidR="00E7428A" w:rsidRPr="008666FF" w:rsidRDefault="00E7428A" w:rsidP="00E7428A">
            <w:pPr>
              <w:rPr>
                <w:szCs w:val="28"/>
                <w:u w:val="single"/>
                <w:lang w:val="uk-UA"/>
              </w:rPr>
            </w:pPr>
            <w:r w:rsidRPr="008666FF">
              <w:rPr>
                <w:szCs w:val="28"/>
                <w:u w:val="single"/>
                <w:lang w:val="uk-UA"/>
              </w:rPr>
              <w:t>ХХ</w:t>
            </w:r>
          </w:p>
        </w:tc>
        <w:tc>
          <w:tcPr>
            <w:tcW w:w="709" w:type="dxa"/>
          </w:tcPr>
          <w:p w:rsidR="00E7428A" w:rsidRPr="008666FF" w:rsidRDefault="00E7428A" w:rsidP="00E7428A">
            <w:pPr>
              <w:rPr>
                <w:szCs w:val="28"/>
                <w:u w:val="single"/>
                <w:lang w:val="uk-UA"/>
              </w:rPr>
            </w:pPr>
          </w:p>
        </w:tc>
        <w:tc>
          <w:tcPr>
            <w:tcW w:w="6095" w:type="dxa"/>
            <w:tcBorders>
              <w:top w:val="nil"/>
              <w:left w:val="nil"/>
              <w:right w:val="nil"/>
            </w:tcBorders>
          </w:tcPr>
          <w:p w:rsidR="00E7428A" w:rsidRPr="008666FF" w:rsidRDefault="00E7428A" w:rsidP="00E7428A">
            <w:pPr>
              <w:rPr>
                <w:szCs w:val="28"/>
                <w:lang w:val="uk-UA"/>
              </w:rPr>
            </w:pPr>
          </w:p>
        </w:tc>
      </w:tr>
      <w:tr w:rsidR="00870FB1" w:rsidRPr="008666FF" w:rsidTr="00E41D78">
        <w:tc>
          <w:tcPr>
            <w:tcW w:w="826" w:type="dxa"/>
            <w:tcBorders>
              <w:top w:val="nil"/>
              <w:right w:val="single" w:sz="4" w:space="0" w:color="auto"/>
            </w:tcBorders>
          </w:tcPr>
          <w:p w:rsidR="00870FB1" w:rsidRPr="008666FF" w:rsidRDefault="00870FB1" w:rsidP="00E7428A">
            <w:pPr>
              <w:rPr>
                <w:szCs w:val="28"/>
                <w:lang w:val="uk-UA"/>
              </w:rPr>
            </w:pPr>
          </w:p>
        </w:tc>
        <w:tc>
          <w:tcPr>
            <w:tcW w:w="553" w:type="dxa"/>
            <w:tcBorders>
              <w:top w:val="nil"/>
              <w:left w:val="single" w:sz="4" w:space="0" w:color="auto"/>
              <w:bottom w:val="nil"/>
            </w:tcBorders>
          </w:tcPr>
          <w:p w:rsidR="00870FB1" w:rsidRPr="008666FF" w:rsidRDefault="00870FB1" w:rsidP="00E7428A">
            <w:pPr>
              <w:rPr>
                <w:szCs w:val="28"/>
                <w:lang w:val="uk-UA"/>
              </w:rPr>
            </w:pPr>
          </w:p>
        </w:tc>
        <w:tc>
          <w:tcPr>
            <w:tcW w:w="330" w:type="dxa"/>
            <w:tcBorders>
              <w:top w:val="nil"/>
            </w:tcBorders>
          </w:tcPr>
          <w:p w:rsidR="00870FB1" w:rsidRPr="008666FF" w:rsidRDefault="00870FB1" w:rsidP="00E7428A">
            <w:pPr>
              <w:rPr>
                <w:szCs w:val="28"/>
                <w:lang w:val="uk-UA"/>
              </w:rPr>
            </w:pPr>
          </w:p>
        </w:tc>
        <w:tc>
          <w:tcPr>
            <w:tcW w:w="378" w:type="dxa"/>
            <w:tcBorders>
              <w:top w:val="nil"/>
              <w:left w:val="single" w:sz="4" w:space="0" w:color="auto"/>
              <w:bottom w:val="single" w:sz="4" w:space="0" w:color="auto"/>
            </w:tcBorders>
          </w:tcPr>
          <w:p w:rsidR="00870FB1" w:rsidRPr="008666FF" w:rsidRDefault="00870FB1" w:rsidP="00E7428A">
            <w:pPr>
              <w:rPr>
                <w:szCs w:val="28"/>
                <w:lang w:val="uk-UA"/>
              </w:rPr>
            </w:pPr>
          </w:p>
        </w:tc>
        <w:tc>
          <w:tcPr>
            <w:tcW w:w="709" w:type="dxa"/>
            <w:tcBorders>
              <w:top w:val="nil"/>
              <w:bottom w:val="single" w:sz="4" w:space="0" w:color="auto"/>
              <w:right w:val="nil"/>
            </w:tcBorders>
          </w:tcPr>
          <w:p w:rsidR="00870FB1" w:rsidRPr="008666FF" w:rsidRDefault="00870FB1" w:rsidP="00E7428A">
            <w:pPr>
              <w:rPr>
                <w:szCs w:val="28"/>
                <w:lang w:val="uk-UA"/>
              </w:rPr>
            </w:pPr>
          </w:p>
        </w:tc>
        <w:tc>
          <w:tcPr>
            <w:tcW w:w="6095" w:type="dxa"/>
            <w:tcBorders>
              <w:left w:val="nil"/>
              <w:bottom w:val="single" w:sz="4" w:space="0" w:color="auto"/>
              <w:right w:val="nil"/>
            </w:tcBorders>
          </w:tcPr>
          <w:p w:rsidR="00870FB1" w:rsidRPr="008666FF" w:rsidRDefault="00870FB1" w:rsidP="00E7428A">
            <w:pPr>
              <w:shd w:val="clear" w:color="auto" w:fill="FFFFFF"/>
              <w:rPr>
                <w:lang w:val="uk-UA"/>
              </w:rPr>
            </w:pPr>
            <w:r w:rsidRPr="008666FF">
              <w:rPr>
                <w:lang w:val="uk-UA"/>
              </w:rPr>
              <w:t xml:space="preserve">Номер блоку змістовного модуля, наскрізний для даної дисципліни </w:t>
            </w:r>
          </w:p>
        </w:tc>
      </w:tr>
      <w:tr w:rsidR="00870FB1" w:rsidRPr="008666FF" w:rsidTr="00E41D78">
        <w:tc>
          <w:tcPr>
            <w:tcW w:w="826" w:type="dxa"/>
            <w:tcBorders>
              <w:top w:val="nil"/>
              <w:right w:val="nil"/>
            </w:tcBorders>
          </w:tcPr>
          <w:p w:rsidR="00870FB1" w:rsidRPr="008666FF" w:rsidRDefault="00870FB1" w:rsidP="00E7428A">
            <w:pPr>
              <w:rPr>
                <w:szCs w:val="28"/>
                <w:lang w:val="uk-UA"/>
              </w:rPr>
            </w:pPr>
          </w:p>
        </w:tc>
        <w:tc>
          <w:tcPr>
            <w:tcW w:w="553" w:type="dxa"/>
            <w:tcBorders>
              <w:top w:val="nil"/>
              <w:left w:val="single" w:sz="4" w:space="0" w:color="auto"/>
              <w:bottom w:val="single" w:sz="4" w:space="0" w:color="auto"/>
              <w:right w:val="nil"/>
            </w:tcBorders>
          </w:tcPr>
          <w:p w:rsidR="00870FB1" w:rsidRPr="008666FF" w:rsidRDefault="00870FB1" w:rsidP="00E7428A">
            <w:pPr>
              <w:rPr>
                <w:szCs w:val="28"/>
                <w:lang w:val="uk-UA"/>
              </w:rPr>
            </w:pPr>
          </w:p>
        </w:tc>
        <w:tc>
          <w:tcPr>
            <w:tcW w:w="708" w:type="dxa"/>
            <w:gridSpan w:val="2"/>
            <w:tcBorders>
              <w:left w:val="nil"/>
              <w:bottom w:val="single" w:sz="4" w:space="0" w:color="auto"/>
              <w:right w:val="nil"/>
            </w:tcBorders>
          </w:tcPr>
          <w:p w:rsidR="00870FB1" w:rsidRPr="008666FF" w:rsidRDefault="00870FB1" w:rsidP="00E7428A">
            <w:pPr>
              <w:rPr>
                <w:szCs w:val="28"/>
                <w:lang w:val="uk-UA"/>
              </w:rPr>
            </w:pPr>
          </w:p>
        </w:tc>
        <w:tc>
          <w:tcPr>
            <w:tcW w:w="709" w:type="dxa"/>
            <w:tcBorders>
              <w:top w:val="single" w:sz="4" w:space="0" w:color="auto"/>
              <w:left w:val="nil"/>
              <w:bottom w:val="single" w:sz="4" w:space="0" w:color="auto"/>
              <w:right w:val="nil"/>
            </w:tcBorders>
          </w:tcPr>
          <w:p w:rsidR="00870FB1" w:rsidRPr="008666FF" w:rsidRDefault="00870FB1" w:rsidP="00E7428A">
            <w:pPr>
              <w:rPr>
                <w:szCs w:val="28"/>
                <w:lang w:val="uk-UA"/>
              </w:rPr>
            </w:pPr>
          </w:p>
        </w:tc>
        <w:tc>
          <w:tcPr>
            <w:tcW w:w="6095" w:type="dxa"/>
            <w:tcBorders>
              <w:top w:val="single" w:sz="4" w:space="0" w:color="auto"/>
              <w:left w:val="nil"/>
              <w:bottom w:val="single" w:sz="4" w:space="0" w:color="auto"/>
              <w:right w:val="nil"/>
            </w:tcBorders>
          </w:tcPr>
          <w:p w:rsidR="00870FB1" w:rsidRPr="008666FF" w:rsidRDefault="00870FB1" w:rsidP="00E7428A">
            <w:pPr>
              <w:rPr>
                <w:lang w:val="uk-UA"/>
              </w:rPr>
            </w:pPr>
            <w:r>
              <w:rPr>
                <w:szCs w:val="28"/>
                <w:lang w:val="uk-UA"/>
              </w:rPr>
              <w:t>Шифр дисципліни</w:t>
            </w:r>
          </w:p>
        </w:tc>
      </w:tr>
    </w:tbl>
    <w:p w:rsidR="004450FA" w:rsidRDefault="004450FA" w:rsidP="00E7428A">
      <w:pPr>
        <w:spacing w:line="360" w:lineRule="auto"/>
        <w:jc w:val="both"/>
        <w:rPr>
          <w:szCs w:val="28"/>
          <w:lang w:val="uk-UA"/>
        </w:rPr>
      </w:pPr>
    </w:p>
    <w:p w:rsidR="00E227B6" w:rsidRDefault="00E227B6" w:rsidP="00E227B6">
      <w:pPr>
        <w:spacing w:line="360" w:lineRule="auto"/>
        <w:jc w:val="both"/>
        <w:rPr>
          <w:szCs w:val="28"/>
          <w:lang w:val="uk-UA"/>
        </w:rPr>
      </w:pPr>
      <w:r>
        <w:rPr>
          <w:szCs w:val="28"/>
          <w:lang w:val="uk-UA"/>
        </w:rPr>
        <w:t>Ш</w:t>
      </w:r>
      <w:r w:rsidRPr="008666FF">
        <w:rPr>
          <w:szCs w:val="28"/>
          <w:lang w:val="uk-UA"/>
        </w:rPr>
        <w:t xml:space="preserve">ифр </w:t>
      </w:r>
      <w:r>
        <w:rPr>
          <w:szCs w:val="28"/>
          <w:lang w:val="uk-UA"/>
        </w:rPr>
        <w:t>змістовного модулю</w:t>
      </w:r>
    </w:p>
    <w:tbl>
      <w:tblPr>
        <w:tblW w:w="8872" w:type="dxa"/>
        <w:tblInd w:w="5" w:type="dxa"/>
        <w:tblLayout w:type="fixed"/>
        <w:tblLook w:val="04A0"/>
      </w:tblPr>
      <w:tblGrid>
        <w:gridCol w:w="954"/>
        <w:gridCol w:w="992"/>
        <w:gridCol w:w="406"/>
        <w:gridCol w:w="425"/>
        <w:gridCol w:w="567"/>
        <w:gridCol w:w="5528"/>
      </w:tblGrid>
      <w:tr w:rsidR="009E5673" w:rsidRPr="008666FF" w:rsidTr="00E41D78">
        <w:tc>
          <w:tcPr>
            <w:tcW w:w="1946" w:type="dxa"/>
            <w:gridSpan w:val="2"/>
          </w:tcPr>
          <w:p w:rsidR="009E5673" w:rsidRPr="008666FF" w:rsidRDefault="009E5673" w:rsidP="00E41D78">
            <w:pPr>
              <w:ind w:hanging="5"/>
              <w:rPr>
                <w:szCs w:val="28"/>
                <w:u w:val="single"/>
                <w:lang w:val="uk-UA"/>
              </w:rPr>
            </w:pPr>
            <w:r w:rsidRPr="008666FF">
              <w:rPr>
                <w:szCs w:val="28"/>
                <w:u w:val="single"/>
                <w:lang w:val="uk-UA"/>
              </w:rPr>
              <w:t>Х</w:t>
            </w:r>
            <w:r>
              <w:rPr>
                <w:szCs w:val="28"/>
                <w:u w:val="single"/>
                <w:lang w:val="uk-UA"/>
              </w:rPr>
              <w:t>ХХ</w:t>
            </w:r>
            <w:r w:rsidRPr="008666FF">
              <w:rPr>
                <w:szCs w:val="28"/>
                <w:u w:val="single"/>
                <w:lang w:val="uk-UA"/>
              </w:rPr>
              <w:t>.</w:t>
            </w:r>
            <w:r>
              <w:rPr>
                <w:szCs w:val="28"/>
                <w:u w:val="single"/>
                <w:lang w:val="uk-UA"/>
              </w:rPr>
              <w:t>ХХ.ХХ.</w:t>
            </w:r>
          </w:p>
        </w:tc>
        <w:tc>
          <w:tcPr>
            <w:tcW w:w="831" w:type="dxa"/>
            <w:gridSpan w:val="2"/>
          </w:tcPr>
          <w:p w:rsidR="009E5673" w:rsidRPr="008666FF" w:rsidRDefault="00C95E9A" w:rsidP="002845BA">
            <w:pPr>
              <w:rPr>
                <w:szCs w:val="28"/>
                <w:u w:val="single"/>
                <w:lang w:val="uk-UA"/>
              </w:rPr>
            </w:pPr>
            <w:r w:rsidRPr="008666FF">
              <w:rPr>
                <w:szCs w:val="28"/>
                <w:u w:val="single"/>
                <w:lang w:val="uk-UA"/>
              </w:rPr>
              <w:t>ХХ</w:t>
            </w:r>
          </w:p>
        </w:tc>
        <w:tc>
          <w:tcPr>
            <w:tcW w:w="567" w:type="dxa"/>
          </w:tcPr>
          <w:p w:rsidR="009E5673" w:rsidRPr="008666FF" w:rsidRDefault="009E5673" w:rsidP="002845BA">
            <w:pPr>
              <w:rPr>
                <w:szCs w:val="28"/>
                <w:u w:val="single"/>
                <w:lang w:val="uk-UA"/>
              </w:rPr>
            </w:pPr>
          </w:p>
        </w:tc>
        <w:tc>
          <w:tcPr>
            <w:tcW w:w="5528" w:type="dxa"/>
            <w:tcBorders>
              <w:top w:val="nil"/>
              <w:left w:val="nil"/>
              <w:right w:val="nil"/>
            </w:tcBorders>
          </w:tcPr>
          <w:p w:rsidR="009E5673" w:rsidRPr="008666FF" w:rsidRDefault="009E5673" w:rsidP="002845BA">
            <w:pPr>
              <w:rPr>
                <w:szCs w:val="28"/>
                <w:lang w:val="uk-UA"/>
              </w:rPr>
            </w:pPr>
          </w:p>
        </w:tc>
      </w:tr>
      <w:tr w:rsidR="00C95E9A" w:rsidRPr="008666FF" w:rsidTr="00E41D78">
        <w:tc>
          <w:tcPr>
            <w:tcW w:w="954" w:type="dxa"/>
            <w:tcBorders>
              <w:top w:val="nil"/>
              <w:right w:val="single" w:sz="4" w:space="0" w:color="auto"/>
            </w:tcBorders>
          </w:tcPr>
          <w:p w:rsidR="009E5673" w:rsidRPr="008666FF" w:rsidRDefault="009E5673" w:rsidP="002845BA">
            <w:pPr>
              <w:rPr>
                <w:szCs w:val="28"/>
                <w:lang w:val="uk-UA"/>
              </w:rPr>
            </w:pPr>
          </w:p>
        </w:tc>
        <w:tc>
          <w:tcPr>
            <w:tcW w:w="992" w:type="dxa"/>
            <w:tcBorders>
              <w:top w:val="nil"/>
              <w:left w:val="single" w:sz="4" w:space="0" w:color="auto"/>
            </w:tcBorders>
          </w:tcPr>
          <w:p w:rsidR="009E5673" w:rsidRPr="008666FF" w:rsidRDefault="009E5673" w:rsidP="002845BA">
            <w:pPr>
              <w:rPr>
                <w:szCs w:val="28"/>
                <w:lang w:val="uk-UA"/>
              </w:rPr>
            </w:pPr>
          </w:p>
        </w:tc>
        <w:tc>
          <w:tcPr>
            <w:tcW w:w="406" w:type="dxa"/>
            <w:tcBorders>
              <w:top w:val="nil"/>
            </w:tcBorders>
          </w:tcPr>
          <w:p w:rsidR="009E5673" w:rsidRPr="008666FF" w:rsidRDefault="009E5673" w:rsidP="002845BA">
            <w:pPr>
              <w:rPr>
                <w:szCs w:val="28"/>
                <w:lang w:val="uk-UA"/>
              </w:rPr>
            </w:pPr>
          </w:p>
        </w:tc>
        <w:tc>
          <w:tcPr>
            <w:tcW w:w="425" w:type="dxa"/>
            <w:tcBorders>
              <w:top w:val="nil"/>
              <w:left w:val="single" w:sz="4" w:space="0" w:color="auto"/>
              <w:bottom w:val="single" w:sz="4" w:space="0" w:color="auto"/>
            </w:tcBorders>
          </w:tcPr>
          <w:p w:rsidR="009E5673" w:rsidRPr="008666FF" w:rsidRDefault="009E5673" w:rsidP="002845BA">
            <w:pPr>
              <w:rPr>
                <w:szCs w:val="28"/>
                <w:lang w:val="uk-UA"/>
              </w:rPr>
            </w:pPr>
          </w:p>
        </w:tc>
        <w:tc>
          <w:tcPr>
            <w:tcW w:w="567" w:type="dxa"/>
            <w:tcBorders>
              <w:top w:val="nil"/>
              <w:bottom w:val="single" w:sz="4" w:space="0" w:color="auto"/>
              <w:right w:val="nil"/>
            </w:tcBorders>
          </w:tcPr>
          <w:p w:rsidR="009E5673" w:rsidRPr="008666FF" w:rsidRDefault="009E5673" w:rsidP="002845BA">
            <w:pPr>
              <w:rPr>
                <w:szCs w:val="28"/>
                <w:lang w:val="uk-UA"/>
              </w:rPr>
            </w:pPr>
          </w:p>
        </w:tc>
        <w:tc>
          <w:tcPr>
            <w:tcW w:w="5528" w:type="dxa"/>
            <w:tcBorders>
              <w:left w:val="nil"/>
              <w:right w:val="nil"/>
            </w:tcBorders>
          </w:tcPr>
          <w:p w:rsidR="009E5673" w:rsidRPr="008666FF" w:rsidRDefault="00C95E9A" w:rsidP="002845BA">
            <w:pPr>
              <w:shd w:val="clear" w:color="auto" w:fill="FFFFFF"/>
              <w:rPr>
                <w:lang w:val="uk-UA"/>
              </w:rPr>
            </w:pPr>
            <w:r w:rsidRPr="008666FF">
              <w:rPr>
                <w:lang w:val="uk-UA"/>
              </w:rPr>
              <w:t>Номер змістовного модуля, наскрізний для даної дисципліни</w:t>
            </w:r>
          </w:p>
        </w:tc>
      </w:tr>
      <w:tr w:rsidR="009E5673" w:rsidRPr="008666FF" w:rsidTr="00E41D78">
        <w:tc>
          <w:tcPr>
            <w:tcW w:w="954" w:type="dxa"/>
            <w:tcBorders>
              <w:right w:val="single" w:sz="4" w:space="0" w:color="auto"/>
            </w:tcBorders>
          </w:tcPr>
          <w:p w:rsidR="009E5673" w:rsidRPr="008666FF" w:rsidRDefault="009E5673" w:rsidP="002845BA">
            <w:pPr>
              <w:rPr>
                <w:szCs w:val="28"/>
                <w:lang w:val="uk-UA"/>
              </w:rPr>
            </w:pPr>
          </w:p>
        </w:tc>
        <w:tc>
          <w:tcPr>
            <w:tcW w:w="992" w:type="dxa"/>
            <w:tcBorders>
              <w:left w:val="single" w:sz="4" w:space="0" w:color="auto"/>
              <w:bottom w:val="single" w:sz="4" w:space="0" w:color="auto"/>
            </w:tcBorders>
          </w:tcPr>
          <w:p w:rsidR="009E5673" w:rsidRPr="008666FF" w:rsidRDefault="009E5673" w:rsidP="002845BA">
            <w:pPr>
              <w:rPr>
                <w:szCs w:val="28"/>
                <w:lang w:val="uk-UA"/>
              </w:rPr>
            </w:pPr>
          </w:p>
        </w:tc>
        <w:tc>
          <w:tcPr>
            <w:tcW w:w="831" w:type="dxa"/>
            <w:gridSpan w:val="2"/>
            <w:tcBorders>
              <w:bottom w:val="single" w:sz="4" w:space="0" w:color="auto"/>
            </w:tcBorders>
          </w:tcPr>
          <w:p w:rsidR="009E5673" w:rsidRPr="008666FF" w:rsidRDefault="009E5673" w:rsidP="002845BA">
            <w:pPr>
              <w:rPr>
                <w:szCs w:val="28"/>
                <w:lang w:val="uk-UA"/>
              </w:rPr>
            </w:pPr>
          </w:p>
        </w:tc>
        <w:tc>
          <w:tcPr>
            <w:tcW w:w="567" w:type="dxa"/>
            <w:tcBorders>
              <w:top w:val="single" w:sz="4" w:space="0" w:color="auto"/>
              <w:bottom w:val="single" w:sz="4" w:space="0" w:color="auto"/>
            </w:tcBorders>
          </w:tcPr>
          <w:p w:rsidR="009E5673" w:rsidRPr="008666FF" w:rsidRDefault="009E5673" w:rsidP="002845BA">
            <w:pPr>
              <w:rPr>
                <w:szCs w:val="28"/>
                <w:lang w:val="uk-UA"/>
              </w:rPr>
            </w:pPr>
          </w:p>
        </w:tc>
        <w:tc>
          <w:tcPr>
            <w:tcW w:w="5528" w:type="dxa"/>
            <w:tcBorders>
              <w:top w:val="single" w:sz="4" w:space="0" w:color="auto"/>
              <w:bottom w:val="single" w:sz="4" w:space="0" w:color="auto"/>
              <w:right w:val="nil"/>
            </w:tcBorders>
          </w:tcPr>
          <w:p w:rsidR="009E5673" w:rsidRDefault="00C95E9A" w:rsidP="002845BA">
            <w:pPr>
              <w:rPr>
                <w:szCs w:val="28"/>
                <w:lang w:val="uk-UA"/>
              </w:rPr>
            </w:pPr>
            <w:r>
              <w:rPr>
                <w:szCs w:val="28"/>
                <w:lang w:val="uk-UA"/>
              </w:rPr>
              <w:t>Ш</w:t>
            </w:r>
            <w:r w:rsidRPr="008666FF">
              <w:rPr>
                <w:szCs w:val="28"/>
                <w:lang w:val="uk-UA"/>
              </w:rPr>
              <w:t>ифр блок</w:t>
            </w:r>
            <w:r>
              <w:rPr>
                <w:szCs w:val="28"/>
                <w:lang w:val="uk-UA"/>
              </w:rPr>
              <w:t>у змістових модулів</w:t>
            </w:r>
          </w:p>
        </w:tc>
      </w:tr>
    </w:tbl>
    <w:p w:rsidR="009E5673" w:rsidRDefault="009E5673" w:rsidP="00E227B6">
      <w:pPr>
        <w:spacing w:line="360" w:lineRule="auto"/>
        <w:jc w:val="both"/>
        <w:rPr>
          <w:szCs w:val="28"/>
          <w:lang w:val="uk-UA"/>
        </w:rPr>
      </w:pPr>
    </w:p>
    <w:p w:rsidR="00B6668B" w:rsidRPr="008666FF" w:rsidRDefault="005D2F9A" w:rsidP="00173A77">
      <w:pPr>
        <w:pStyle w:val="1"/>
      </w:pPr>
      <w:r w:rsidRPr="008666FF">
        <w:rPr>
          <w:sz w:val="16"/>
          <w:szCs w:val="16"/>
          <w:lang w:eastAsia="uk-UA"/>
        </w:rPr>
        <w:br w:type="page"/>
      </w:r>
      <w:bookmarkStart w:id="15" w:name="_Toc340000386"/>
      <w:bookmarkStart w:id="16" w:name="_Toc341646169"/>
      <w:r w:rsidR="00D93DD1" w:rsidRPr="008666FF">
        <w:lastRenderedPageBreak/>
        <w:t>7. ДЕРЖАВНА АТЕСТАЦІЯ ОСІБ, ЯКІ НАВЧАЮТЬСЯ У ВИЩИХ НАВЧАЛЬНИХ ЗАКЛАДАХ</w:t>
      </w:r>
      <w:bookmarkEnd w:id="15"/>
      <w:bookmarkEnd w:id="16"/>
    </w:p>
    <w:p w:rsidR="00B6668B" w:rsidRPr="008666FF" w:rsidRDefault="00B6668B" w:rsidP="005D2F9A">
      <w:pPr>
        <w:spacing w:line="360" w:lineRule="auto"/>
        <w:ind w:firstLine="708"/>
        <w:jc w:val="both"/>
        <w:rPr>
          <w:szCs w:val="28"/>
          <w:lang w:val="uk-UA"/>
        </w:rPr>
      </w:pPr>
      <w:r w:rsidRPr="008666FF">
        <w:rPr>
          <w:szCs w:val="28"/>
          <w:lang w:val="uk-UA"/>
        </w:rPr>
        <w:t>7.1</w:t>
      </w:r>
      <w:r w:rsidR="005D2F9A" w:rsidRPr="008666FF">
        <w:rPr>
          <w:szCs w:val="28"/>
          <w:lang w:val="uk-UA"/>
        </w:rPr>
        <w:t>.</w:t>
      </w:r>
      <w:r w:rsidRPr="008666FF">
        <w:rPr>
          <w:szCs w:val="28"/>
          <w:lang w:val="uk-UA"/>
        </w:rPr>
        <w:t xml:space="preserve"> На державну атестацію виносяться система компетенцій, що визначена в</w:t>
      </w:r>
      <w:r w:rsidR="005D2F9A" w:rsidRPr="008666FF">
        <w:rPr>
          <w:szCs w:val="28"/>
          <w:lang w:val="uk-UA"/>
        </w:rPr>
        <w:t xml:space="preserve"> </w:t>
      </w:r>
      <w:r w:rsidR="00F54C5B">
        <w:rPr>
          <w:szCs w:val="28"/>
          <w:lang w:val="uk-UA"/>
        </w:rPr>
        <w:t>ГСВОУ</w:t>
      </w:r>
      <w:r w:rsidR="00F54C5B" w:rsidRPr="008666FF">
        <w:rPr>
          <w:szCs w:val="28"/>
          <w:lang w:val="uk-UA"/>
        </w:rPr>
        <w:t xml:space="preserve"> "Галузевий стандарт вищої освіти України. Освітньо-кваліфікаційна характеристика</w:t>
      </w:r>
      <w:r w:rsidR="00F54C5B">
        <w:rPr>
          <w:szCs w:val="28"/>
          <w:lang w:val="uk-UA"/>
        </w:rPr>
        <w:t xml:space="preserve"> магістра зі спеціальності "Прилади і системи екологічного моніторингу</w:t>
      </w:r>
      <w:r w:rsidR="00F54C5B" w:rsidRPr="008666FF">
        <w:rPr>
          <w:szCs w:val="28"/>
          <w:lang w:val="uk-UA"/>
        </w:rPr>
        <w:t>"</w:t>
      </w:r>
      <w:r w:rsidRPr="008666FF">
        <w:rPr>
          <w:szCs w:val="28"/>
          <w:lang w:val="uk-UA"/>
        </w:rPr>
        <w:t xml:space="preserve">, та система блоків відповідних змістових модулів, що зазначена у </w:t>
      </w:r>
      <w:r w:rsidR="005D2F9A" w:rsidRPr="008666FF">
        <w:rPr>
          <w:szCs w:val="28"/>
          <w:lang w:val="uk-UA"/>
        </w:rPr>
        <w:t>Д</w:t>
      </w:r>
      <w:r w:rsidRPr="008666FF">
        <w:rPr>
          <w:szCs w:val="28"/>
          <w:lang w:val="uk-UA"/>
        </w:rPr>
        <w:t xml:space="preserve">одатку Б </w:t>
      </w:r>
      <w:r w:rsidR="00F54C5B">
        <w:rPr>
          <w:szCs w:val="28"/>
          <w:lang w:val="uk-UA"/>
        </w:rPr>
        <w:t>ГСВОУ</w:t>
      </w:r>
      <w:r w:rsidR="00F54C5B" w:rsidRPr="008666FF">
        <w:rPr>
          <w:szCs w:val="28"/>
          <w:lang w:val="uk-UA"/>
        </w:rPr>
        <w:t xml:space="preserve"> "Галузевий стандарт вищої освіти України. Освітньо-професійна програма </w:t>
      </w:r>
      <w:r w:rsidR="00F54C5B">
        <w:rPr>
          <w:szCs w:val="28"/>
          <w:lang w:val="uk-UA"/>
        </w:rPr>
        <w:t>підготовки магістра зі спеціальності "Прилади і системи екологічного моніторингу</w:t>
      </w:r>
      <w:r w:rsidR="00F54C5B" w:rsidRPr="008666FF">
        <w:rPr>
          <w:szCs w:val="28"/>
          <w:lang w:val="uk-UA"/>
        </w:rPr>
        <w:t>"</w:t>
      </w:r>
      <w:r w:rsidRPr="008666FF">
        <w:rPr>
          <w:szCs w:val="28"/>
          <w:lang w:val="uk-UA"/>
        </w:rPr>
        <w:t xml:space="preserve"> </w:t>
      </w:r>
      <w:r w:rsidR="005D2F9A" w:rsidRPr="008666FF">
        <w:rPr>
          <w:szCs w:val="28"/>
          <w:lang w:val="uk-UA"/>
        </w:rPr>
        <w:t>"</w:t>
      </w:r>
      <w:r w:rsidRPr="008666FF">
        <w:rPr>
          <w:szCs w:val="28"/>
          <w:lang w:val="uk-UA"/>
        </w:rPr>
        <w:t>.</w:t>
      </w:r>
    </w:p>
    <w:p w:rsidR="00B6668B" w:rsidRPr="008666FF" w:rsidRDefault="00B6668B" w:rsidP="005D2F9A">
      <w:pPr>
        <w:spacing w:line="360" w:lineRule="auto"/>
        <w:ind w:firstLine="708"/>
        <w:jc w:val="both"/>
        <w:rPr>
          <w:szCs w:val="28"/>
          <w:lang w:val="uk-UA"/>
        </w:rPr>
      </w:pPr>
      <w:r w:rsidRPr="008666FF">
        <w:rPr>
          <w:szCs w:val="28"/>
          <w:lang w:val="uk-UA"/>
        </w:rPr>
        <w:t>7.2</w:t>
      </w:r>
      <w:r w:rsidR="005D2F9A" w:rsidRPr="008666FF">
        <w:rPr>
          <w:szCs w:val="28"/>
          <w:lang w:val="uk-UA"/>
        </w:rPr>
        <w:t>.</w:t>
      </w:r>
      <w:r w:rsidRPr="008666FF">
        <w:rPr>
          <w:szCs w:val="28"/>
          <w:lang w:val="uk-UA"/>
        </w:rPr>
        <w:t xml:space="preserve"> Вид кваліфікаційної роботи (</w:t>
      </w:r>
      <w:r w:rsidR="00232714" w:rsidRPr="008666FF">
        <w:rPr>
          <w:szCs w:val="28"/>
          <w:lang w:val="uk-UA"/>
        </w:rPr>
        <w:t>магістерська дисертаційна робота</w:t>
      </w:r>
      <w:r w:rsidRPr="008666FF">
        <w:rPr>
          <w:szCs w:val="28"/>
          <w:lang w:val="uk-UA"/>
        </w:rPr>
        <w:t xml:space="preserve">) встановлюється на основі аналізу змісту виробничих функцій та типових задач діяльності, що визначені в </w:t>
      </w:r>
      <w:r w:rsidR="00D043C9">
        <w:rPr>
          <w:szCs w:val="28"/>
          <w:lang w:val="uk-UA"/>
        </w:rPr>
        <w:t>ГСВОУ</w:t>
      </w:r>
      <w:r w:rsidR="00D043C9" w:rsidRPr="008666FF">
        <w:rPr>
          <w:szCs w:val="28"/>
          <w:lang w:val="uk-UA"/>
        </w:rPr>
        <w:t xml:space="preserve"> "Галузевий стандарт вищої освіти України. Освітньо-кваліфікаційна характеристика</w:t>
      </w:r>
      <w:r w:rsidR="00D043C9">
        <w:rPr>
          <w:szCs w:val="28"/>
          <w:lang w:val="uk-UA"/>
        </w:rPr>
        <w:t xml:space="preserve"> магістра зі спеціальності "Прилади і системи екологічного моніторингу</w:t>
      </w:r>
      <w:r w:rsidR="00D043C9" w:rsidRPr="008666FF">
        <w:rPr>
          <w:szCs w:val="28"/>
          <w:lang w:val="uk-UA"/>
        </w:rPr>
        <w:t>"</w:t>
      </w:r>
      <w:r w:rsidRPr="008666FF">
        <w:rPr>
          <w:szCs w:val="28"/>
          <w:lang w:val="uk-UA"/>
        </w:rPr>
        <w:t>.</w:t>
      </w:r>
    </w:p>
    <w:p w:rsidR="00B6668B" w:rsidRPr="008666FF" w:rsidRDefault="00B6668B" w:rsidP="005D2F9A">
      <w:pPr>
        <w:spacing w:line="360" w:lineRule="auto"/>
        <w:ind w:firstLine="708"/>
        <w:jc w:val="both"/>
        <w:rPr>
          <w:szCs w:val="28"/>
          <w:lang w:val="uk-UA"/>
        </w:rPr>
      </w:pPr>
      <w:r w:rsidRPr="008666FF">
        <w:rPr>
          <w:szCs w:val="28"/>
          <w:lang w:val="uk-UA"/>
        </w:rPr>
        <w:t>7.3</w:t>
      </w:r>
      <w:r w:rsidR="005D2F9A" w:rsidRPr="008666FF">
        <w:rPr>
          <w:szCs w:val="28"/>
          <w:lang w:val="uk-UA"/>
        </w:rPr>
        <w:t>.</w:t>
      </w:r>
      <w:r w:rsidRPr="008666FF">
        <w:rPr>
          <w:szCs w:val="28"/>
          <w:lang w:val="uk-UA"/>
        </w:rPr>
        <w:t xml:space="preserve"> У </w:t>
      </w:r>
      <w:r w:rsidR="005D2F9A" w:rsidRPr="008666FF">
        <w:rPr>
          <w:szCs w:val="28"/>
          <w:lang w:val="uk-UA"/>
        </w:rPr>
        <w:t>Д</w:t>
      </w:r>
      <w:r w:rsidRPr="008666FF">
        <w:rPr>
          <w:szCs w:val="28"/>
          <w:lang w:val="uk-UA"/>
        </w:rPr>
        <w:t>одатку Д зазначаються нормативні форми державної атестації і подано розподіл блоків змістових модулів між ними.</w:t>
      </w:r>
    </w:p>
    <w:p w:rsidR="00B6668B" w:rsidRPr="008666FF" w:rsidRDefault="00B6668B" w:rsidP="00363396">
      <w:pPr>
        <w:spacing w:line="360" w:lineRule="auto"/>
        <w:ind w:firstLine="708"/>
        <w:jc w:val="both"/>
        <w:rPr>
          <w:szCs w:val="28"/>
          <w:lang w:val="uk-UA"/>
        </w:rPr>
      </w:pPr>
      <w:r w:rsidRPr="008666FF">
        <w:rPr>
          <w:szCs w:val="28"/>
          <w:lang w:val="uk-UA"/>
        </w:rPr>
        <w:t>7.4</w:t>
      </w:r>
      <w:r w:rsidR="00363396" w:rsidRPr="008666FF">
        <w:rPr>
          <w:szCs w:val="28"/>
          <w:lang w:val="uk-UA"/>
        </w:rPr>
        <w:t>.</w:t>
      </w:r>
      <w:r w:rsidRPr="008666FF">
        <w:rPr>
          <w:szCs w:val="28"/>
          <w:lang w:val="uk-UA"/>
        </w:rPr>
        <w:t xml:space="preserve"> Вимоги до засобів об’єктивного контролю ступеня досягнення кінцевих цілей освітньо-професійної підготовки встановлюються в ГСВОУ</w:t>
      </w:r>
      <w:r w:rsidR="00D043C9" w:rsidRPr="00D043C9">
        <w:rPr>
          <w:szCs w:val="28"/>
          <w:lang w:val="uk-UA"/>
        </w:rPr>
        <w:t xml:space="preserve"> </w:t>
      </w:r>
      <w:r w:rsidR="00D043C9" w:rsidRPr="008666FF">
        <w:rPr>
          <w:szCs w:val="28"/>
          <w:lang w:val="uk-UA"/>
        </w:rPr>
        <w:t>"Галузевий стандарт вищої освіти України. Засоби діагностики якості вищої освіти</w:t>
      </w:r>
      <w:r w:rsidR="00363396" w:rsidRPr="008666FF">
        <w:rPr>
          <w:szCs w:val="28"/>
          <w:lang w:val="uk-UA"/>
        </w:rPr>
        <w:t>"</w:t>
      </w:r>
      <w:r w:rsidRPr="008666FF">
        <w:rPr>
          <w:szCs w:val="28"/>
          <w:lang w:val="uk-UA"/>
        </w:rPr>
        <w:t>.</w:t>
      </w:r>
    </w:p>
    <w:p w:rsidR="00B6668B" w:rsidRPr="008666FF" w:rsidRDefault="00B6668B" w:rsidP="00363396">
      <w:pPr>
        <w:spacing w:line="360" w:lineRule="auto"/>
        <w:ind w:firstLine="708"/>
        <w:jc w:val="both"/>
        <w:rPr>
          <w:szCs w:val="28"/>
          <w:lang w:val="uk-UA"/>
        </w:rPr>
      </w:pPr>
      <w:r w:rsidRPr="008666FF">
        <w:rPr>
          <w:szCs w:val="28"/>
          <w:lang w:val="uk-UA"/>
        </w:rPr>
        <w:t>7.5</w:t>
      </w:r>
      <w:r w:rsidR="00363396" w:rsidRPr="008666FF">
        <w:rPr>
          <w:szCs w:val="28"/>
          <w:lang w:val="uk-UA"/>
        </w:rPr>
        <w:t>.</w:t>
      </w:r>
      <w:r w:rsidRPr="008666FF">
        <w:rPr>
          <w:szCs w:val="28"/>
          <w:lang w:val="uk-UA"/>
        </w:rPr>
        <w:t xml:space="preserve"> Особи, що отримали диплом </w:t>
      </w:r>
      <w:r w:rsidR="00232714" w:rsidRPr="008666FF">
        <w:rPr>
          <w:szCs w:val="28"/>
          <w:lang w:val="uk-UA"/>
        </w:rPr>
        <w:t>магістра</w:t>
      </w:r>
      <w:r w:rsidRPr="008666FF">
        <w:rPr>
          <w:szCs w:val="28"/>
          <w:lang w:val="uk-UA"/>
        </w:rPr>
        <w:t xml:space="preserve"> за </w:t>
      </w:r>
      <w:r w:rsidR="00232714" w:rsidRPr="008666FF">
        <w:rPr>
          <w:szCs w:val="28"/>
          <w:lang w:val="uk-UA"/>
        </w:rPr>
        <w:t xml:space="preserve">спеціальністю </w:t>
      </w:r>
      <w:r w:rsidR="00CB7B20" w:rsidRPr="008666FF">
        <w:rPr>
          <w:szCs w:val="28"/>
          <w:lang w:val="uk-UA"/>
        </w:rPr>
        <w:t xml:space="preserve">"Прилади </w:t>
      </w:r>
      <w:r w:rsidR="00FD004F">
        <w:rPr>
          <w:szCs w:val="28"/>
          <w:lang w:val="uk-UA"/>
        </w:rPr>
        <w:t>і</w:t>
      </w:r>
      <w:r w:rsidR="00CB7B20" w:rsidRPr="008666FF">
        <w:rPr>
          <w:szCs w:val="28"/>
          <w:lang w:val="uk-UA"/>
        </w:rPr>
        <w:t xml:space="preserve"> системи екологічного моніторингу"</w:t>
      </w:r>
      <w:r w:rsidRPr="008666FF">
        <w:rPr>
          <w:szCs w:val="28"/>
          <w:lang w:val="uk-UA"/>
        </w:rPr>
        <w:t xml:space="preserve"> можуть продовжити навчання </w:t>
      </w:r>
      <w:r w:rsidR="00232714" w:rsidRPr="008666FF">
        <w:rPr>
          <w:szCs w:val="28"/>
          <w:lang w:val="uk-UA"/>
        </w:rPr>
        <w:t>в аспіра</w:t>
      </w:r>
      <w:r w:rsidR="00CE6EFD" w:rsidRPr="008666FF">
        <w:rPr>
          <w:szCs w:val="28"/>
          <w:lang w:val="uk-UA"/>
        </w:rPr>
        <w:t>н</w:t>
      </w:r>
      <w:r w:rsidR="00232714" w:rsidRPr="008666FF">
        <w:rPr>
          <w:szCs w:val="28"/>
          <w:lang w:val="uk-UA"/>
        </w:rPr>
        <w:t xml:space="preserve">турі </w:t>
      </w:r>
      <w:r w:rsidRPr="008666FF">
        <w:rPr>
          <w:szCs w:val="28"/>
          <w:lang w:val="uk-UA"/>
        </w:rPr>
        <w:t xml:space="preserve">за умови наявності у них якісних знань, умінь і компетенцій, що відповідають ОКХ і ОПП та циклу самостійного вибору студента навчального плану підготовки </w:t>
      </w:r>
      <w:r w:rsidR="00232714" w:rsidRPr="008666FF">
        <w:rPr>
          <w:szCs w:val="28"/>
          <w:lang w:val="uk-UA"/>
        </w:rPr>
        <w:t>магістра</w:t>
      </w:r>
      <w:r w:rsidRPr="008666FF">
        <w:rPr>
          <w:szCs w:val="28"/>
          <w:lang w:val="uk-UA"/>
        </w:rPr>
        <w:t xml:space="preserve"> з</w:t>
      </w:r>
      <w:r w:rsidR="00232714" w:rsidRPr="008666FF">
        <w:rPr>
          <w:szCs w:val="28"/>
          <w:lang w:val="uk-UA"/>
        </w:rPr>
        <w:t>а</w:t>
      </w:r>
      <w:r w:rsidRPr="008666FF">
        <w:rPr>
          <w:szCs w:val="28"/>
          <w:lang w:val="uk-UA"/>
        </w:rPr>
        <w:t xml:space="preserve"> </w:t>
      </w:r>
      <w:r w:rsidR="00232714" w:rsidRPr="008666FF">
        <w:rPr>
          <w:szCs w:val="28"/>
          <w:lang w:val="uk-UA"/>
        </w:rPr>
        <w:t>спеціальністю</w:t>
      </w:r>
      <w:r w:rsidRPr="008666FF">
        <w:rPr>
          <w:szCs w:val="28"/>
          <w:lang w:val="uk-UA"/>
        </w:rPr>
        <w:t xml:space="preserve"> </w:t>
      </w:r>
      <w:r w:rsidR="00CE6EFD" w:rsidRPr="008666FF">
        <w:rPr>
          <w:szCs w:val="28"/>
          <w:lang w:val="uk-UA"/>
        </w:rPr>
        <w:t xml:space="preserve">"Прилади </w:t>
      </w:r>
      <w:r w:rsidR="00FD004F">
        <w:rPr>
          <w:szCs w:val="28"/>
          <w:lang w:val="uk-UA"/>
        </w:rPr>
        <w:t>і</w:t>
      </w:r>
      <w:r w:rsidR="00CE6EFD" w:rsidRPr="008666FF">
        <w:rPr>
          <w:szCs w:val="28"/>
          <w:lang w:val="uk-UA"/>
        </w:rPr>
        <w:t xml:space="preserve"> системи екологічного </w:t>
      </w:r>
      <w:r w:rsidR="00043A52" w:rsidRPr="008666FF">
        <w:rPr>
          <w:szCs w:val="28"/>
          <w:lang w:val="uk-UA"/>
        </w:rPr>
        <w:t>моніторингу</w:t>
      </w:r>
      <w:r w:rsidR="00CE6EFD" w:rsidRPr="008666FF">
        <w:rPr>
          <w:szCs w:val="28"/>
          <w:lang w:val="uk-UA"/>
        </w:rPr>
        <w:t>".</w:t>
      </w:r>
    </w:p>
    <w:p w:rsidR="00B6668B" w:rsidRPr="008666FF" w:rsidRDefault="00CE6EFD" w:rsidP="00173A77">
      <w:pPr>
        <w:pStyle w:val="1"/>
      </w:pPr>
      <w:r w:rsidRPr="008666FF">
        <w:br w:type="page"/>
      </w:r>
      <w:bookmarkStart w:id="17" w:name="_Toc340000387"/>
      <w:bookmarkStart w:id="18" w:name="_Toc341646170"/>
      <w:r w:rsidR="00D93DD1" w:rsidRPr="008666FF">
        <w:lastRenderedPageBreak/>
        <w:t>8. ВИМОГИ ДО СИСТЕМИ ОСВІТИ ТА ПРОФЕСІЙНОЇ ПІДГОТОВКИ</w:t>
      </w:r>
      <w:bookmarkEnd w:id="17"/>
      <w:bookmarkEnd w:id="18"/>
    </w:p>
    <w:p w:rsidR="00B6668B" w:rsidRPr="008666FF" w:rsidRDefault="00B6668B" w:rsidP="00CE6EFD">
      <w:pPr>
        <w:spacing w:line="360" w:lineRule="auto"/>
        <w:ind w:firstLine="708"/>
        <w:jc w:val="both"/>
        <w:rPr>
          <w:szCs w:val="28"/>
          <w:lang w:val="uk-UA"/>
        </w:rPr>
      </w:pPr>
      <w:r w:rsidRPr="008666FF">
        <w:rPr>
          <w:szCs w:val="28"/>
          <w:lang w:val="uk-UA"/>
        </w:rPr>
        <w:t>8.1</w:t>
      </w:r>
      <w:r w:rsidR="00CE6EFD" w:rsidRPr="008666FF">
        <w:rPr>
          <w:szCs w:val="28"/>
          <w:lang w:val="uk-UA"/>
        </w:rPr>
        <w:t>.</w:t>
      </w:r>
      <w:r w:rsidRPr="008666FF">
        <w:rPr>
          <w:szCs w:val="28"/>
          <w:lang w:val="uk-UA"/>
        </w:rPr>
        <w:t xml:space="preserve"> У викладанні навчальних дисциплін нормативної частини змісту навчання беруть участь доктори наук, професори, кандидати наук, доценти, які мають певний стаж практичної, н</w:t>
      </w:r>
      <w:r w:rsidR="00232714" w:rsidRPr="008666FF">
        <w:rPr>
          <w:szCs w:val="28"/>
          <w:lang w:val="uk-UA"/>
        </w:rPr>
        <w:t>аукової та педагогічної роботи</w:t>
      </w:r>
      <w:r w:rsidRPr="008666FF">
        <w:rPr>
          <w:szCs w:val="28"/>
          <w:lang w:val="uk-UA"/>
        </w:rPr>
        <w:t>.</w:t>
      </w:r>
    </w:p>
    <w:p w:rsidR="00B6668B" w:rsidRPr="008666FF" w:rsidRDefault="00B6668B" w:rsidP="00614B82">
      <w:pPr>
        <w:spacing w:line="360" w:lineRule="auto"/>
        <w:ind w:firstLine="708"/>
        <w:jc w:val="both"/>
        <w:rPr>
          <w:szCs w:val="28"/>
          <w:lang w:val="uk-UA"/>
        </w:rPr>
      </w:pPr>
      <w:r w:rsidRPr="008666FF">
        <w:rPr>
          <w:szCs w:val="28"/>
          <w:lang w:val="uk-UA"/>
        </w:rPr>
        <w:t>8.2</w:t>
      </w:r>
      <w:r w:rsidR="00614B82" w:rsidRPr="008666FF">
        <w:rPr>
          <w:szCs w:val="28"/>
          <w:lang w:val="uk-UA"/>
        </w:rPr>
        <w:t>.</w:t>
      </w:r>
      <w:r w:rsidRPr="008666FF">
        <w:rPr>
          <w:szCs w:val="28"/>
          <w:lang w:val="uk-UA"/>
        </w:rPr>
        <w:t xml:space="preserve"> Викладацький склад, який викладає навчальні дисципліни нормативної частини змісту навчання, повинний мати кваліфікацію, фах за дипломом про вищу освіту та наукову спеціальність за дипломом про отримання наукового ступеня, які відповідають напряму та спеціальності підготовки магістрів.</w:t>
      </w:r>
    </w:p>
    <w:p w:rsidR="00B6668B" w:rsidRPr="008666FF" w:rsidRDefault="00B6668B" w:rsidP="00614B82">
      <w:pPr>
        <w:autoSpaceDE w:val="0"/>
        <w:autoSpaceDN w:val="0"/>
        <w:adjustRightInd w:val="0"/>
        <w:spacing w:line="360" w:lineRule="auto"/>
        <w:ind w:firstLine="708"/>
        <w:jc w:val="both"/>
        <w:rPr>
          <w:szCs w:val="28"/>
          <w:lang w:val="uk-UA"/>
        </w:rPr>
      </w:pPr>
      <w:r w:rsidRPr="008666FF">
        <w:rPr>
          <w:szCs w:val="28"/>
          <w:lang w:val="uk-UA"/>
        </w:rPr>
        <w:t>8.3</w:t>
      </w:r>
      <w:r w:rsidR="00614B82" w:rsidRPr="008666FF">
        <w:rPr>
          <w:szCs w:val="28"/>
          <w:lang w:val="uk-UA"/>
        </w:rPr>
        <w:t>.</w:t>
      </w:r>
      <w:r w:rsidRPr="008666FF">
        <w:rPr>
          <w:szCs w:val="28"/>
          <w:lang w:val="uk-UA"/>
        </w:rPr>
        <w:t xml:space="preserve"> Викладачі, що отримали диплом про вищу освіту за спеціальністю, що не відповідає напряму </w:t>
      </w:r>
      <w:r w:rsidR="007D5DED" w:rsidRPr="008666FF">
        <w:rPr>
          <w:szCs w:val="28"/>
          <w:lang w:val="uk-UA"/>
        </w:rPr>
        <w:t>"</w:t>
      </w:r>
      <w:r w:rsidRPr="008666FF">
        <w:rPr>
          <w:szCs w:val="28"/>
          <w:lang w:val="uk-UA"/>
        </w:rPr>
        <w:t>Приладобудування</w:t>
      </w:r>
      <w:r w:rsidR="007D5DED" w:rsidRPr="008666FF">
        <w:rPr>
          <w:szCs w:val="28"/>
          <w:lang w:val="uk-UA"/>
        </w:rPr>
        <w:t>"</w:t>
      </w:r>
      <w:r w:rsidRPr="008666FF">
        <w:rPr>
          <w:szCs w:val="28"/>
          <w:lang w:val="uk-UA"/>
        </w:rPr>
        <w:t xml:space="preserve"> та вимогам навчальних дисциплін відповідно до освітньо-професійної програми, повинні мати документи про підвищення кваліфікації у вигляді дипломів кандидатів технічних наук, докторів технічних наук за напрямом спеціальності, що відповідає освітньо-професійній програмі; дипломів, сертифікатів або свідоцтв про післядипломну освіту та підвищення кваліфікації, мати стаж практичної, наукової та педагогічної діяльності, навчальні посібники з відповідного напряму.</w:t>
      </w:r>
    </w:p>
    <w:p w:rsidR="00B6668B" w:rsidRPr="008666FF" w:rsidRDefault="00B6668B" w:rsidP="007D5DED">
      <w:pPr>
        <w:autoSpaceDE w:val="0"/>
        <w:autoSpaceDN w:val="0"/>
        <w:adjustRightInd w:val="0"/>
        <w:spacing w:line="360" w:lineRule="auto"/>
        <w:ind w:firstLine="708"/>
        <w:jc w:val="both"/>
        <w:rPr>
          <w:szCs w:val="28"/>
          <w:lang w:val="uk-UA"/>
        </w:rPr>
      </w:pPr>
      <w:r w:rsidRPr="008666FF">
        <w:rPr>
          <w:szCs w:val="28"/>
          <w:lang w:val="uk-UA"/>
        </w:rPr>
        <w:t>8.4</w:t>
      </w:r>
      <w:r w:rsidR="007D5DED" w:rsidRPr="008666FF">
        <w:rPr>
          <w:szCs w:val="28"/>
          <w:lang w:val="uk-UA"/>
        </w:rPr>
        <w:t>.</w:t>
      </w:r>
      <w:r w:rsidRPr="008666FF">
        <w:rPr>
          <w:szCs w:val="28"/>
          <w:lang w:val="uk-UA"/>
        </w:rPr>
        <w:t xml:space="preserve"> Професорсько-викладацький склад, який здійснює навчальний процес, повинен періодично та своєчасно проходити стажування.</w:t>
      </w:r>
    </w:p>
    <w:p w:rsidR="00B6668B" w:rsidRPr="008666FF" w:rsidRDefault="00F83D0E" w:rsidP="00173A77">
      <w:pPr>
        <w:pStyle w:val="1"/>
      </w:pPr>
      <w:r w:rsidRPr="008666FF">
        <w:br w:type="page"/>
      </w:r>
      <w:bookmarkStart w:id="19" w:name="_Toc340000388"/>
      <w:bookmarkStart w:id="20" w:name="_Toc341646171"/>
      <w:r w:rsidR="00D93DD1" w:rsidRPr="008666FF">
        <w:lastRenderedPageBreak/>
        <w:t>9. ВИМОГИ ДО ІНФОРМАЦІЙНОГО ТА НАВЧАЛЬНО-МЕТОДИЧНОГО ЗАБЕЗПЕЧЕННЯ</w:t>
      </w:r>
      <w:bookmarkEnd w:id="19"/>
      <w:bookmarkEnd w:id="20"/>
    </w:p>
    <w:p w:rsidR="00F83D0E" w:rsidRPr="008666FF" w:rsidRDefault="00B6668B" w:rsidP="00F83D0E">
      <w:pPr>
        <w:autoSpaceDE w:val="0"/>
        <w:autoSpaceDN w:val="0"/>
        <w:adjustRightInd w:val="0"/>
        <w:spacing w:line="360" w:lineRule="auto"/>
        <w:ind w:firstLine="708"/>
        <w:jc w:val="both"/>
        <w:rPr>
          <w:szCs w:val="28"/>
          <w:lang w:val="uk-UA"/>
        </w:rPr>
      </w:pPr>
      <w:r w:rsidRPr="008666FF">
        <w:rPr>
          <w:szCs w:val="28"/>
          <w:lang w:val="uk-UA"/>
        </w:rPr>
        <w:t>9.1</w:t>
      </w:r>
      <w:r w:rsidR="00F83D0E" w:rsidRPr="008666FF">
        <w:rPr>
          <w:szCs w:val="28"/>
          <w:lang w:val="uk-UA"/>
        </w:rPr>
        <w:t>.</w:t>
      </w:r>
      <w:r w:rsidRPr="008666FF">
        <w:rPr>
          <w:szCs w:val="28"/>
          <w:lang w:val="uk-UA"/>
        </w:rPr>
        <w:t xml:space="preserve"> Підручники та навчальні посібники для навчального процесу з</w:t>
      </w:r>
      <w:r w:rsidR="00232714" w:rsidRPr="008666FF">
        <w:rPr>
          <w:szCs w:val="28"/>
          <w:lang w:val="uk-UA"/>
        </w:rPr>
        <w:t>і</w:t>
      </w:r>
      <w:r w:rsidRPr="008666FF">
        <w:rPr>
          <w:szCs w:val="28"/>
          <w:lang w:val="uk-UA"/>
        </w:rPr>
        <w:t xml:space="preserve"> </w:t>
      </w:r>
      <w:r w:rsidR="00232714" w:rsidRPr="008666FF">
        <w:rPr>
          <w:szCs w:val="28"/>
          <w:lang w:val="uk-UA"/>
        </w:rPr>
        <w:t>спеціальності</w:t>
      </w:r>
      <w:r w:rsidRPr="008666FF">
        <w:rPr>
          <w:szCs w:val="28"/>
          <w:lang w:val="uk-UA"/>
        </w:rPr>
        <w:t xml:space="preserve"> </w:t>
      </w:r>
      <w:r w:rsidR="00F83D0E" w:rsidRPr="008666FF">
        <w:rPr>
          <w:szCs w:val="28"/>
          <w:lang w:val="uk-UA"/>
        </w:rPr>
        <w:t xml:space="preserve">"Прилади </w:t>
      </w:r>
      <w:r w:rsidR="00FD004F">
        <w:rPr>
          <w:szCs w:val="28"/>
          <w:lang w:val="uk-UA"/>
        </w:rPr>
        <w:t>і</w:t>
      </w:r>
      <w:r w:rsidR="00F83D0E" w:rsidRPr="008666FF">
        <w:rPr>
          <w:szCs w:val="28"/>
          <w:lang w:val="uk-UA"/>
        </w:rPr>
        <w:t xml:space="preserve"> системи екологічного моніторингу"</w:t>
      </w:r>
      <w:r w:rsidRPr="008666FF">
        <w:rPr>
          <w:szCs w:val="28"/>
          <w:lang w:val="uk-UA"/>
        </w:rPr>
        <w:t xml:space="preserve"> повинні мати відповідні грифи МОН</w:t>
      </w:r>
      <w:r w:rsidR="00C4648D">
        <w:rPr>
          <w:szCs w:val="28"/>
          <w:lang w:val="uk-UA"/>
        </w:rPr>
        <w:t xml:space="preserve"> (МОН</w:t>
      </w:r>
      <w:r w:rsidR="005778A4">
        <w:rPr>
          <w:szCs w:val="28"/>
          <w:lang w:val="uk-UA"/>
        </w:rPr>
        <w:t>молодьспорт</w:t>
      </w:r>
      <w:r w:rsidR="00C4648D">
        <w:rPr>
          <w:szCs w:val="28"/>
          <w:lang w:val="uk-UA"/>
        </w:rPr>
        <w:t xml:space="preserve">) </w:t>
      </w:r>
      <w:r w:rsidRPr="008666FF">
        <w:rPr>
          <w:szCs w:val="28"/>
          <w:lang w:val="uk-UA"/>
        </w:rPr>
        <w:t xml:space="preserve">України, що надані після експертизи методичною комісією з </w:t>
      </w:r>
      <w:r w:rsidR="00E62277">
        <w:rPr>
          <w:szCs w:val="28"/>
          <w:lang w:val="uk-UA"/>
        </w:rPr>
        <w:t>приладобудування</w:t>
      </w:r>
      <w:r w:rsidRPr="008666FF">
        <w:rPr>
          <w:szCs w:val="28"/>
          <w:lang w:val="uk-UA"/>
        </w:rPr>
        <w:t xml:space="preserve"> Науково-методичної ради </w:t>
      </w:r>
      <w:r w:rsidR="00D919AD" w:rsidRPr="008666FF">
        <w:rPr>
          <w:szCs w:val="28"/>
          <w:lang w:val="uk-UA"/>
        </w:rPr>
        <w:t>МОН</w:t>
      </w:r>
      <w:r w:rsidR="00C4648D">
        <w:rPr>
          <w:szCs w:val="28"/>
          <w:lang w:val="uk-UA"/>
        </w:rPr>
        <w:t xml:space="preserve"> (МОН</w:t>
      </w:r>
      <w:r w:rsidR="00D919AD">
        <w:rPr>
          <w:szCs w:val="28"/>
          <w:lang w:val="uk-UA"/>
        </w:rPr>
        <w:t>молодьспорт</w:t>
      </w:r>
      <w:r w:rsidR="00C4648D">
        <w:rPr>
          <w:szCs w:val="28"/>
          <w:lang w:val="uk-UA"/>
        </w:rPr>
        <w:t>)</w:t>
      </w:r>
      <w:r w:rsidR="00D919AD" w:rsidRPr="008666FF">
        <w:rPr>
          <w:szCs w:val="28"/>
          <w:lang w:val="uk-UA"/>
        </w:rPr>
        <w:t xml:space="preserve"> </w:t>
      </w:r>
      <w:r w:rsidRPr="008666FF">
        <w:rPr>
          <w:szCs w:val="28"/>
          <w:lang w:val="uk-UA"/>
        </w:rPr>
        <w:t>України.</w:t>
      </w:r>
    </w:p>
    <w:p w:rsidR="00B6668B" w:rsidRPr="008666FF" w:rsidRDefault="00B6668B" w:rsidP="00F83D0E">
      <w:pPr>
        <w:autoSpaceDE w:val="0"/>
        <w:autoSpaceDN w:val="0"/>
        <w:adjustRightInd w:val="0"/>
        <w:spacing w:line="360" w:lineRule="auto"/>
        <w:ind w:firstLine="708"/>
        <w:jc w:val="both"/>
        <w:rPr>
          <w:szCs w:val="28"/>
          <w:lang w:val="uk-UA"/>
        </w:rPr>
      </w:pPr>
      <w:r w:rsidRPr="008666FF">
        <w:rPr>
          <w:szCs w:val="28"/>
          <w:lang w:val="uk-UA"/>
        </w:rPr>
        <w:t>9.2</w:t>
      </w:r>
      <w:r w:rsidR="001A019B" w:rsidRPr="008666FF">
        <w:rPr>
          <w:szCs w:val="28"/>
          <w:lang w:val="uk-UA"/>
        </w:rPr>
        <w:t>.</w:t>
      </w:r>
      <w:r w:rsidRPr="008666FF">
        <w:rPr>
          <w:szCs w:val="28"/>
          <w:lang w:val="uk-UA"/>
        </w:rPr>
        <w:t xml:space="preserve"> Навчальний процес з нормативних дисциплін повинен забезпечуватися методичними комплексами дисциплін, що складаються з підручників, задачників, лабораторних практикумів, методичних вказівок до самостійної роботи студентів, методичних вказівок для викладачів, методичних матеріалів до курсового проектування, прототипів розробки курсових проектів, екзаменаційних та тестових запитань різної складності (для</w:t>
      </w:r>
      <w:r w:rsidR="00232714" w:rsidRPr="008666FF">
        <w:rPr>
          <w:szCs w:val="28"/>
          <w:lang w:val="uk-UA"/>
        </w:rPr>
        <w:t xml:space="preserve"> </w:t>
      </w:r>
      <w:r w:rsidRPr="008666FF">
        <w:rPr>
          <w:szCs w:val="28"/>
          <w:lang w:val="uk-UA"/>
        </w:rPr>
        <w:t>самоперевірки, для іспитів, для тренінгів) тощо.</w:t>
      </w:r>
    </w:p>
    <w:p w:rsidR="003B379A" w:rsidRPr="008666FF" w:rsidRDefault="003B379A" w:rsidP="003B379A">
      <w:pPr>
        <w:tabs>
          <w:tab w:val="left" w:pos="1914"/>
        </w:tabs>
        <w:jc w:val="both"/>
        <w:rPr>
          <w:szCs w:val="28"/>
          <w:lang w:val="uk-UA"/>
        </w:rPr>
      </w:pPr>
    </w:p>
    <w:p w:rsidR="003B379A" w:rsidRPr="00F043FA" w:rsidRDefault="003B379A" w:rsidP="00173A77">
      <w:pPr>
        <w:pStyle w:val="1"/>
      </w:pPr>
      <w:r w:rsidRPr="008666FF">
        <w:br w:type="page"/>
      </w:r>
      <w:bookmarkStart w:id="21" w:name="_Toc340000389"/>
      <w:bookmarkStart w:id="22" w:name="_Toc341646172"/>
      <w:r w:rsidR="00D93DD1" w:rsidRPr="008666FF">
        <w:lastRenderedPageBreak/>
        <w:t>ДОДАТОК А</w:t>
      </w:r>
      <w:bookmarkEnd w:id="21"/>
      <w:r w:rsidR="00D93DD1">
        <w:t xml:space="preserve">. </w:t>
      </w:r>
      <w:r w:rsidR="00D93DD1" w:rsidRPr="008666FF">
        <w:t>РОЗПОДІЛ ОБСЯГІВ ОСВІТНЬО-ПРОФЕСІЙНИХ ПРОГРАМ</w:t>
      </w:r>
      <w:r w:rsidR="00D93DD1">
        <w:t xml:space="preserve"> ТА </w:t>
      </w:r>
      <w:r w:rsidR="00D93DD1" w:rsidRPr="008666FF">
        <w:t>ПЕРЕЛІК НАВЧАЛЬНИХ ДИСЦИПЛІН</w:t>
      </w:r>
      <w:bookmarkEnd w:id="22"/>
    </w:p>
    <w:p w:rsidR="001A019B" w:rsidRPr="008666FF" w:rsidRDefault="003B379A" w:rsidP="001A019B">
      <w:pPr>
        <w:spacing w:after="120"/>
        <w:ind w:firstLine="709"/>
        <w:jc w:val="both"/>
        <w:rPr>
          <w:b/>
          <w:szCs w:val="28"/>
          <w:lang w:val="uk-UA"/>
        </w:rPr>
      </w:pPr>
      <w:r w:rsidRPr="008666FF">
        <w:rPr>
          <w:szCs w:val="28"/>
          <w:lang w:val="uk-UA"/>
        </w:rPr>
        <w:t>Таблиця</w:t>
      </w:r>
      <w:r w:rsidR="00B6668B" w:rsidRPr="008666FF">
        <w:rPr>
          <w:szCs w:val="28"/>
          <w:lang w:val="uk-UA"/>
        </w:rPr>
        <w:t xml:space="preserve"> </w:t>
      </w:r>
      <w:r w:rsidR="0002580F">
        <w:rPr>
          <w:szCs w:val="28"/>
          <w:lang w:val="uk-UA"/>
        </w:rPr>
        <w:t>А.</w:t>
      </w:r>
      <w:r w:rsidR="00B6668B" w:rsidRPr="008666FF">
        <w:rPr>
          <w:szCs w:val="28"/>
          <w:lang w:val="uk-UA"/>
        </w:rPr>
        <w:t>1</w:t>
      </w:r>
      <w:r w:rsidR="001A019B" w:rsidRPr="008666FF">
        <w:rPr>
          <w:szCs w:val="28"/>
          <w:lang w:val="uk-UA"/>
        </w:rPr>
        <w:t xml:space="preserve"> – </w:t>
      </w:r>
      <w:r w:rsidR="00B6668B" w:rsidRPr="008666FF">
        <w:rPr>
          <w:szCs w:val="28"/>
          <w:lang w:val="uk-UA"/>
        </w:rPr>
        <w:t>Розподіл обсягів освітньо-професійних програм за циклами підготовки в академічних годинах</w:t>
      </w:r>
      <w:bookmarkStart w:id="23" w:name="_Toc195273686"/>
      <w:bookmarkStart w:id="24" w:name="_Toc195274769"/>
      <w:bookmarkStart w:id="25" w:name="_Toc195288751"/>
      <w:bookmarkStart w:id="26" w:name="_Toc1960927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3"/>
        <w:gridCol w:w="1460"/>
        <w:gridCol w:w="1577"/>
        <w:gridCol w:w="1250"/>
      </w:tblGrid>
      <w:tr w:rsidR="001A019B" w:rsidRPr="003B7C18" w:rsidTr="002E260E">
        <w:tc>
          <w:tcPr>
            <w:tcW w:w="5283" w:type="dxa"/>
            <w:vMerge w:val="restart"/>
            <w:vAlign w:val="center"/>
          </w:tcPr>
          <w:p w:rsidR="001A019B" w:rsidRPr="003B7C18" w:rsidRDefault="001A019B" w:rsidP="002E260E">
            <w:pPr>
              <w:jc w:val="center"/>
              <w:rPr>
                <w:sz w:val="24"/>
                <w:lang w:val="uk-UA"/>
              </w:rPr>
            </w:pPr>
            <w:r w:rsidRPr="003B7C18">
              <w:rPr>
                <w:sz w:val="24"/>
                <w:lang w:val="uk-UA"/>
              </w:rPr>
              <w:t xml:space="preserve">Цикл підготовки </w:t>
            </w:r>
          </w:p>
          <w:p w:rsidR="001A019B" w:rsidRPr="003B7C18" w:rsidRDefault="001A019B" w:rsidP="002E260E">
            <w:pPr>
              <w:jc w:val="center"/>
              <w:rPr>
                <w:sz w:val="24"/>
                <w:lang w:val="uk-UA"/>
              </w:rPr>
            </w:pPr>
            <w:r w:rsidRPr="003B7C18">
              <w:rPr>
                <w:sz w:val="24"/>
                <w:lang w:val="uk-UA"/>
              </w:rPr>
              <w:t>(термін навчання 1 рік 10 місяців)</w:t>
            </w:r>
          </w:p>
        </w:tc>
        <w:tc>
          <w:tcPr>
            <w:tcW w:w="4287" w:type="dxa"/>
            <w:gridSpan w:val="3"/>
          </w:tcPr>
          <w:p w:rsidR="001A019B" w:rsidRPr="003B7C18" w:rsidRDefault="001A019B" w:rsidP="002E260E">
            <w:pPr>
              <w:jc w:val="center"/>
              <w:rPr>
                <w:sz w:val="24"/>
                <w:lang w:val="uk-UA"/>
              </w:rPr>
            </w:pPr>
            <w:r w:rsidRPr="003B7C18">
              <w:rPr>
                <w:sz w:val="24"/>
                <w:lang w:val="uk-UA"/>
              </w:rPr>
              <w:t>Загальний навчальний час</w:t>
            </w:r>
          </w:p>
        </w:tc>
      </w:tr>
      <w:tr w:rsidR="001A019B" w:rsidRPr="003B7C18" w:rsidTr="002E260E">
        <w:tc>
          <w:tcPr>
            <w:tcW w:w="5283" w:type="dxa"/>
            <w:vMerge/>
            <w:tcBorders>
              <w:bottom w:val="single" w:sz="12" w:space="0" w:color="auto"/>
            </w:tcBorders>
          </w:tcPr>
          <w:p w:rsidR="001A019B" w:rsidRPr="003B7C18" w:rsidRDefault="001A019B" w:rsidP="002E260E">
            <w:pPr>
              <w:jc w:val="center"/>
              <w:rPr>
                <w:sz w:val="24"/>
                <w:lang w:val="uk-UA"/>
              </w:rPr>
            </w:pPr>
          </w:p>
        </w:tc>
        <w:tc>
          <w:tcPr>
            <w:tcW w:w="1460" w:type="dxa"/>
            <w:tcBorders>
              <w:bottom w:val="single" w:sz="12" w:space="0" w:color="auto"/>
            </w:tcBorders>
          </w:tcPr>
          <w:p w:rsidR="001A019B" w:rsidRPr="003B7C18" w:rsidRDefault="00112C0F" w:rsidP="002E260E">
            <w:pPr>
              <w:jc w:val="center"/>
              <w:rPr>
                <w:sz w:val="24"/>
                <w:lang w:val="uk-UA"/>
              </w:rPr>
            </w:pPr>
            <w:r w:rsidRPr="003B7C18">
              <w:rPr>
                <w:sz w:val="24"/>
                <w:lang w:val="uk-UA"/>
              </w:rPr>
              <w:t>А</w:t>
            </w:r>
            <w:r w:rsidR="001A019B" w:rsidRPr="003B7C18">
              <w:rPr>
                <w:sz w:val="24"/>
                <w:lang w:val="uk-UA"/>
              </w:rPr>
              <w:t>кадем. год.</w:t>
            </w:r>
          </w:p>
        </w:tc>
        <w:tc>
          <w:tcPr>
            <w:tcW w:w="1577" w:type="dxa"/>
            <w:tcBorders>
              <w:bottom w:val="single" w:sz="12" w:space="0" w:color="auto"/>
            </w:tcBorders>
          </w:tcPr>
          <w:p w:rsidR="001A019B" w:rsidRPr="003B7C18" w:rsidRDefault="00112C0F" w:rsidP="002E260E">
            <w:pPr>
              <w:jc w:val="center"/>
              <w:rPr>
                <w:sz w:val="24"/>
                <w:lang w:val="uk-UA"/>
              </w:rPr>
            </w:pPr>
            <w:r w:rsidRPr="003B7C18">
              <w:rPr>
                <w:sz w:val="24"/>
                <w:lang w:val="uk-UA"/>
              </w:rPr>
              <w:t>Н</w:t>
            </w:r>
            <w:r w:rsidR="001A019B" w:rsidRPr="003B7C18">
              <w:rPr>
                <w:sz w:val="24"/>
                <w:lang w:val="uk-UA"/>
              </w:rPr>
              <w:t>аціон. кредитів</w:t>
            </w:r>
          </w:p>
        </w:tc>
        <w:tc>
          <w:tcPr>
            <w:tcW w:w="1250" w:type="dxa"/>
            <w:tcBorders>
              <w:bottom w:val="single" w:sz="12" w:space="0" w:color="auto"/>
            </w:tcBorders>
          </w:tcPr>
          <w:p w:rsidR="001A019B" w:rsidRPr="003B7C18" w:rsidRDefault="00112C0F" w:rsidP="002E260E">
            <w:pPr>
              <w:jc w:val="center"/>
              <w:rPr>
                <w:sz w:val="24"/>
                <w:lang w:val="uk-UA"/>
              </w:rPr>
            </w:pPr>
            <w:r w:rsidRPr="003B7C18">
              <w:rPr>
                <w:sz w:val="24"/>
                <w:lang w:val="uk-UA"/>
              </w:rPr>
              <w:t>К</w:t>
            </w:r>
            <w:r w:rsidR="001A019B" w:rsidRPr="003B7C18">
              <w:rPr>
                <w:sz w:val="24"/>
                <w:lang w:val="uk-UA"/>
              </w:rPr>
              <w:t xml:space="preserve">редитів ECTS </w:t>
            </w:r>
          </w:p>
        </w:tc>
      </w:tr>
      <w:tr w:rsidR="001A019B" w:rsidRPr="003B7C18" w:rsidTr="00EB7570">
        <w:tc>
          <w:tcPr>
            <w:tcW w:w="9570" w:type="dxa"/>
            <w:gridSpan w:val="4"/>
            <w:tcBorders>
              <w:top w:val="single" w:sz="12" w:space="0" w:color="auto"/>
            </w:tcBorders>
            <w:shd w:val="clear" w:color="auto" w:fill="B6DDE8"/>
          </w:tcPr>
          <w:p w:rsidR="001A019B" w:rsidRPr="003B7C18" w:rsidRDefault="002845BA" w:rsidP="002E260E">
            <w:pPr>
              <w:jc w:val="center"/>
              <w:rPr>
                <w:sz w:val="24"/>
                <w:lang w:val="uk-UA"/>
              </w:rPr>
            </w:pPr>
            <w:r>
              <w:rPr>
                <w:sz w:val="24"/>
                <w:lang w:val="uk-UA"/>
              </w:rPr>
              <w:t>І</w:t>
            </w:r>
            <w:r w:rsidR="00993F03" w:rsidRPr="003B7C18">
              <w:rPr>
                <w:sz w:val="24"/>
                <w:lang w:val="uk-UA"/>
              </w:rPr>
              <w:t>. НОРМАТИВНА ЧАСТИНА</w:t>
            </w:r>
          </w:p>
        </w:tc>
      </w:tr>
      <w:tr w:rsidR="001A019B" w:rsidRPr="003B7C18" w:rsidTr="002E260E">
        <w:tc>
          <w:tcPr>
            <w:tcW w:w="5283" w:type="dxa"/>
            <w:vAlign w:val="center"/>
          </w:tcPr>
          <w:p w:rsidR="001A019B" w:rsidRPr="003B7C18" w:rsidRDefault="001A019B" w:rsidP="002E260E">
            <w:pPr>
              <w:rPr>
                <w:sz w:val="24"/>
                <w:lang w:val="uk-UA"/>
              </w:rPr>
            </w:pPr>
            <w:r w:rsidRPr="003B7C18">
              <w:rPr>
                <w:sz w:val="24"/>
                <w:lang w:val="uk-UA"/>
              </w:rPr>
              <w:t>Цикл професійної та практичної підготовки</w:t>
            </w:r>
          </w:p>
        </w:tc>
        <w:tc>
          <w:tcPr>
            <w:tcW w:w="1460" w:type="dxa"/>
          </w:tcPr>
          <w:p w:rsidR="001A019B" w:rsidRPr="003B7C18" w:rsidRDefault="001A019B" w:rsidP="002E260E">
            <w:pPr>
              <w:jc w:val="center"/>
              <w:rPr>
                <w:sz w:val="24"/>
                <w:lang w:val="uk-UA"/>
              </w:rPr>
            </w:pPr>
            <w:r w:rsidRPr="003B7C18">
              <w:rPr>
                <w:sz w:val="24"/>
                <w:lang w:val="uk-UA"/>
              </w:rPr>
              <w:t>2160</w:t>
            </w:r>
          </w:p>
        </w:tc>
        <w:tc>
          <w:tcPr>
            <w:tcW w:w="1577" w:type="dxa"/>
          </w:tcPr>
          <w:p w:rsidR="001A019B" w:rsidRPr="003B7C18" w:rsidRDefault="001A019B" w:rsidP="002E260E">
            <w:pPr>
              <w:jc w:val="center"/>
              <w:rPr>
                <w:sz w:val="24"/>
                <w:lang w:val="uk-UA"/>
              </w:rPr>
            </w:pPr>
            <w:r w:rsidRPr="003B7C18">
              <w:rPr>
                <w:sz w:val="24"/>
                <w:lang w:val="uk-UA"/>
              </w:rPr>
              <w:t>40,00</w:t>
            </w:r>
          </w:p>
        </w:tc>
        <w:tc>
          <w:tcPr>
            <w:tcW w:w="1250" w:type="dxa"/>
          </w:tcPr>
          <w:p w:rsidR="001A019B" w:rsidRPr="003B7C18" w:rsidRDefault="001A019B" w:rsidP="002E260E">
            <w:pPr>
              <w:jc w:val="center"/>
              <w:rPr>
                <w:sz w:val="24"/>
                <w:lang w:val="uk-UA"/>
              </w:rPr>
            </w:pPr>
            <w:r w:rsidRPr="003B7C18">
              <w:rPr>
                <w:sz w:val="24"/>
                <w:lang w:val="uk-UA"/>
              </w:rPr>
              <w:t>60,0</w:t>
            </w:r>
          </w:p>
        </w:tc>
      </w:tr>
      <w:tr w:rsidR="001A019B" w:rsidRPr="003B7C18" w:rsidTr="002E260E">
        <w:tc>
          <w:tcPr>
            <w:tcW w:w="5283" w:type="dxa"/>
            <w:tcBorders>
              <w:bottom w:val="single" w:sz="12" w:space="0" w:color="auto"/>
            </w:tcBorders>
            <w:vAlign w:val="center"/>
          </w:tcPr>
          <w:p w:rsidR="001A019B" w:rsidRPr="003B7C18" w:rsidRDefault="001A019B" w:rsidP="002E260E">
            <w:pPr>
              <w:rPr>
                <w:b/>
                <w:sz w:val="24"/>
                <w:lang w:val="uk-UA"/>
              </w:rPr>
            </w:pPr>
            <w:r w:rsidRPr="003B7C18">
              <w:rPr>
                <w:b/>
                <w:sz w:val="24"/>
                <w:lang w:val="uk-UA"/>
              </w:rPr>
              <w:t>Всього за нормативною частиною:</w:t>
            </w:r>
          </w:p>
        </w:tc>
        <w:tc>
          <w:tcPr>
            <w:tcW w:w="1460" w:type="dxa"/>
            <w:tcBorders>
              <w:bottom w:val="single" w:sz="12" w:space="0" w:color="auto"/>
            </w:tcBorders>
          </w:tcPr>
          <w:p w:rsidR="001A019B" w:rsidRPr="003B7C18" w:rsidRDefault="001A019B" w:rsidP="002E260E">
            <w:pPr>
              <w:jc w:val="center"/>
              <w:rPr>
                <w:b/>
                <w:sz w:val="24"/>
                <w:lang w:val="uk-UA"/>
              </w:rPr>
            </w:pPr>
            <w:r w:rsidRPr="003B7C18">
              <w:rPr>
                <w:b/>
                <w:sz w:val="24"/>
                <w:lang w:val="uk-UA"/>
              </w:rPr>
              <w:t>2160</w:t>
            </w:r>
          </w:p>
        </w:tc>
        <w:tc>
          <w:tcPr>
            <w:tcW w:w="1577" w:type="dxa"/>
            <w:tcBorders>
              <w:bottom w:val="single" w:sz="12" w:space="0" w:color="auto"/>
            </w:tcBorders>
          </w:tcPr>
          <w:p w:rsidR="001A019B" w:rsidRPr="003B7C18" w:rsidRDefault="001A019B" w:rsidP="002E260E">
            <w:pPr>
              <w:jc w:val="center"/>
              <w:rPr>
                <w:b/>
                <w:sz w:val="24"/>
                <w:lang w:val="uk-UA"/>
              </w:rPr>
            </w:pPr>
            <w:r w:rsidRPr="003B7C18">
              <w:rPr>
                <w:b/>
                <w:sz w:val="24"/>
                <w:lang w:val="uk-UA"/>
              </w:rPr>
              <w:t>40,00</w:t>
            </w:r>
          </w:p>
        </w:tc>
        <w:tc>
          <w:tcPr>
            <w:tcW w:w="1250" w:type="dxa"/>
            <w:tcBorders>
              <w:bottom w:val="single" w:sz="12" w:space="0" w:color="auto"/>
            </w:tcBorders>
          </w:tcPr>
          <w:p w:rsidR="001A019B" w:rsidRPr="003B7C18" w:rsidRDefault="001A019B" w:rsidP="002E260E">
            <w:pPr>
              <w:jc w:val="center"/>
              <w:rPr>
                <w:b/>
                <w:sz w:val="24"/>
                <w:lang w:val="uk-UA"/>
              </w:rPr>
            </w:pPr>
            <w:r w:rsidRPr="003B7C18">
              <w:rPr>
                <w:b/>
                <w:sz w:val="24"/>
                <w:lang w:val="uk-UA"/>
              </w:rPr>
              <w:t>60,0</w:t>
            </w:r>
          </w:p>
        </w:tc>
      </w:tr>
      <w:tr w:rsidR="001A019B" w:rsidRPr="003B7C18" w:rsidTr="00EB7570">
        <w:tc>
          <w:tcPr>
            <w:tcW w:w="9570" w:type="dxa"/>
            <w:gridSpan w:val="4"/>
            <w:tcBorders>
              <w:top w:val="single" w:sz="12" w:space="0" w:color="auto"/>
            </w:tcBorders>
            <w:shd w:val="clear" w:color="auto" w:fill="B6DDE8"/>
            <w:vAlign w:val="center"/>
          </w:tcPr>
          <w:p w:rsidR="001A019B" w:rsidRPr="003B7C18" w:rsidRDefault="002845BA" w:rsidP="002E260E">
            <w:pPr>
              <w:jc w:val="center"/>
              <w:rPr>
                <w:sz w:val="24"/>
                <w:lang w:val="uk-UA"/>
              </w:rPr>
            </w:pPr>
            <w:r>
              <w:rPr>
                <w:sz w:val="24"/>
                <w:lang w:val="uk-UA"/>
              </w:rPr>
              <w:t>ІІ</w:t>
            </w:r>
            <w:r w:rsidR="00993F03" w:rsidRPr="003B7C18">
              <w:rPr>
                <w:sz w:val="24"/>
                <w:lang w:val="uk-UA"/>
              </w:rPr>
              <w:t>. ВАРІАТИВНА ЧАСТИНА</w:t>
            </w:r>
          </w:p>
        </w:tc>
      </w:tr>
      <w:tr w:rsidR="001A019B" w:rsidRPr="003B7C18" w:rsidTr="002E260E">
        <w:tc>
          <w:tcPr>
            <w:tcW w:w="5283" w:type="dxa"/>
            <w:vAlign w:val="center"/>
          </w:tcPr>
          <w:p w:rsidR="001A019B" w:rsidRPr="003B7C18" w:rsidRDefault="001A019B" w:rsidP="002E260E">
            <w:pPr>
              <w:rPr>
                <w:sz w:val="24"/>
                <w:lang w:val="uk-UA"/>
              </w:rPr>
            </w:pPr>
            <w:r w:rsidRPr="003B7C18">
              <w:rPr>
                <w:sz w:val="24"/>
                <w:lang w:val="uk-UA"/>
              </w:rPr>
              <w:t>Цикл дисциплін самостійного вибору навчального закладу</w:t>
            </w:r>
          </w:p>
        </w:tc>
        <w:tc>
          <w:tcPr>
            <w:tcW w:w="1460" w:type="dxa"/>
          </w:tcPr>
          <w:p w:rsidR="001A019B" w:rsidRPr="003B7C18" w:rsidRDefault="001A019B" w:rsidP="002E260E">
            <w:pPr>
              <w:jc w:val="center"/>
              <w:rPr>
                <w:sz w:val="24"/>
                <w:lang w:val="uk-UA"/>
              </w:rPr>
            </w:pPr>
            <w:r w:rsidRPr="003B7C18">
              <w:rPr>
                <w:sz w:val="24"/>
                <w:lang w:val="uk-UA"/>
              </w:rPr>
              <w:t>1458</w:t>
            </w:r>
          </w:p>
        </w:tc>
        <w:tc>
          <w:tcPr>
            <w:tcW w:w="1577" w:type="dxa"/>
          </w:tcPr>
          <w:p w:rsidR="001A019B" w:rsidRPr="003B7C18" w:rsidRDefault="001A019B" w:rsidP="002E260E">
            <w:pPr>
              <w:jc w:val="center"/>
              <w:rPr>
                <w:sz w:val="24"/>
                <w:lang w:val="uk-UA"/>
              </w:rPr>
            </w:pPr>
            <w:r w:rsidRPr="003B7C18">
              <w:rPr>
                <w:sz w:val="24"/>
                <w:lang w:val="uk-UA"/>
              </w:rPr>
              <w:t>27,00</w:t>
            </w:r>
          </w:p>
        </w:tc>
        <w:tc>
          <w:tcPr>
            <w:tcW w:w="1250" w:type="dxa"/>
          </w:tcPr>
          <w:p w:rsidR="001A019B" w:rsidRPr="003B7C18" w:rsidRDefault="001A019B" w:rsidP="002E260E">
            <w:pPr>
              <w:jc w:val="center"/>
              <w:rPr>
                <w:sz w:val="24"/>
                <w:lang w:val="uk-UA"/>
              </w:rPr>
            </w:pPr>
            <w:r w:rsidRPr="003B7C18">
              <w:rPr>
                <w:sz w:val="24"/>
                <w:lang w:val="uk-UA"/>
              </w:rPr>
              <w:t>40,5</w:t>
            </w:r>
          </w:p>
        </w:tc>
      </w:tr>
      <w:tr w:rsidR="001A019B" w:rsidRPr="003B7C18" w:rsidTr="002E260E">
        <w:tc>
          <w:tcPr>
            <w:tcW w:w="5283" w:type="dxa"/>
            <w:vAlign w:val="center"/>
          </w:tcPr>
          <w:p w:rsidR="001A019B" w:rsidRPr="003B7C18" w:rsidRDefault="001A019B" w:rsidP="002845BA">
            <w:pPr>
              <w:rPr>
                <w:sz w:val="24"/>
                <w:lang w:val="uk-UA"/>
              </w:rPr>
            </w:pPr>
            <w:r w:rsidRPr="003B7C18">
              <w:rPr>
                <w:sz w:val="24"/>
                <w:lang w:val="uk-UA"/>
              </w:rPr>
              <w:t>Цикл дисциплін вільного вибору студента</w:t>
            </w:r>
          </w:p>
        </w:tc>
        <w:tc>
          <w:tcPr>
            <w:tcW w:w="1460" w:type="dxa"/>
          </w:tcPr>
          <w:p w:rsidR="001A019B" w:rsidRPr="003B7C18" w:rsidRDefault="001A019B" w:rsidP="002E260E">
            <w:pPr>
              <w:jc w:val="center"/>
              <w:rPr>
                <w:sz w:val="24"/>
                <w:lang w:val="uk-UA"/>
              </w:rPr>
            </w:pPr>
            <w:r w:rsidRPr="003B7C18">
              <w:rPr>
                <w:sz w:val="24"/>
                <w:lang w:val="uk-UA"/>
              </w:rPr>
              <w:t>702</w:t>
            </w:r>
          </w:p>
        </w:tc>
        <w:tc>
          <w:tcPr>
            <w:tcW w:w="1577" w:type="dxa"/>
          </w:tcPr>
          <w:p w:rsidR="001A019B" w:rsidRPr="003B7C18" w:rsidRDefault="001A019B" w:rsidP="002E260E">
            <w:pPr>
              <w:jc w:val="center"/>
              <w:rPr>
                <w:sz w:val="24"/>
                <w:lang w:val="uk-UA"/>
              </w:rPr>
            </w:pPr>
            <w:r w:rsidRPr="003B7C18">
              <w:rPr>
                <w:sz w:val="24"/>
                <w:lang w:val="uk-UA"/>
              </w:rPr>
              <w:t>13,00</w:t>
            </w:r>
          </w:p>
        </w:tc>
        <w:tc>
          <w:tcPr>
            <w:tcW w:w="1250" w:type="dxa"/>
          </w:tcPr>
          <w:p w:rsidR="001A019B" w:rsidRPr="003B7C18" w:rsidRDefault="001A019B" w:rsidP="002E260E">
            <w:pPr>
              <w:jc w:val="center"/>
              <w:rPr>
                <w:sz w:val="24"/>
                <w:lang w:val="uk-UA"/>
              </w:rPr>
            </w:pPr>
            <w:r w:rsidRPr="003B7C18">
              <w:rPr>
                <w:sz w:val="24"/>
                <w:lang w:val="uk-UA"/>
              </w:rPr>
              <w:t>19,5</w:t>
            </w:r>
          </w:p>
        </w:tc>
      </w:tr>
      <w:tr w:rsidR="001A019B" w:rsidRPr="003B7C18" w:rsidTr="002E260E">
        <w:tc>
          <w:tcPr>
            <w:tcW w:w="5283" w:type="dxa"/>
            <w:tcBorders>
              <w:bottom w:val="single" w:sz="12" w:space="0" w:color="auto"/>
            </w:tcBorders>
            <w:vAlign w:val="center"/>
          </w:tcPr>
          <w:p w:rsidR="001A019B" w:rsidRPr="003B7C18" w:rsidRDefault="001A019B" w:rsidP="002E260E">
            <w:pPr>
              <w:rPr>
                <w:b/>
                <w:sz w:val="24"/>
                <w:lang w:val="uk-UA"/>
              </w:rPr>
            </w:pPr>
            <w:r w:rsidRPr="003B7C18">
              <w:rPr>
                <w:b/>
                <w:sz w:val="24"/>
                <w:lang w:val="uk-UA"/>
              </w:rPr>
              <w:t>Всього за варіативною частиною:</w:t>
            </w:r>
          </w:p>
        </w:tc>
        <w:tc>
          <w:tcPr>
            <w:tcW w:w="1460" w:type="dxa"/>
            <w:tcBorders>
              <w:bottom w:val="single" w:sz="12" w:space="0" w:color="auto"/>
            </w:tcBorders>
          </w:tcPr>
          <w:p w:rsidR="001A019B" w:rsidRPr="003B7C18" w:rsidRDefault="001A019B" w:rsidP="002E260E">
            <w:pPr>
              <w:jc w:val="center"/>
              <w:rPr>
                <w:b/>
                <w:sz w:val="24"/>
                <w:lang w:val="uk-UA"/>
              </w:rPr>
            </w:pPr>
            <w:r w:rsidRPr="003B7C18">
              <w:rPr>
                <w:b/>
                <w:sz w:val="24"/>
                <w:lang w:val="uk-UA"/>
              </w:rPr>
              <w:t>2160</w:t>
            </w:r>
          </w:p>
        </w:tc>
        <w:tc>
          <w:tcPr>
            <w:tcW w:w="1577" w:type="dxa"/>
            <w:tcBorders>
              <w:bottom w:val="single" w:sz="12" w:space="0" w:color="auto"/>
            </w:tcBorders>
          </w:tcPr>
          <w:p w:rsidR="001A019B" w:rsidRPr="003B7C18" w:rsidRDefault="001A019B" w:rsidP="002E260E">
            <w:pPr>
              <w:jc w:val="center"/>
              <w:rPr>
                <w:b/>
                <w:sz w:val="24"/>
                <w:lang w:val="uk-UA"/>
              </w:rPr>
            </w:pPr>
            <w:r w:rsidRPr="003B7C18">
              <w:rPr>
                <w:b/>
                <w:sz w:val="24"/>
                <w:lang w:val="uk-UA"/>
              </w:rPr>
              <w:t>40,00</w:t>
            </w:r>
          </w:p>
        </w:tc>
        <w:tc>
          <w:tcPr>
            <w:tcW w:w="1250" w:type="dxa"/>
            <w:tcBorders>
              <w:bottom w:val="single" w:sz="12" w:space="0" w:color="auto"/>
            </w:tcBorders>
          </w:tcPr>
          <w:p w:rsidR="001A019B" w:rsidRPr="003B7C18" w:rsidRDefault="001A019B" w:rsidP="002E260E">
            <w:pPr>
              <w:jc w:val="center"/>
              <w:rPr>
                <w:b/>
                <w:sz w:val="24"/>
                <w:lang w:val="uk-UA"/>
              </w:rPr>
            </w:pPr>
            <w:r w:rsidRPr="003B7C18">
              <w:rPr>
                <w:b/>
                <w:sz w:val="24"/>
                <w:lang w:val="uk-UA"/>
              </w:rPr>
              <w:t>60,0</w:t>
            </w:r>
          </w:p>
        </w:tc>
      </w:tr>
      <w:tr w:rsidR="001A019B" w:rsidRPr="003B7C18" w:rsidTr="002E260E">
        <w:tc>
          <w:tcPr>
            <w:tcW w:w="5283" w:type="dxa"/>
            <w:tcBorders>
              <w:top w:val="single" w:sz="12" w:space="0" w:color="auto"/>
            </w:tcBorders>
            <w:vAlign w:val="center"/>
          </w:tcPr>
          <w:p w:rsidR="001A019B" w:rsidRPr="003B7C18" w:rsidRDefault="001A019B" w:rsidP="002E260E">
            <w:pPr>
              <w:rPr>
                <w:b/>
                <w:sz w:val="24"/>
                <w:lang w:val="uk-UA"/>
              </w:rPr>
            </w:pPr>
            <w:r w:rsidRPr="003B7C18">
              <w:rPr>
                <w:b/>
                <w:sz w:val="24"/>
                <w:lang w:val="uk-UA"/>
              </w:rPr>
              <w:t>Всього за термін навчання:</w:t>
            </w:r>
          </w:p>
        </w:tc>
        <w:tc>
          <w:tcPr>
            <w:tcW w:w="1460" w:type="dxa"/>
            <w:tcBorders>
              <w:top w:val="single" w:sz="12" w:space="0" w:color="auto"/>
            </w:tcBorders>
          </w:tcPr>
          <w:p w:rsidR="001A019B" w:rsidRPr="003B7C18" w:rsidRDefault="001A019B" w:rsidP="002E260E">
            <w:pPr>
              <w:jc w:val="center"/>
              <w:rPr>
                <w:b/>
                <w:sz w:val="24"/>
                <w:lang w:val="uk-UA"/>
              </w:rPr>
            </w:pPr>
            <w:r w:rsidRPr="003B7C18">
              <w:rPr>
                <w:b/>
                <w:sz w:val="24"/>
                <w:lang w:val="uk-UA"/>
              </w:rPr>
              <w:t>4320</w:t>
            </w:r>
          </w:p>
        </w:tc>
        <w:tc>
          <w:tcPr>
            <w:tcW w:w="1577" w:type="dxa"/>
            <w:tcBorders>
              <w:top w:val="single" w:sz="12" w:space="0" w:color="auto"/>
            </w:tcBorders>
          </w:tcPr>
          <w:p w:rsidR="001A019B" w:rsidRPr="003B7C18" w:rsidRDefault="001A019B" w:rsidP="002E260E">
            <w:pPr>
              <w:jc w:val="center"/>
              <w:rPr>
                <w:b/>
                <w:sz w:val="24"/>
                <w:lang w:val="uk-UA"/>
              </w:rPr>
            </w:pPr>
            <w:r w:rsidRPr="003B7C18">
              <w:rPr>
                <w:b/>
                <w:sz w:val="24"/>
                <w:lang w:val="uk-UA"/>
              </w:rPr>
              <w:t>80,00</w:t>
            </w:r>
          </w:p>
        </w:tc>
        <w:tc>
          <w:tcPr>
            <w:tcW w:w="1250" w:type="dxa"/>
            <w:tcBorders>
              <w:top w:val="single" w:sz="12" w:space="0" w:color="auto"/>
            </w:tcBorders>
          </w:tcPr>
          <w:p w:rsidR="001A019B" w:rsidRPr="003B7C18" w:rsidRDefault="001A019B" w:rsidP="002E260E">
            <w:pPr>
              <w:jc w:val="center"/>
              <w:rPr>
                <w:b/>
                <w:sz w:val="24"/>
                <w:lang w:val="uk-UA"/>
              </w:rPr>
            </w:pPr>
            <w:r w:rsidRPr="003B7C18">
              <w:rPr>
                <w:b/>
                <w:sz w:val="24"/>
                <w:lang w:val="uk-UA"/>
              </w:rPr>
              <w:t>120,0</w:t>
            </w:r>
          </w:p>
        </w:tc>
      </w:tr>
    </w:tbl>
    <w:p w:rsidR="001A019B" w:rsidRPr="008666FF" w:rsidRDefault="001A019B" w:rsidP="001A019B">
      <w:pPr>
        <w:tabs>
          <w:tab w:val="left" w:pos="1914"/>
        </w:tabs>
        <w:rPr>
          <w:b/>
          <w:szCs w:val="28"/>
          <w:lang w:val="uk-UA"/>
        </w:rPr>
      </w:pPr>
    </w:p>
    <w:p w:rsidR="001A019B" w:rsidRPr="008666FF" w:rsidRDefault="001A019B" w:rsidP="001A019B">
      <w:pPr>
        <w:spacing w:after="120"/>
        <w:ind w:firstLine="709"/>
        <w:jc w:val="both"/>
        <w:rPr>
          <w:szCs w:val="28"/>
          <w:lang w:val="uk-UA"/>
        </w:rPr>
      </w:pPr>
      <w:r w:rsidRPr="008666FF">
        <w:rPr>
          <w:szCs w:val="28"/>
          <w:lang w:val="uk-UA"/>
        </w:rPr>
        <w:t xml:space="preserve">Таблиця </w:t>
      </w:r>
      <w:r w:rsidR="0002580F">
        <w:rPr>
          <w:szCs w:val="28"/>
          <w:lang w:val="uk-UA"/>
        </w:rPr>
        <w:t>А.</w:t>
      </w:r>
      <w:r w:rsidRPr="008666FF">
        <w:rPr>
          <w:szCs w:val="28"/>
          <w:lang w:val="uk-UA"/>
        </w:rPr>
        <w:t xml:space="preserve">2 – </w:t>
      </w:r>
      <w:r w:rsidR="00B10D41" w:rsidRPr="008666FF">
        <w:rPr>
          <w:szCs w:val="28"/>
          <w:lang w:val="uk-UA"/>
        </w:rPr>
        <w:t>Перелік навчальних дисциплін, форми контролю та державної атестації, нормативний термін навчання</w:t>
      </w:r>
    </w:p>
    <w:tbl>
      <w:tblPr>
        <w:tblW w:w="95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6"/>
        <w:gridCol w:w="3118"/>
        <w:gridCol w:w="1134"/>
        <w:gridCol w:w="1134"/>
        <w:gridCol w:w="1276"/>
        <w:gridCol w:w="1418"/>
      </w:tblGrid>
      <w:tr w:rsidR="00112C0F" w:rsidRPr="003B7C18" w:rsidTr="002845BA">
        <w:tc>
          <w:tcPr>
            <w:tcW w:w="1516" w:type="dxa"/>
            <w:vAlign w:val="center"/>
          </w:tcPr>
          <w:p w:rsidR="00112C0F" w:rsidRPr="003B7C18" w:rsidRDefault="002845BA" w:rsidP="002E260E">
            <w:pPr>
              <w:jc w:val="center"/>
              <w:rPr>
                <w:sz w:val="24"/>
                <w:lang w:val="uk-UA"/>
              </w:rPr>
            </w:pPr>
            <w:r>
              <w:rPr>
                <w:sz w:val="24"/>
                <w:lang w:val="uk-UA"/>
              </w:rPr>
              <w:t>Шифр дисципліни</w:t>
            </w:r>
            <w:r w:rsidR="00112C0F" w:rsidRPr="003B7C18">
              <w:rPr>
                <w:sz w:val="24"/>
                <w:lang w:val="uk-UA"/>
              </w:rPr>
              <w:t xml:space="preserve"> </w:t>
            </w:r>
          </w:p>
        </w:tc>
        <w:tc>
          <w:tcPr>
            <w:tcW w:w="3118" w:type="dxa"/>
            <w:vAlign w:val="center"/>
          </w:tcPr>
          <w:p w:rsidR="00112C0F" w:rsidRPr="003B7C18" w:rsidRDefault="00112C0F" w:rsidP="002E260E">
            <w:pPr>
              <w:jc w:val="center"/>
              <w:rPr>
                <w:sz w:val="24"/>
                <w:lang w:val="uk-UA"/>
              </w:rPr>
            </w:pPr>
            <w:r w:rsidRPr="003B7C18">
              <w:rPr>
                <w:sz w:val="24"/>
                <w:lang w:val="uk-UA"/>
              </w:rPr>
              <w:t>Навчальна дисципліна/практика</w:t>
            </w:r>
          </w:p>
        </w:tc>
        <w:tc>
          <w:tcPr>
            <w:tcW w:w="1134" w:type="dxa"/>
            <w:vAlign w:val="center"/>
          </w:tcPr>
          <w:p w:rsidR="00112C0F" w:rsidRPr="003B7C18" w:rsidRDefault="00112C0F" w:rsidP="002E260E">
            <w:pPr>
              <w:jc w:val="center"/>
              <w:rPr>
                <w:sz w:val="24"/>
                <w:lang w:val="uk-UA"/>
              </w:rPr>
            </w:pPr>
            <w:r w:rsidRPr="003B7C18">
              <w:rPr>
                <w:sz w:val="24"/>
                <w:lang w:val="uk-UA"/>
              </w:rPr>
              <w:t>Академ. годин</w:t>
            </w:r>
            <w:r w:rsidRPr="003B7C18">
              <w:rPr>
                <w:rStyle w:val="af2"/>
                <w:sz w:val="24"/>
                <w:lang w:val="uk-UA"/>
              </w:rPr>
              <w:footnoteReference w:id="1"/>
            </w:r>
          </w:p>
        </w:tc>
        <w:tc>
          <w:tcPr>
            <w:tcW w:w="1134" w:type="dxa"/>
            <w:vAlign w:val="center"/>
          </w:tcPr>
          <w:p w:rsidR="00112C0F" w:rsidRPr="003B7C18" w:rsidRDefault="00112C0F" w:rsidP="002E260E">
            <w:pPr>
              <w:jc w:val="center"/>
              <w:rPr>
                <w:sz w:val="24"/>
                <w:lang w:val="uk-UA"/>
              </w:rPr>
            </w:pPr>
            <w:r w:rsidRPr="003B7C18">
              <w:rPr>
                <w:sz w:val="24"/>
                <w:lang w:val="uk-UA"/>
              </w:rPr>
              <w:t>Націон. кредитів</w:t>
            </w:r>
          </w:p>
        </w:tc>
        <w:tc>
          <w:tcPr>
            <w:tcW w:w="1276" w:type="dxa"/>
            <w:vAlign w:val="center"/>
          </w:tcPr>
          <w:p w:rsidR="00112C0F" w:rsidRPr="003B7C18" w:rsidRDefault="00112C0F" w:rsidP="002E260E">
            <w:pPr>
              <w:jc w:val="center"/>
              <w:rPr>
                <w:sz w:val="24"/>
                <w:lang w:val="uk-UA"/>
              </w:rPr>
            </w:pPr>
            <w:r w:rsidRPr="003B7C18">
              <w:rPr>
                <w:sz w:val="24"/>
                <w:lang w:val="uk-UA"/>
              </w:rPr>
              <w:t>Кредитів ECTS</w:t>
            </w:r>
          </w:p>
        </w:tc>
        <w:tc>
          <w:tcPr>
            <w:tcW w:w="1418" w:type="dxa"/>
            <w:vAlign w:val="center"/>
          </w:tcPr>
          <w:p w:rsidR="00112C0F" w:rsidRPr="003B7C18" w:rsidRDefault="00112C0F" w:rsidP="002E260E">
            <w:pPr>
              <w:jc w:val="center"/>
              <w:rPr>
                <w:sz w:val="24"/>
                <w:lang w:val="uk-UA"/>
              </w:rPr>
            </w:pPr>
            <w:r w:rsidRPr="003B7C18">
              <w:rPr>
                <w:sz w:val="24"/>
                <w:lang w:val="uk-UA"/>
              </w:rPr>
              <w:t>Вид контролю</w:t>
            </w:r>
            <w:r w:rsidRPr="003B7C18">
              <w:rPr>
                <w:rStyle w:val="af2"/>
                <w:sz w:val="24"/>
                <w:lang w:val="uk-UA"/>
              </w:rPr>
              <w:footnoteReference w:id="2"/>
            </w:r>
          </w:p>
        </w:tc>
      </w:tr>
    </w:tbl>
    <w:p w:rsidR="00733881" w:rsidRPr="00733881" w:rsidRDefault="00733881">
      <w:pPr>
        <w:rPr>
          <w:sz w:val="4"/>
          <w:szCs w:val="4"/>
        </w:rPr>
      </w:pPr>
    </w:p>
    <w:tbl>
      <w:tblPr>
        <w:tblW w:w="95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6"/>
        <w:gridCol w:w="3118"/>
        <w:gridCol w:w="1134"/>
        <w:gridCol w:w="1134"/>
        <w:gridCol w:w="1276"/>
        <w:gridCol w:w="1418"/>
      </w:tblGrid>
      <w:tr w:rsidR="00733881" w:rsidRPr="003B7C18" w:rsidTr="002845BA">
        <w:trPr>
          <w:trHeight w:val="340"/>
          <w:tblHeader/>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3B7C18" w:rsidRDefault="00733881" w:rsidP="002E260E">
            <w:pPr>
              <w:jc w:val="center"/>
              <w:rPr>
                <w:sz w:val="24"/>
                <w:lang w:val="uk-UA"/>
              </w:rPr>
            </w:pPr>
            <w:r w:rsidRPr="003B7C18">
              <w:rPr>
                <w:sz w:val="24"/>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3B7C18" w:rsidRDefault="00733881" w:rsidP="002E260E">
            <w:pPr>
              <w:jc w:val="center"/>
              <w:rPr>
                <w:sz w:val="24"/>
                <w:lang w:val="uk-UA"/>
              </w:rPr>
            </w:pPr>
            <w:r w:rsidRPr="003B7C18">
              <w:rPr>
                <w:sz w:val="24"/>
                <w:lang w:val="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3B7C18" w:rsidRDefault="00733881" w:rsidP="002E260E">
            <w:pPr>
              <w:jc w:val="center"/>
              <w:rPr>
                <w:sz w:val="24"/>
                <w:lang w:val="uk-UA"/>
              </w:rPr>
            </w:pPr>
            <w:r w:rsidRPr="003B7C18">
              <w:rPr>
                <w:sz w:val="24"/>
                <w:lang w:val="uk-UA"/>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3B7C18" w:rsidRDefault="00733881" w:rsidP="002E260E">
            <w:pPr>
              <w:jc w:val="center"/>
              <w:rPr>
                <w:sz w:val="24"/>
                <w:lang w:val="uk-UA"/>
              </w:rPr>
            </w:pPr>
            <w:r w:rsidRPr="003B7C18">
              <w:rPr>
                <w:sz w:val="24"/>
                <w:lang w:val="uk-UA"/>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3B7C18" w:rsidRDefault="00733881" w:rsidP="002E260E">
            <w:pPr>
              <w:jc w:val="center"/>
              <w:rPr>
                <w:sz w:val="24"/>
                <w:lang w:val="uk-UA"/>
              </w:rPr>
            </w:pPr>
            <w:r w:rsidRPr="003B7C18">
              <w:rPr>
                <w:sz w:val="24"/>
                <w:lang w:val="uk-UA"/>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3881" w:rsidRPr="003B7C18" w:rsidRDefault="00733881" w:rsidP="002E260E">
            <w:pPr>
              <w:jc w:val="center"/>
              <w:rPr>
                <w:sz w:val="24"/>
                <w:lang w:val="uk-UA"/>
              </w:rPr>
            </w:pPr>
            <w:r w:rsidRPr="003B7C18">
              <w:rPr>
                <w:sz w:val="24"/>
                <w:lang w:val="uk-UA"/>
              </w:rPr>
              <w:t>6</w:t>
            </w:r>
          </w:p>
        </w:tc>
      </w:tr>
      <w:tr w:rsidR="00112C0F" w:rsidRPr="003B7C18" w:rsidTr="003B7C18">
        <w:trPr>
          <w:trHeight w:val="340"/>
        </w:trPr>
        <w:tc>
          <w:tcPr>
            <w:tcW w:w="9596" w:type="dxa"/>
            <w:gridSpan w:val="6"/>
            <w:tcBorders>
              <w:top w:val="single" w:sz="18" w:space="0" w:color="auto"/>
              <w:left w:val="single" w:sz="4" w:space="0" w:color="auto"/>
              <w:bottom w:val="single" w:sz="4" w:space="0" w:color="auto"/>
              <w:right w:val="single" w:sz="4" w:space="0" w:color="auto"/>
            </w:tcBorders>
            <w:shd w:val="clear" w:color="auto" w:fill="B6DDE8"/>
            <w:vAlign w:val="center"/>
          </w:tcPr>
          <w:p w:rsidR="00112C0F" w:rsidRPr="003B7C18" w:rsidRDefault="002845BA" w:rsidP="002E260E">
            <w:pPr>
              <w:jc w:val="center"/>
              <w:rPr>
                <w:sz w:val="24"/>
                <w:lang w:val="uk-UA"/>
              </w:rPr>
            </w:pPr>
            <w:r>
              <w:rPr>
                <w:sz w:val="24"/>
                <w:lang w:val="uk-UA"/>
              </w:rPr>
              <w:t>І</w:t>
            </w:r>
            <w:r w:rsidR="00112C0F" w:rsidRPr="003B7C18">
              <w:rPr>
                <w:sz w:val="24"/>
                <w:lang w:val="uk-UA"/>
              </w:rPr>
              <w:t>. НОРМАТИВНА ЧАСТИНА ПРОГРАМИ</w:t>
            </w:r>
          </w:p>
        </w:tc>
      </w:tr>
      <w:tr w:rsidR="00112C0F" w:rsidRPr="003B7C18" w:rsidTr="003B7C18">
        <w:trPr>
          <w:trHeight w:val="340"/>
        </w:trPr>
        <w:tc>
          <w:tcPr>
            <w:tcW w:w="9596" w:type="dxa"/>
            <w:gridSpan w:val="6"/>
            <w:tcBorders>
              <w:top w:val="single" w:sz="4" w:space="0" w:color="auto"/>
            </w:tcBorders>
            <w:vAlign w:val="center"/>
          </w:tcPr>
          <w:p w:rsidR="00112C0F" w:rsidRPr="003B7C18" w:rsidRDefault="00112C0F" w:rsidP="002E260E">
            <w:pPr>
              <w:jc w:val="center"/>
              <w:rPr>
                <w:sz w:val="24"/>
                <w:lang w:val="uk-UA"/>
              </w:rPr>
            </w:pPr>
            <w:r w:rsidRPr="003B7C18">
              <w:rPr>
                <w:sz w:val="24"/>
                <w:lang w:val="uk-UA"/>
              </w:rPr>
              <w:t>Цикл професійної та практичної підготовки</w:t>
            </w:r>
          </w:p>
        </w:tc>
      </w:tr>
      <w:tr w:rsidR="00112C0F" w:rsidRPr="003B7C18" w:rsidTr="003B7C18">
        <w:trPr>
          <w:trHeight w:val="340"/>
        </w:trPr>
        <w:tc>
          <w:tcPr>
            <w:tcW w:w="9596" w:type="dxa"/>
            <w:gridSpan w:val="6"/>
            <w:vAlign w:val="center"/>
          </w:tcPr>
          <w:p w:rsidR="00112C0F" w:rsidRPr="003B7C18" w:rsidRDefault="00112C0F" w:rsidP="004B55F7">
            <w:pPr>
              <w:jc w:val="center"/>
              <w:rPr>
                <w:sz w:val="24"/>
                <w:lang w:val="uk-UA"/>
              </w:rPr>
            </w:pPr>
            <w:r w:rsidRPr="003B7C18">
              <w:rPr>
                <w:sz w:val="24"/>
                <w:lang w:val="uk-UA"/>
              </w:rPr>
              <w:t>Професійної підготовки</w:t>
            </w:r>
          </w:p>
        </w:tc>
      </w:tr>
      <w:tr w:rsidR="00112C0F" w:rsidRPr="003B7C18" w:rsidTr="002845BA">
        <w:trPr>
          <w:trHeight w:val="340"/>
        </w:trPr>
        <w:tc>
          <w:tcPr>
            <w:tcW w:w="1516" w:type="dxa"/>
            <w:vAlign w:val="center"/>
          </w:tcPr>
          <w:p w:rsidR="00112C0F" w:rsidRPr="003B7C18" w:rsidRDefault="002845BA" w:rsidP="008E0230">
            <w:pPr>
              <w:rPr>
                <w:sz w:val="24"/>
                <w:lang w:val="uk-UA"/>
              </w:rPr>
            </w:pPr>
            <w:r>
              <w:rPr>
                <w:sz w:val="24"/>
                <w:lang w:val="uk-UA"/>
              </w:rPr>
              <w:t>ПП.01</w:t>
            </w:r>
          </w:p>
        </w:tc>
        <w:tc>
          <w:tcPr>
            <w:tcW w:w="3118" w:type="dxa"/>
            <w:vAlign w:val="center"/>
          </w:tcPr>
          <w:p w:rsidR="00112C0F" w:rsidRPr="003B7C18" w:rsidRDefault="00112C0F" w:rsidP="00BE5A7B">
            <w:pPr>
              <w:rPr>
                <w:sz w:val="24"/>
                <w:lang w:val="uk-UA"/>
              </w:rPr>
            </w:pPr>
            <w:r w:rsidRPr="003B7C18">
              <w:rPr>
                <w:sz w:val="24"/>
                <w:lang w:val="uk-UA"/>
              </w:rPr>
              <w:t>Інтелектуальна власність</w:t>
            </w:r>
          </w:p>
        </w:tc>
        <w:tc>
          <w:tcPr>
            <w:tcW w:w="1134" w:type="dxa"/>
            <w:vAlign w:val="center"/>
          </w:tcPr>
          <w:p w:rsidR="00112C0F" w:rsidRPr="003B7C18" w:rsidRDefault="00112C0F" w:rsidP="002E260E">
            <w:pPr>
              <w:jc w:val="center"/>
              <w:rPr>
                <w:sz w:val="24"/>
                <w:lang w:val="uk-UA"/>
              </w:rPr>
            </w:pPr>
            <w:r w:rsidRPr="003B7C18">
              <w:rPr>
                <w:sz w:val="24"/>
                <w:lang w:val="uk-UA"/>
              </w:rPr>
              <w:t>36</w:t>
            </w:r>
          </w:p>
        </w:tc>
        <w:tc>
          <w:tcPr>
            <w:tcW w:w="1134" w:type="dxa"/>
            <w:vAlign w:val="center"/>
          </w:tcPr>
          <w:p w:rsidR="00112C0F" w:rsidRPr="003B7C18" w:rsidRDefault="00112C0F" w:rsidP="002E260E">
            <w:pPr>
              <w:jc w:val="center"/>
              <w:rPr>
                <w:sz w:val="24"/>
                <w:lang w:val="uk-UA"/>
              </w:rPr>
            </w:pPr>
            <w:r w:rsidRPr="003B7C18">
              <w:rPr>
                <w:sz w:val="24"/>
                <w:lang w:val="uk-UA"/>
              </w:rPr>
              <w:t>0,67</w:t>
            </w:r>
          </w:p>
        </w:tc>
        <w:tc>
          <w:tcPr>
            <w:tcW w:w="1276" w:type="dxa"/>
            <w:vAlign w:val="center"/>
          </w:tcPr>
          <w:p w:rsidR="00112C0F" w:rsidRPr="003B7C18" w:rsidRDefault="00112C0F" w:rsidP="002E260E">
            <w:pPr>
              <w:jc w:val="center"/>
              <w:rPr>
                <w:sz w:val="24"/>
                <w:lang w:val="uk-UA"/>
              </w:rPr>
            </w:pPr>
            <w:r w:rsidRPr="003B7C18">
              <w:rPr>
                <w:sz w:val="24"/>
                <w:lang w:val="uk-UA"/>
              </w:rPr>
              <w:t>1,0</w:t>
            </w:r>
          </w:p>
        </w:tc>
        <w:tc>
          <w:tcPr>
            <w:tcW w:w="1418" w:type="dxa"/>
            <w:vAlign w:val="center"/>
          </w:tcPr>
          <w:p w:rsidR="00112C0F" w:rsidRPr="003B7C18" w:rsidRDefault="00112C0F" w:rsidP="002E260E">
            <w:pPr>
              <w:jc w:val="center"/>
              <w:rPr>
                <w:sz w:val="24"/>
                <w:lang w:val="uk-UA"/>
              </w:rPr>
            </w:pPr>
            <w:r w:rsidRPr="003B7C18">
              <w:rPr>
                <w:sz w:val="24"/>
                <w:lang w:val="uk-UA"/>
              </w:rPr>
              <w:t>Залік</w:t>
            </w:r>
          </w:p>
        </w:tc>
      </w:tr>
      <w:tr w:rsidR="00112C0F" w:rsidRPr="003B7C18" w:rsidTr="002845BA">
        <w:trPr>
          <w:trHeight w:val="340"/>
        </w:trPr>
        <w:tc>
          <w:tcPr>
            <w:tcW w:w="1516" w:type="dxa"/>
            <w:vAlign w:val="center"/>
          </w:tcPr>
          <w:p w:rsidR="00112C0F" w:rsidRPr="003B7C18" w:rsidRDefault="002845BA" w:rsidP="008E0230">
            <w:pPr>
              <w:rPr>
                <w:sz w:val="24"/>
                <w:lang w:val="uk-UA"/>
              </w:rPr>
            </w:pPr>
            <w:r>
              <w:rPr>
                <w:sz w:val="24"/>
                <w:lang w:val="uk-UA"/>
              </w:rPr>
              <w:t>ПП.</w:t>
            </w:r>
            <w:r w:rsidR="00112C0F" w:rsidRPr="003B7C18">
              <w:rPr>
                <w:sz w:val="24"/>
                <w:lang w:val="uk-UA"/>
              </w:rPr>
              <w:t>02</w:t>
            </w:r>
          </w:p>
        </w:tc>
        <w:tc>
          <w:tcPr>
            <w:tcW w:w="3118" w:type="dxa"/>
            <w:vAlign w:val="center"/>
          </w:tcPr>
          <w:p w:rsidR="00112C0F" w:rsidRPr="003B7C18" w:rsidRDefault="00112C0F" w:rsidP="00BE5A7B">
            <w:pPr>
              <w:rPr>
                <w:sz w:val="24"/>
                <w:lang w:val="uk-UA"/>
              </w:rPr>
            </w:pPr>
            <w:r w:rsidRPr="003B7C18">
              <w:rPr>
                <w:sz w:val="24"/>
                <w:lang w:val="uk-UA"/>
              </w:rPr>
              <w:t>Охорона праці в галузі</w:t>
            </w:r>
          </w:p>
        </w:tc>
        <w:tc>
          <w:tcPr>
            <w:tcW w:w="1134" w:type="dxa"/>
            <w:vAlign w:val="center"/>
          </w:tcPr>
          <w:p w:rsidR="00112C0F" w:rsidRPr="003B7C18" w:rsidRDefault="00112C0F" w:rsidP="002E260E">
            <w:pPr>
              <w:jc w:val="center"/>
              <w:rPr>
                <w:sz w:val="24"/>
                <w:lang w:val="uk-UA"/>
              </w:rPr>
            </w:pPr>
            <w:r w:rsidRPr="003B7C18">
              <w:rPr>
                <w:sz w:val="24"/>
                <w:lang w:val="uk-UA"/>
              </w:rPr>
              <w:t>36</w:t>
            </w:r>
          </w:p>
        </w:tc>
        <w:tc>
          <w:tcPr>
            <w:tcW w:w="1134" w:type="dxa"/>
            <w:vAlign w:val="center"/>
          </w:tcPr>
          <w:p w:rsidR="00112C0F" w:rsidRPr="003B7C18" w:rsidRDefault="00112C0F" w:rsidP="002E260E">
            <w:pPr>
              <w:jc w:val="center"/>
              <w:rPr>
                <w:sz w:val="24"/>
                <w:lang w:val="uk-UA"/>
              </w:rPr>
            </w:pPr>
            <w:r w:rsidRPr="003B7C18">
              <w:rPr>
                <w:sz w:val="24"/>
                <w:lang w:val="uk-UA"/>
              </w:rPr>
              <w:t>0,67</w:t>
            </w:r>
          </w:p>
        </w:tc>
        <w:tc>
          <w:tcPr>
            <w:tcW w:w="1276" w:type="dxa"/>
            <w:vAlign w:val="center"/>
          </w:tcPr>
          <w:p w:rsidR="00112C0F" w:rsidRPr="003B7C18" w:rsidRDefault="00112C0F" w:rsidP="002E260E">
            <w:pPr>
              <w:jc w:val="center"/>
              <w:rPr>
                <w:sz w:val="24"/>
                <w:lang w:val="uk-UA"/>
              </w:rPr>
            </w:pPr>
            <w:r w:rsidRPr="003B7C18">
              <w:rPr>
                <w:sz w:val="24"/>
                <w:lang w:val="uk-UA"/>
              </w:rPr>
              <w:t>1,0</w:t>
            </w:r>
          </w:p>
        </w:tc>
        <w:tc>
          <w:tcPr>
            <w:tcW w:w="1418" w:type="dxa"/>
            <w:vAlign w:val="center"/>
          </w:tcPr>
          <w:p w:rsidR="00112C0F" w:rsidRPr="003B7C18" w:rsidRDefault="00112C0F" w:rsidP="002E260E">
            <w:pPr>
              <w:jc w:val="center"/>
              <w:rPr>
                <w:sz w:val="24"/>
                <w:lang w:val="uk-UA"/>
              </w:rPr>
            </w:pPr>
            <w:r w:rsidRPr="003B7C18">
              <w:rPr>
                <w:sz w:val="24"/>
                <w:lang w:val="uk-UA"/>
              </w:rPr>
              <w:t>Екзамен</w:t>
            </w:r>
          </w:p>
        </w:tc>
      </w:tr>
      <w:tr w:rsidR="00112C0F" w:rsidRPr="003B7C18" w:rsidTr="002845BA">
        <w:tc>
          <w:tcPr>
            <w:tcW w:w="1516" w:type="dxa"/>
            <w:vAlign w:val="center"/>
          </w:tcPr>
          <w:p w:rsidR="00112C0F" w:rsidRPr="003B7C18" w:rsidRDefault="002845BA" w:rsidP="008E0230">
            <w:pPr>
              <w:rPr>
                <w:sz w:val="24"/>
                <w:lang w:val="uk-UA"/>
              </w:rPr>
            </w:pPr>
            <w:r>
              <w:rPr>
                <w:sz w:val="24"/>
                <w:lang w:val="uk-UA"/>
              </w:rPr>
              <w:t>ПП.</w:t>
            </w:r>
            <w:r w:rsidR="00112C0F" w:rsidRPr="003B7C18">
              <w:rPr>
                <w:sz w:val="24"/>
                <w:lang w:val="uk-UA"/>
              </w:rPr>
              <w:t>03</w:t>
            </w:r>
          </w:p>
        </w:tc>
        <w:tc>
          <w:tcPr>
            <w:tcW w:w="3118" w:type="dxa"/>
            <w:vAlign w:val="center"/>
          </w:tcPr>
          <w:p w:rsidR="00112C0F" w:rsidRPr="003B7C18" w:rsidRDefault="00112C0F" w:rsidP="00BE5A7B">
            <w:pPr>
              <w:rPr>
                <w:sz w:val="24"/>
                <w:lang w:val="uk-UA"/>
              </w:rPr>
            </w:pPr>
            <w:r w:rsidRPr="003B7C18">
              <w:rPr>
                <w:sz w:val="24"/>
                <w:lang w:val="uk-UA"/>
              </w:rPr>
              <w:t>Цивільний захист</w:t>
            </w:r>
          </w:p>
        </w:tc>
        <w:tc>
          <w:tcPr>
            <w:tcW w:w="1134" w:type="dxa"/>
            <w:vAlign w:val="center"/>
          </w:tcPr>
          <w:p w:rsidR="00112C0F" w:rsidRPr="003B7C18" w:rsidRDefault="00112C0F" w:rsidP="002E260E">
            <w:pPr>
              <w:jc w:val="center"/>
              <w:rPr>
                <w:sz w:val="24"/>
                <w:lang w:val="uk-UA"/>
              </w:rPr>
            </w:pPr>
            <w:r w:rsidRPr="003B7C18">
              <w:rPr>
                <w:sz w:val="24"/>
                <w:lang w:val="uk-UA"/>
              </w:rPr>
              <w:t>36</w:t>
            </w:r>
          </w:p>
        </w:tc>
        <w:tc>
          <w:tcPr>
            <w:tcW w:w="1134" w:type="dxa"/>
            <w:vAlign w:val="center"/>
          </w:tcPr>
          <w:p w:rsidR="00112C0F" w:rsidRPr="003B7C18" w:rsidRDefault="00112C0F" w:rsidP="002E260E">
            <w:pPr>
              <w:jc w:val="center"/>
              <w:rPr>
                <w:sz w:val="24"/>
                <w:lang w:val="uk-UA"/>
              </w:rPr>
            </w:pPr>
            <w:r w:rsidRPr="003B7C18">
              <w:rPr>
                <w:sz w:val="24"/>
                <w:lang w:val="uk-UA"/>
              </w:rPr>
              <w:t>0,67</w:t>
            </w:r>
          </w:p>
        </w:tc>
        <w:tc>
          <w:tcPr>
            <w:tcW w:w="1276" w:type="dxa"/>
            <w:vAlign w:val="center"/>
          </w:tcPr>
          <w:p w:rsidR="00112C0F" w:rsidRPr="003B7C18" w:rsidRDefault="00112C0F" w:rsidP="002E260E">
            <w:pPr>
              <w:jc w:val="center"/>
              <w:rPr>
                <w:sz w:val="24"/>
                <w:lang w:val="uk-UA"/>
              </w:rPr>
            </w:pPr>
            <w:r w:rsidRPr="003B7C18">
              <w:rPr>
                <w:sz w:val="24"/>
                <w:lang w:val="uk-UA"/>
              </w:rPr>
              <w:t>1,0</w:t>
            </w:r>
          </w:p>
        </w:tc>
        <w:tc>
          <w:tcPr>
            <w:tcW w:w="1418" w:type="dxa"/>
            <w:vAlign w:val="center"/>
          </w:tcPr>
          <w:p w:rsidR="00112C0F" w:rsidRPr="003B7C18" w:rsidRDefault="00112C0F" w:rsidP="002E260E">
            <w:pPr>
              <w:jc w:val="center"/>
              <w:rPr>
                <w:sz w:val="24"/>
                <w:lang w:val="uk-UA"/>
              </w:rPr>
            </w:pPr>
            <w:r w:rsidRPr="003B7C18">
              <w:rPr>
                <w:sz w:val="24"/>
                <w:lang w:val="uk-UA"/>
              </w:rPr>
              <w:t>Диф. залік</w:t>
            </w:r>
          </w:p>
        </w:tc>
      </w:tr>
      <w:tr w:rsidR="00112C0F" w:rsidRPr="003B7C18" w:rsidTr="002845BA">
        <w:tc>
          <w:tcPr>
            <w:tcW w:w="1516" w:type="dxa"/>
            <w:vAlign w:val="center"/>
          </w:tcPr>
          <w:p w:rsidR="00112C0F" w:rsidRPr="003B7C18" w:rsidRDefault="002845BA" w:rsidP="008E0230">
            <w:pPr>
              <w:rPr>
                <w:sz w:val="24"/>
                <w:lang w:val="uk-UA"/>
              </w:rPr>
            </w:pPr>
            <w:r>
              <w:rPr>
                <w:sz w:val="24"/>
                <w:lang w:val="uk-UA"/>
              </w:rPr>
              <w:t>ПП.</w:t>
            </w:r>
            <w:r w:rsidR="00112C0F" w:rsidRPr="003B7C18">
              <w:rPr>
                <w:sz w:val="24"/>
                <w:lang w:val="uk-UA"/>
              </w:rPr>
              <w:t>04</w:t>
            </w:r>
          </w:p>
        </w:tc>
        <w:tc>
          <w:tcPr>
            <w:tcW w:w="3118" w:type="dxa"/>
            <w:vAlign w:val="center"/>
          </w:tcPr>
          <w:p w:rsidR="00112C0F" w:rsidRPr="003B7C18" w:rsidRDefault="00112C0F" w:rsidP="00BE5A7B">
            <w:pPr>
              <w:rPr>
                <w:sz w:val="24"/>
                <w:lang w:val="uk-UA"/>
              </w:rPr>
            </w:pPr>
            <w:r w:rsidRPr="003B7C18">
              <w:rPr>
                <w:sz w:val="24"/>
                <w:lang w:val="uk-UA"/>
              </w:rPr>
              <w:t>Чинники успішного працевлаштування за фахом</w:t>
            </w:r>
          </w:p>
        </w:tc>
        <w:tc>
          <w:tcPr>
            <w:tcW w:w="1134" w:type="dxa"/>
            <w:vAlign w:val="center"/>
          </w:tcPr>
          <w:p w:rsidR="00112C0F" w:rsidRPr="003B7C18" w:rsidRDefault="00112C0F" w:rsidP="002E260E">
            <w:pPr>
              <w:jc w:val="center"/>
              <w:rPr>
                <w:sz w:val="24"/>
                <w:lang w:val="uk-UA"/>
              </w:rPr>
            </w:pPr>
            <w:r w:rsidRPr="003B7C18">
              <w:rPr>
                <w:sz w:val="24"/>
                <w:lang w:val="uk-UA"/>
              </w:rPr>
              <w:t>36</w:t>
            </w:r>
          </w:p>
        </w:tc>
        <w:tc>
          <w:tcPr>
            <w:tcW w:w="1134" w:type="dxa"/>
            <w:vAlign w:val="center"/>
          </w:tcPr>
          <w:p w:rsidR="00112C0F" w:rsidRPr="003B7C18" w:rsidRDefault="00112C0F" w:rsidP="002E260E">
            <w:pPr>
              <w:jc w:val="center"/>
              <w:rPr>
                <w:sz w:val="24"/>
                <w:lang w:val="uk-UA"/>
              </w:rPr>
            </w:pPr>
            <w:r w:rsidRPr="003B7C18">
              <w:rPr>
                <w:sz w:val="24"/>
                <w:lang w:val="uk-UA"/>
              </w:rPr>
              <w:t>0,67</w:t>
            </w:r>
          </w:p>
        </w:tc>
        <w:tc>
          <w:tcPr>
            <w:tcW w:w="1276" w:type="dxa"/>
            <w:vAlign w:val="center"/>
          </w:tcPr>
          <w:p w:rsidR="00112C0F" w:rsidRPr="003B7C18" w:rsidRDefault="00112C0F" w:rsidP="002E260E">
            <w:pPr>
              <w:jc w:val="center"/>
              <w:rPr>
                <w:sz w:val="24"/>
                <w:lang w:val="uk-UA"/>
              </w:rPr>
            </w:pPr>
            <w:r w:rsidRPr="003B7C18">
              <w:rPr>
                <w:sz w:val="24"/>
                <w:lang w:val="uk-UA"/>
              </w:rPr>
              <w:t>1,0</w:t>
            </w:r>
          </w:p>
        </w:tc>
        <w:tc>
          <w:tcPr>
            <w:tcW w:w="1418" w:type="dxa"/>
            <w:vAlign w:val="center"/>
          </w:tcPr>
          <w:p w:rsidR="00112C0F" w:rsidRPr="003B7C18" w:rsidRDefault="00112C0F" w:rsidP="002E260E">
            <w:pPr>
              <w:jc w:val="center"/>
              <w:rPr>
                <w:sz w:val="24"/>
                <w:lang w:val="uk-UA"/>
              </w:rPr>
            </w:pPr>
            <w:r w:rsidRPr="003B7C18">
              <w:rPr>
                <w:sz w:val="24"/>
                <w:lang w:val="uk-UA"/>
              </w:rPr>
              <w:t>Залік</w:t>
            </w:r>
          </w:p>
        </w:tc>
      </w:tr>
      <w:tr w:rsidR="00112C0F" w:rsidRPr="003B7C18" w:rsidTr="002845BA">
        <w:tc>
          <w:tcPr>
            <w:tcW w:w="1516" w:type="dxa"/>
            <w:vAlign w:val="center"/>
          </w:tcPr>
          <w:p w:rsidR="00112C0F" w:rsidRPr="003B7C18" w:rsidRDefault="002845BA" w:rsidP="00F44086">
            <w:pPr>
              <w:rPr>
                <w:sz w:val="24"/>
                <w:lang w:val="uk-UA"/>
              </w:rPr>
            </w:pPr>
            <w:r>
              <w:rPr>
                <w:sz w:val="24"/>
                <w:lang w:val="uk-UA"/>
              </w:rPr>
              <w:t>ПП</w:t>
            </w:r>
            <w:r w:rsidR="008E0230">
              <w:rPr>
                <w:sz w:val="24"/>
                <w:lang w:val="uk-UA"/>
              </w:rPr>
              <w:t>.</w:t>
            </w:r>
            <w:r w:rsidR="00112C0F" w:rsidRPr="003B7C18">
              <w:rPr>
                <w:sz w:val="24"/>
                <w:lang w:val="uk-UA"/>
              </w:rPr>
              <w:t>05</w:t>
            </w:r>
          </w:p>
        </w:tc>
        <w:tc>
          <w:tcPr>
            <w:tcW w:w="3118" w:type="dxa"/>
            <w:vAlign w:val="center"/>
          </w:tcPr>
          <w:p w:rsidR="00112C0F" w:rsidRPr="003B7C18" w:rsidRDefault="00112C0F" w:rsidP="00BE5A7B">
            <w:pPr>
              <w:rPr>
                <w:sz w:val="24"/>
                <w:lang w:val="uk-UA"/>
              </w:rPr>
            </w:pPr>
            <w:r w:rsidRPr="003B7C18">
              <w:rPr>
                <w:sz w:val="24"/>
                <w:lang w:val="uk-UA"/>
              </w:rPr>
              <w:t>Філософські проблеми наукового пізнання</w:t>
            </w:r>
          </w:p>
        </w:tc>
        <w:tc>
          <w:tcPr>
            <w:tcW w:w="1134" w:type="dxa"/>
            <w:vAlign w:val="center"/>
          </w:tcPr>
          <w:p w:rsidR="00112C0F" w:rsidRPr="003B7C18" w:rsidRDefault="00112C0F" w:rsidP="002E260E">
            <w:pPr>
              <w:jc w:val="center"/>
              <w:rPr>
                <w:sz w:val="24"/>
                <w:lang w:val="uk-UA"/>
              </w:rPr>
            </w:pPr>
            <w:r w:rsidRPr="003B7C18">
              <w:rPr>
                <w:sz w:val="24"/>
                <w:lang w:val="uk-UA"/>
              </w:rPr>
              <w:t>54</w:t>
            </w:r>
          </w:p>
        </w:tc>
        <w:tc>
          <w:tcPr>
            <w:tcW w:w="1134" w:type="dxa"/>
            <w:vAlign w:val="center"/>
          </w:tcPr>
          <w:p w:rsidR="00112C0F" w:rsidRPr="003B7C18" w:rsidRDefault="00112C0F" w:rsidP="002E260E">
            <w:pPr>
              <w:jc w:val="center"/>
              <w:rPr>
                <w:sz w:val="24"/>
                <w:lang w:val="uk-UA"/>
              </w:rPr>
            </w:pPr>
            <w:r w:rsidRPr="003B7C18">
              <w:rPr>
                <w:sz w:val="24"/>
                <w:lang w:val="uk-UA"/>
              </w:rPr>
              <w:t>1,00</w:t>
            </w:r>
          </w:p>
        </w:tc>
        <w:tc>
          <w:tcPr>
            <w:tcW w:w="1276" w:type="dxa"/>
            <w:vAlign w:val="center"/>
          </w:tcPr>
          <w:p w:rsidR="00112C0F" w:rsidRPr="003B7C18" w:rsidRDefault="00112C0F" w:rsidP="002E260E">
            <w:pPr>
              <w:jc w:val="center"/>
              <w:rPr>
                <w:sz w:val="24"/>
                <w:lang w:val="uk-UA"/>
              </w:rPr>
            </w:pPr>
            <w:r w:rsidRPr="003B7C18">
              <w:rPr>
                <w:sz w:val="24"/>
                <w:lang w:val="uk-UA"/>
              </w:rPr>
              <w:t>1,5</w:t>
            </w:r>
          </w:p>
        </w:tc>
        <w:tc>
          <w:tcPr>
            <w:tcW w:w="1418" w:type="dxa"/>
            <w:vAlign w:val="center"/>
          </w:tcPr>
          <w:p w:rsidR="00112C0F" w:rsidRPr="003B7C18" w:rsidRDefault="00112C0F" w:rsidP="002E260E">
            <w:pPr>
              <w:jc w:val="center"/>
              <w:rPr>
                <w:sz w:val="24"/>
                <w:lang w:val="uk-UA"/>
              </w:rPr>
            </w:pPr>
            <w:r w:rsidRPr="003B7C18">
              <w:rPr>
                <w:sz w:val="24"/>
                <w:lang w:val="uk-UA"/>
              </w:rPr>
              <w:t>Залік</w:t>
            </w:r>
          </w:p>
        </w:tc>
      </w:tr>
      <w:tr w:rsidR="00112C0F" w:rsidRPr="003B7C18" w:rsidTr="002845BA">
        <w:tc>
          <w:tcPr>
            <w:tcW w:w="1516" w:type="dxa"/>
            <w:vAlign w:val="center"/>
          </w:tcPr>
          <w:p w:rsidR="00112C0F" w:rsidRPr="003B7C18" w:rsidRDefault="002845BA" w:rsidP="00F44086">
            <w:pPr>
              <w:rPr>
                <w:sz w:val="24"/>
                <w:lang w:val="uk-UA"/>
              </w:rPr>
            </w:pPr>
            <w:r>
              <w:rPr>
                <w:sz w:val="24"/>
                <w:lang w:val="uk-UA"/>
              </w:rPr>
              <w:t>ПП</w:t>
            </w:r>
            <w:r w:rsidR="008E0230">
              <w:rPr>
                <w:sz w:val="24"/>
                <w:lang w:val="uk-UA"/>
              </w:rPr>
              <w:t>.</w:t>
            </w:r>
            <w:r w:rsidR="00112C0F" w:rsidRPr="003B7C18">
              <w:rPr>
                <w:sz w:val="24"/>
                <w:lang w:val="uk-UA"/>
              </w:rPr>
              <w:t>06</w:t>
            </w:r>
          </w:p>
        </w:tc>
        <w:tc>
          <w:tcPr>
            <w:tcW w:w="3118" w:type="dxa"/>
            <w:vAlign w:val="center"/>
          </w:tcPr>
          <w:p w:rsidR="00112C0F" w:rsidRPr="003B7C18" w:rsidRDefault="00112C0F" w:rsidP="00BE5A7B">
            <w:pPr>
              <w:rPr>
                <w:sz w:val="24"/>
                <w:lang w:val="uk-UA"/>
              </w:rPr>
            </w:pPr>
            <w:r w:rsidRPr="003B7C18">
              <w:rPr>
                <w:sz w:val="24"/>
                <w:lang w:val="uk-UA"/>
              </w:rPr>
              <w:t>Патентознавство та авторське право</w:t>
            </w:r>
          </w:p>
        </w:tc>
        <w:tc>
          <w:tcPr>
            <w:tcW w:w="1134" w:type="dxa"/>
            <w:vAlign w:val="center"/>
          </w:tcPr>
          <w:p w:rsidR="00112C0F" w:rsidRPr="003B7C18" w:rsidRDefault="00112C0F" w:rsidP="002E260E">
            <w:pPr>
              <w:jc w:val="center"/>
              <w:rPr>
                <w:sz w:val="24"/>
                <w:lang w:val="uk-UA"/>
              </w:rPr>
            </w:pPr>
            <w:r w:rsidRPr="003B7C18">
              <w:rPr>
                <w:sz w:val="24"/>
                <w:lang w:val="uk-UA"/>
              </w:rPr>
              <w:t>72</w:t>
            </w:r>
          </w:p>
        </w:tc>
        <w:tc>
          <w:tcPr>
            <w:tcW w:w="1134" w:type="dxa"/>
            <w:vAlign w:val="center"/>
          </w:tcPr>
          <w:p w:rsidR="00112C0F" w:rsidRPr="003B7C18" w:rsidRDefault="00112C0F" w:rsidP="002E260E">
            <w:pPr>
              <w:jc w:val="center"/>
              <w:rPr>
                <w:sz w:val="24"/>
                <w:lang w:val="uk-UA"/>
              </w:rPr>
            </w:pPr>
            <w:r w:rsidRPr="003B7C18">
              <w:rPr>
                <w:sz w:val="24"/>
                <w:lang w:val="uk-UA"/>
              </w:rPr>
              <w:t>1,33</w:t>
            </w:r>
          </w:p>
        </w:tc>
        <w:tc>
          <w:tcPr>
            <w:tcW w:w="1276" w:type="dxa"/>
            <w:vAlign w:val="center"/>
          </w:tcPr>
          <w:p w:rsidR="00112C0F" w:rsidRPr="003B7C18" w:rsidRDefault="00112C0F" w:rsidP="002E260E">
            <w:pPr>
              <w:jc w:val="center"/>
              <w:rPr>
                <w:sz w:val="24"/>
                <w:lang w:val="uk-UA"/>
              </w:rPr>
            </w:pPr>
            <w:r w:rsidRPr="003B7C18">
              <w:rPr>
                <w:sz w:val="24"/>
                <w:lang w:val="uk-UA"/>
              </w:rPr>
              <w:t>2,0</w:t>
            </w:r>
          </w:p>
        </w:tc>
        <w:tc>
          <w:tcPr>
            <w:tcW w:w="1418" w:type="dxa"/>
            <w:vAlign w:val="center"/>
          </w:tcPr>
          <w:p w:rsidR="00112C0F" w:rsidRPr="003B7C18" w:rsidRDefault="00112C0F" w:rsidP="002E260E">
            <w:pPr>
              <w:jc w:val="center"/>
              <w:rPr>
                <w:sz w:val="24"/>
                <w:lang w:val="uk-UA"/>
              </w:rPr>
            </w:pPr>
            <w:r w:rsidRPr="003B7C18">
              <w:rPr>
                <w:sz w:val="24"/>
                <w:lang w:val="uk-UA"/>
              </w:rPr>
              <w:t>Залік</w:t>
            </w:r>
          </w:p>
        </w:tc>
      </w:tr>
      <w:tr w:rsidR="00112C0F" w:rsidRPr="003B7C18" w:rsidTr="002845BA">
        <w:trPr>
          <w:trHeight w:val="340"/>
        </w:trPr>
        <w:tc>
          <w:tcPr>
            <w:tcW w:w="1516" w:type="dxa"/>
            <w:vAlign w:val="center"/>
          </w:tcPr>
          <w:p w:rsidR="00112C0F" w:rsidRPr="003B7C18" w:rsidRDefault="002845BA" w:rsidP="00F44086">
            <w:pPr>
              <w:rPr>
                <w:sz w:val="24"/>
                <w:lang w:val="uk-UA"/>
              </w:rPr>
            </w:pPr>
            <w:r>
              <w:rPr>
                <w:sz w:val="24"/>
                <w:lang w:val="uk-UA"/>
              </w:rPr>
              <w:t>ПП</w:t>
            </w:r>
            <w:r w:rsidR="008E0230">
              <w:rPr>
                <w:sz w:val="24"/>
                <w:lang w:val="uk-UA"/>
              </w:rPr>
              <w:t>.</w:t>
            </w:r>
            <w:r w:rsidR="00112C0F" w:rsidRPr="003B7C18">
              <w:rPr>
                <w:sz w:val="24"/>
                <w:lang w:val="uk-UA"/>
              </w:rPr>
              <w:t>07</w:t>
            </w:r>
          </w:p>
        </w:tc>
        <w:tc>
          <w:tcPr>
            <w:tcW w:w="3118" w:type="dxa"/>
            <w:vAlign w:val="center"/>
          </w:tcPr>
          <w:p w:rsidR="00112C0F" w:rsidRPr="003B7C18" w:rsidRDefault="00112C0F" w:rsidP="00BE5A7B">
            <w:pPr>
              <w:rPr>
                <w:sz w:val="24"/>
                <w:lang w:val="uk-UA"/>
              </w:rPr>
            </w:pPr>
            <w:r w:rsidRPr="003B7C18">
              <w:rPr>
                <w:sz w:val="24"/>
                <w:lang w:val="uk-UA"/>
              </w:rPr>
              <w:t>Основи сталого розвитку</w:t>
            </w:r>
          </w:p>
        </w:tc>
        <w:tc>
          <w:tcPr>
            <w:tcW w:w="1134" w:type="dxa"/>
            <w:vAlign w:val="center"/>
          </w:tcPr>
          <w:p w:rsidR="00112C0F" w:rsidRPr="003B7C18" w:rsidRDefault="00112C0F" w:rsidP="002E260E">
            <w:pPr>
              <w:jc w:val="center"/>
              <w:rPr>
                <w:sz w:val="24"/>
                <w:lang w:val="uk-UA"/>
              </w:rPr>
            </w:pPr>
            <w:r w:rsidRPr="003B7C18">
              <w:rPr>
                <w:sz w:val="24"/>
                <w:lang w:val="uk-UA"/>
              </w:rPr>
              <w:t>72</w:t>
            </w:r>
          </w:p>
        </w:tc>
        <w:tc>
          <w:tcPr>
            <w:tcW w:w="1134" w:type="dxa"/>
            <w:vAlign w:val="center"/>
          </w:tcPr>
          <w:p w:rsidR="00112C0F" w:rsidRPr="003B7C18" w:rsidRDefault="00112C0F" w:rsidP="002E260E">
            <w:pPr>
              <w:jc w:val="center"/>
              <w:rPr>
                <w:sz w:val="24"/>
                <w:lang w:val="uk-UA"/>
              </w:rPr>
            </w:pPr>
            <w:r w:rsidRPr="003B7C18">
              <w:rPr>
                <w:sz w:val="24"/>
                <w:lang w:val="uk-UA"/>
              </w:rPr>
              <w:t>1,33</w:t>
            </w:r>
          </w:p>
        </w:tc>
        <w:tc>
          <w:tcPr>
            <w:tcW w:w="1276" w:type="dxa"/>
            <w:vAlign w:val="center"/>
          </w:tcPr>
          <w:p w:rsidR="00112C0F" w:rsidRPr="003B7C18" w:rsidRDefault="00112C0F" w:rsidP="002E260E">
            <w:pPr>
              <w:jc w:val="center"/>
              <w:rPr>
                <w:sz w:val="24"/>
                <w:lang w:val="uk-UA"/>
              </w:rPr>
            </w:pPr>
            <w:r w:rsidRPr="003B7C18">
              <w:rPr>
                <w:sz w:val="24"/>
                <w:lang w:val="uk-UA"/>
              </w:rPr>
              <w:t>2,0</w:t>
            </w:r>
          </w:p>
        </w:tc>
        <w:tc>
          <w:tcPr>
            <w:tcW w:w="1418" w:type="dxa"/>
            <w:vAlign w:val="center"/>
          </w:tcPr>
          <w:p w:rsidR="00112C0F" w:rsidRPr="003B7C18" w:rsidRDefault="00112C0F" w:rsidP="002E260E">
            <w:pPr>
              <w:jc w:val="center"/>
              <w:rPr>
                <w:sz w:val="24"/>
                <w:lang w:val="uk-UA"/>
              </w:rPr>
            </w:pPr>
            <w:r w:rsidRPr="003B7C18">
              <w:rPr>
                <w:sz w:val="24"/>
                <w:lang w:val="uk-UA"/>
              </w:rPr>
              <w:t>Залік</w:t>
            </w:r>
          </w:p>
        </w:tc>
      </w:tr>
      <w:tr w:rsidR="00112C0F" w:rsidRPr="003B7C18" w:rsidTr="002845BA">
        <w:tc>
          <w:tcPr>
            <w:tcW w:w="1516" w:type="dxa"/>
            <w:vAlign w:val="center"/>
          </w:tcPr>
          <w:p w:rsidR="00112C0F" w:rsidRPr="003B7C18" w:rsidRDefault="002845BA" w:rsidP="00F44086">
            <w:pPr>
              <w:rPr>
                <w:sz w:val="24"/>
                <w:lang w:val="uk-UA"/>
              </w:rPr>
            </w:pPr>
            <w:r>
              <w:rPr>
                <w:sz w:val="24"/>
                <w:lang w:val="uk-UA"/>
              </w:rPr>
              <w:t>ПП</w:t>
            </w:r>
            <w:r w:rsidR="008E0230">
              <w:rPr>
                <w:sz w:val="24"/>
                <w:lang w:val="uk-UA"/>
              </w:rPr>
              <w:t>.</w:t>
            </w:r>
            <w:r w:rsidR="00112C0F" w:rsidRPr="003B7C18">
              <w:rPr>
                <w:sz w:val="24"/>
                <w:lang w:val="uk-UA"/>
              </w:rPr>
              <w:t>08</w:t>
            </w:r>
          </w:p>
        </w:tc>
        <w:tc>
          <w:tcPr>
            <w:tcW w:w="3118" w:type="dxa"/>
            <w:vAlign w:val="center"/>
          </w:tcPr>
          <w:p w:rsidR="00112C0F" w:rsidRPr="003B7C18" w:rsidRDefault="00112C0F" w:rsidP="00BE5A7B">
            <w:pPr>
              <w:rPr>
                <w:sz w:val="24"/>
                <w:lang w:val="uk-UA"/>
              </w:rPr>
            </w:pPr>
            <w:r w:rsidRPr="003B7C18">
              <w:rPr>
                <w:sz w:val="24"/>
                <w:lang w:val="uk-UA"/>
              </w:rPr>
              <w:t>Основи наукових досліджень</w:t>
            </w:r>
          </w:p>
        </w:tc>
        <w:tc>
          <w:tcPr>
            <w:tcW w:w="1134" w:type="dxa"/>
            <w:vAlign w:val="center"/>
          </w:tcPr>
          <w:p w:rsidR="00112C0F" w:rsidRPr="003B7C18" w:rsidRDefault="00112C0F" w:rsidP="002E260E">
            <w:pPr>
              <w:jc w:val="center"/>
              <w:rPr>
                <w:sz w:val="24"/>
                <w:lang w:val="uk-UA"/>
              </w:rPr>
            </w:pPr>
            <w:r w:rsidRPr="003B7C18">
              <w:rPr>
                <w:sz w:val="24"/>
                <w:lang w:val="uk-UA"/>
              </w:rPr>
              <w:t>72</w:t>
            </w:r>
          </w:p>
        </w:tc>
        <w:tc>
          <w:tcPr>
            <w:tcW w:w="1134" w:type="dxa"/>
            <w:vAlign w:val="center"/>
          </w:tcPr>
          <w:p w:rsidR="00112C0F" w:rsidRPr="003B7C18" w:rsidRDefault="00112C0F" w:rsidP="002E260E">
            <w:pPr>
              <w:jc w:val="center"/>
              <w:rPr>
                <w:sz w:val="24"/>
                <w:lang w:val="uk-UA"/>
              </w:rPr>
            </w:pPr>
            <w:r w:rsidRPr="003B7C18">
              <w:rPr>
                <w:sz w:val="24"/>
                <w:lang w:val="uk-UA"/>
              </w:rPr>
              <w:t>1,33</w:t>
            </w:r>
          </w:p>
        </w:tc>
        <w:tc>
          <w:tcPr>
            <w:tcW w:w="1276" w:type="dxa"/>
            <w:vAlign w:val="center"/>
          </w:tcPr>
          <w:p w:rsidR="00112C0F" w:rsidRPr="003B7C18" w:rsidRDefault="00112C0F" w:rsidP="002E260E">
            <w:pPr>
              <w:jc w:val="center"/>
              <w:rPr>
                <w:sz w:val="24"/>
                <w:lang w:val="uk-UA"/>
              </w:rPr>
            </w:pPr>
            <w:r w:rsidRPr="003B7C18">
              <w:rPr>
                <w:sz w:val="24"/>
                <w:lang w:val="uk-UA"/>
              </w:rPr>
              <w:t>2,0</w:t>
            </w:r>
          </w:p>
        </w:tc>
        <w:tc>
          <w:tcPr>
            <w:tcW w:w="1418" w:type="dxa"/>
            <w:vAlign w:val="center"/>
          </w:tcPr>
          <w:p w:rsidR="00112C0F" w:rsidRPr="003B7C18" w:rsidRDefault="0078619A" w:rsidP="002E260E">
            <w:pPr>
              <w:jc w:val="center"/>
              <w:rPr>
                <w:sz w:val="24"/>
                <w:lang w:val="uk-UA"/>
              </w:rPr>
            </w:pPr>
            <w:r>
              <w:rPr>
                <w:sz w:val="24"/>
                <w:lang w:val="uk-UA"/>
              </w:rPr>
              <w:t>З</w:t>
            </w:r>
            <w:r w:rsidR="00112C0F" w:rsidRPr="003B7C18">
              <w:rPr>
                <w:sz w:val="24"/>
                <w:lang w:val="uk-UA"/>
              </w:rPr>
              <w:t>алік</w:t>
            </w:r>
          </w:p>
        </w:tc>
      </w:tr>
      <w:tr w:rsidR="00112C0F" w:rsidRPr="003B7C18" w:rsidTr="002845BA">
        <w:tc>
          <w:tcPr>
            <w:tcW w:w="1516" w:type="dxa"/>
            <w:vAlign w:val="center"/>
          </w:tcPr>
          <w:p w:rsidR="00112C0F" w:rsidRPr="003B7C18" w:rsidRDefault="002845BA" w:rsidP="00F44086">
            <w:pPr>
              <w:rPr>
                <w:sz w:val="24"/>
                <w:lang w:val="uk-UA"/>
              </w:rPr>
            </w:pPr>
            <w:r>
              <w:rPr>
                <w:sz w:val="24"/>
                <w:lang w:val="uk-UA"/>
              </w:rPr>
              <w:t>ПП</w:t>
            </w:r>
            <w:r w:rsidR="008E0230">
              <w:rPr>
                <w:sz w:val="24"/>
                <w:lang w:val="uk-UA"/>
              </w:rPr>
              <w:t>.</w:t>
            </w:r>
            <w:r w:rsidR="00112C0F" w:rsidRPr="003B7C18">
              <w:rPr>
                <w:sz w:val="24"/>
                <w:lang w:val="uk-UA"/>
              </w:rPr>
              <w:t>09</w:t>
            </w:r>
          </w:p>
        </w:tc>
        <w:tc>
          <w:tcPr>
            <w:tcW w:w="3118" w:type="dxa"/>
            <w:vAlign w:val="center"/>
          </w:tcPr>
          <w:p w:rsidR="00112C0F" w:rsidRPr="003B7C18" w:rsidRDefault="00112C0F" w:rsidP="00BE5A7B">
            <w:pPr>
              <w:rPr>
                <w:sz w:val="24"/>
                <w:lang w:val="uk-UA"/>
              </w:rPr>
            </w:pPr>
            <w:r w:rsidRPr="003B7C18">
              <w:rPr>
                <w:sz w:val="24"/>
                <w:lang w:val="uk-UA"/>
              </w:rPr>
              <w:t>Математичне моделювання систем і процесів</w:t>
            </w:r>
          </w:p>
        </w:tc>
        <w:tc>
          <w:tcPr>
            <w:tcW w:w="1134" w:type="dxa"/>
            <w:vAlign w:val="center"/>
          </w:tcPr>
          <w:p w:rsidR="00112C0F" w:rsidRPr="003B7C18" w:rsidRDefault="00112C0F" w:rsidP="002E260E">
            <w:pPr>
              <w:jc w:val="center"/>
              <w:rPr>
                <w:sz w:val="24"/>
                <w:lang w:val="uk-UA"/>
              </w:rPr>
            </w:pPr>
            <w:r w:rsidRPr="003B7C18">
              <w:rPr>
                <w:sz w:val="24"/>
                <w:lang w:val="uk-UA"/>
              </w:rPr>
              <w:t>144</w:t>
            </w:r>
          </w:p>
        </w:tc>
        <w:tc>
          <w:tcPr>
            <w:tcW w:w="1134" w:type="dxa"/>
            <w:vAlign w:val="center"/>
          </w:tcPr>
          <w:p w:rsidR="00112C0F" w:rsidRPr="003B7C18" w:rsidRDefault="00112C0F" w:rsidP="002E260E">
            <w:pPr>
              <w:jc w:val="center"/>
              <w:rPr>
                <w:sz w:val="24"/>
                <w:lang w:val="uk-UA"/>
              </w:rPr>
            </w:pPr>
            <w:r w:rsidRPr="003B7C18">
              <w:rPr>
                <w:sz w:val="24"/>
                <w:lang w:val="uk-UA"/>
              </w:rPr>
              <w:t>2,67</w:t>
            </w:r>
          </w:p>
        </w:tc>
        <w:tc>
          <w:tcPr>
            <w:tcW w:w="1276" w:type="dxa"/>
            <w:vAlign w:val="center"/>
          </w:tcPr>
          <w:p w:rsidR="00112C0F" w:rsidRPr="003B7C18" w:rsidRDefault="00112C0F" w:rsidP="002E260E">
            <w:pPr>
              <w:jc w:val="center"/>
              <w:rPr>
                <w:sz w:val="24"/>
                <w:lang w:val="uk-UA"/>
              </w:rPr>
            </w:pPr>
            <w:r w:rsidRPr="003B7C18">
              <w:rPr>
                <w:sz w:val="24"/>
                <w:lang w:val="uk-UA"/>
              </w:rPr>
              <w:t>4,0</w:t>
            </w:r>
          </w:p>
        </w:tc>
        <w:tc>
          <w:tcPr>
            <w:tcW w:w="1418" w:type="dxa"/>
            <w:vAlign w:val="center"/>
          </w:tcPr>
          <w:p w:rsidR="00112C0F" w:rsidRPr="003B7C18" w:rsidRDefault="00112C0F" w:rsidP="002E260E">
            <w:pPr>
              <w:jc w:val="center"/>
              <w:rPr>
                <w:sz w:val="24"/>
                <w:lang w:val="uk-UA"/>
              </w:rPr>
            </w:pPr>
            <w:r w:rsidRPr="003B7C18">
              <w:rPr>
                <w:sz w:val="24"/>
                <w:lang w:val="uk-UA"/>
              </w:rPr>
              <w:t>Екзамен</w:t>
            </w:r>
          </w:p>
        </w:tc>
      </w:tr>
      <w:tr w:rsidR="00112C0F" w:rsidRPr="003B7C18" w:rsidTr="002845BA">
        <w:tc>
          <w:tcPr>
            <w:tcW w:w="1516" w:type="dxa"/>
            <w:vAlign w:val="center"/>
          </w:tcPr>
          <w:p w:rsidR="00112C0F" w:rsidRPr="003B7C18" w:rsidRDefault="002845BA" w:rsidP="00F44086">
            <w:pPr>
              <w:rPr>
                <w:sz w:val="24"/>
                <w:lang w:val="uk-UA"/>
              </w:rPr>
            </w:pPr>
            <w:r>
              <w:rPr>
                <w:sz w:val="24"/>
                <w:lang w:val="uk-UA"/>
              </w:rPr>
              <w:t>ПП</w:t>
            </w:r>
            <w:r w:rsidR="008E0230">
              <w:rPr>
                <w:sz w:val="24"/>
                <w:lang w:val="uk-UA"/>
              </w:rPr>
              <w:t>.</w:t>
            </w:r>
            <w:r w:rsidR="00112C0F" w:rsidRPr="003B7C18">
              <w:rPr>
                <w:sz w:val="24"/>
                <w:lang w:val="uk-UA"/>
              </w:rPr>
              <w:t>10</w:t>
            </w:r>
          </w:p>
        </w:tc>
        <w:tc>
          <w:tcPr>
            <w:tcW w:w="3118" w:type="dxa"/>
            <w:vAlign w:val="center"/>
          </w:tcPr>
          <w:p w:rsidR="00112C0F" w:rsidRPr="003B7C18" w:rsidRDefault="00112C0F" w:rsidP="00BE5A7B">
            <w:pPr>
              <w:rPr>
                <w:sz w:val="24"/>
                <w:lang w:val="uk-UA"/>
              </w:rPr>
            </w:pPr>
            <w:r w:rsidRPr="003B7C18">
              <w:rPr>
                <w:sz w:val="24"/>
                <w:lang w:val="uk-UA"/>
              </w:rPr>
              <w:t>Математичні методи оптимізації</w:t>
            </w:r>
          </w:p>
        </w:tc>
        <w:tc>
          <w:tcPr>
            <w:tcW w:w="1134" w:type="dxa"/>
            <w:vAlign w:val="center"/>
          </w:tcPr>
          <w:p w:rsidR="00112C0F" w:rsidRPr="003B7C18" w:rsidRDefault="00112C0F" w:rsidP="002E260E">
            <w:pPr>
              <w:jc w:val="center"/>
              <w:rPr>
                <w:sz w:val="24"/>
                <w:lang w:val="uk-UA"/>
              </w:rPr>
            </w:pPr>
            <w:r w:rsidRPr="003B7C18">
              <w:rPr>
                <w:sz w:val="24"/>
                <w:lang w:val="uk-UA"/>
              </w:rPr>
              <w:t>144</w:t>
            </w:r>
          </w:p>
        </w:tc>
        <w:tc>
          <w:tcPr>
            <w:tcW w:w="1134" w:type="dxa"/>
            <w:vAlign w:val="center"/>
          </w:tcPr>
          <w:p w:rsidR="00112C0F" w:rsidRPr="003B7C18" w:rsidRDefault="00112C0F" w:rsidP="002E260E">
            <w:pPr>
              <w:jc w:val="center"/>
              <w:rPr>
                <w:sz w:val="24"/>
                <w:lang w:val="uk-UA"/>
              </w:rPr>
            </w:pPr>
            <w:r w:rsidRPr="003B7C18">
              <w:rPr>
                <w:sz w:val="24"/>
                <w:lang w:val="uk-UA"/>
              </w:rPr>
              <w:t>2,67</w:t>
            </w:r>
          </w:p>
        </w:tc>
        <w:tc>
          <w:tcPr>
            <w:tcW w:w="1276" w:type="dxa"/>
            <w:vAlign w:val="center"/>
          </w:tcPr>
          <w:p w:rsidR="00112C0F" w:rsidRPr="003B7C18" w:rsidRDefault="00112C0F" w:rsidP="002E260E">
            <w:pPr>
              <w:jc w:val="center"/>
              <w:rPr>
                <w:sz w:val="24"/>
                <w:lang w:val="uk-UA"/>
              </w:rPr>
            </w:pPr>
            <w:r w:rsidRPr="003B7C18">
              <w:rPr>
                <w:sz w:val="24"/>
                <w:lang w:val="uk-UA"/>
              </w:rPr>
              <w:t>4,0</w:t>
            </w:r>
          </w:p>
        </w:tc>
        <w:tc>
          <w:tcPr>
            <w:tcW w:w="1418" w:type="dxa"/>
            <w:vAlign w:val="center"/>
          </w:tcPr>
          <w:p w:rsidR="00112C0F" w:rsidRPr="003B7C18" w:rsidRDefault="00112C0F" w:rsidP="002E260E">
            <w:pPr>
              <w:jc w:val="center"/>
              <w:rPr>
                <w:sz w:val="24"/>
                <w:lang w:val="uk-UA"/>
              </w:rPr>
            </w:pPr>
            <w:r w:rsidRPr="003B7C18">
              <w:rPr>
                <w:sz w:val="24"/>
                <w:lang w:val="uk-UA"/>
              </w:rPr>
              <w:t>Екзамен</w:t>
            </w:r>
          </w:p>
        </w:tc>
      </w:tr>
      <w:tr w:rsidR="00112C0F" w:rsidRPr="003B7C18" w:rsidTr="002845BA">
        <w:tc>
          <w:tcPr>
            <w:tcW w:w="1516" w:type="dxa"/>
            <w:vAlign w:val="center"/>
          </w:tcPr>
          <w:p w:rsidR="00112C0F" w:rsidRPr="003B7C18" w:rsidRDefault="002845BA" w:rsidP="00F44086">
            <w:pPr>
              <w:rPr>
                <w:sz w:val="24"/>
                <w:lang w:val="uk-UA"/>
              </w:rPr>
            </w:pPr>
            <w:r>
              <w:rPr>
                <w:sz w:val="24"/>
                <w:lang w:val="uk-UA"/>
              </w:rPr>
              <w:lastRenderedPageBreak/>
              <w:t>ПП</w:t>
            </w:r>
            <w:r w:rsidR="008E0230">
              <w:rPr>
                <w:sz w:val="24"/>
                <w:lang w:val="uk-UA"/>
              </w:rPr>
              <w:t>.</w:t>
            </w:r>
            <w:r w:rsidR="00112C0F" w:rsidRPr="003B7C18">
              <w:rPr>
                <w:sz w:val="24"/>
                <w:lang w:val="uk-UA"/>
              </w:rPr>
              <w:t>11</w:t>
            </w:r>
          </w:p>
        </w:tc>
        <w:tc>
          <w:tcPr>
            <w:tcW w:w="3118" w:type="dxa"/>
            <w:vAlign w:val="center"/>
          </w:tcPr>
          <w:p w:rsidR="00112C0F" w:rsidRPr="003B7C18" w:rsidRDefault="00112C0F" w:rsidP="00BE5A7B">
            <w:pPr>
              <w:rPr>
                <w:sz w:val="24"/>
                <w:lang w:val="uk-UA"/>
              </w:rPr>
            </w:pPr>
            <w:r w:rsidRPr="003B7C18">
              <w:rPr>
                <w:sz w:val="24"/>
                <w:lang w:val="uk-UA"/>
              </w:rPr>
              <w:t>Прилади вимірювання параметрів довкілля</w:t>
            </w:r>
          </w:p>
        </w:tc>
        <w:tc>
          <w:tcPr>
            <w:tcW w:w="1134" w:type="dxa"/>
            <w:vAlign w:val="center"/>
          </w:tcPr>
          <w:p w:rsidR="00112C0F" w:rsidRPr="003B7C18" w:rsidRDefault="00112C0F" w:rsidP="002E260E">
            <w:pPr>
              <w:jc w:val="center"/>
              <w:rPr>
                <w:sz w:val="24"/>
                <w:lang w:val="uk-UA"/>
              </w:rPr>
            </w:pPr>
            <w:r w:rsidRPr="003B7C18">
              <w:rPr>
                <w:sz w:val="24"/>
                <w:lang w:val="uk-UA"/>
              </w:rPr>
              <w:t>180</w:t>
            </w:r>
          </w:p>
        </w:tc>
        <w:tc>
          <w:tcPr>
            <w:tcW w:w="1134" w:type="dxa"/>
            <w:vAlign w:val="center"/>
          </w:tcPr>
          <w:p w:rsidR="00112C0F" w:rsidRPr="003B7C18" w:rsidRDefault="00112C0F" w:rsidP="002E260E">
            <w:pPr>
              <w:jc w:val="center"/>
              <w:rPr>
                <w:sz w:val="24"/>
                <w:lang w:val="uk-UA"/>
              </w:rPr>
            </w:pPr>
            <w:r w:rsidRPr="003B7C18">
              <w:rPr>
                <w:sz w:val="24"/>
                <w:lang w:val="uk-UA"/>
              </w:rPr>
              <w:t>3,33</w:t>
            </w:r>
          </w:p>
        </w:tc>
        <w:tc>
          <w:tcPr>
            <w:tcW w:w="1276" w:type="dxa"/>
            <w:vAlign w:val="center"/>
          </w:tcPr>
          <w:p w:rsidR="00112C0F" w:rsidRPr="003B7C18" w:rsidRDefault="00112C0F" w:rsidP="002E260E">
            <w:pPr>
              <w:jc w:val="center"/>
              <w:rPr>
                <w:sz w:val="24"/>
                <w:lang w:val="uk-UA"/>
              </w:rPr>
            </w:pPr>
            <w:r w:rsidRPr="003B7C18">
              <w:rPr>
                <w:sz w:val="24"/>
                <w:lang w:val="uk-UA"/>
              </w:rPr>
              <w:t>5,5</w:t>
            </w:r>
          </w:p>
        </w:tc>
        <w:tc>
          <w:tcPr>
            <w:tcW w:w="1418" w:type="dxa"/>
            <w:vAlign w:val="center"/>
          </w:tcPr>
          <w:p w:rsidR="00112C0F" w:rsidRPr="003B7C18" w:rsidRDefault="00112C0F" w:rsidP="002E260E">
            <w:pPr>
              <w:jc w:val="center"/>
              <w:rPr>
                <w:sz w:val="24"/>
                <w:lang w:val="uk-UA"/>
              </w:rPr>
            </w:pPr>
            <w:r w:rsidRPr="003B7C18">
              <w:rPr>
                <w:sz w:val="24"/>
                <w:lang w:val="uk-UA"/>
              </w:rPr>
              <w:t>Екзамен</w:t>
            </w:r>
          </w:p>
        </w:tc>
      </w:tr>
      <w:tr w:rsidR="00112C0F" w:rsidRPr="003B7C18" w:rsidTr="002845BA">
        <w:tc>
          <w:tcPr>
            <w:tcW w:w="1516" w:type="dxa"/>
            <w:vAlign w:val="center"/>
          </w:tcPr>
          <w:p w:rsidR="00112C0F" w:rsidRPr="003B7C18" w:rsidRDefault="002845BA" w:rsidP="00F44086">
            <w:pPr>
              <w:rPr>
                <w:sz w:val="24"/>
                <w:lang w:val="uk-UA"/>
              </w:rPr>
            </w:pPr>
            <w:r>
              <w:rPr>
                <w:sz w:val="24"/>
                <w:lang w:val="uk-UA"/>
              </w:rPr>
              <w:t>ПП</w:t>
            </w:r>
            <w:r w:rsidR="008E0230">
              <w:rPr>
                <w:sz w:val="24"/>
                <w:lang w:val="uk-UA"/>
              </w:rPr>
              <w:t>.</w:t>
            </w:r>
            <w:r w:rsidR="00112C0F" w:rsidRPr="003B7C18">
              <w:rPr>
                <w:sz w:val="24"/>
                <w:lang w:val="uk-UA"/>
              </w:rPr>
              <w:t>12</w:t>
            </w:r>
          </w:p>
        </w:tc>
        <w:tc>
          <w:tcPr>
            <w:tcW w:w="3118" w:type="dxa"/>
            <w:vAlign w:val="center"/>
          </w:tcPr>
          <w:p w:rsidR="00112C0F" w:rsidRPr="003B7C18" w:rsidRDefault="00112C0F" w:rsidP="00BE5A7B">
            <w:pPr>
              <w:rPr>
                <w:sz w:val="24"/>
                <w:lang w:val="uk-UA"/>
              </w:rPr>
            </w:pPr>
            <w:r w:rsidRPr="003B7C18">
              <w:rPr>
                <w:sz w:val="24"/>
                <w:lang w:val="uk-UA"/>
              </w:rPr>
              <w:t>Мікропроцесорні прилади і системи</w:t>
            </w:r>
          </w:p>
        </w:tc>
        <w:tc>
          <w:tcPr>
            <w:tcW w:w="1134" w:type="dxa"/>
            <w:vAlign w:val="center"/>
          </w:tcPr>
          <w:p w:rsidR="00112C0F" w:rsidRPr="003B7C18" w:rsidRDefault="00112C0F" w:rsidP="002E260E">
            <w:pPr>
              <w:jc w:val="center"/>
              <w:rPr>
                <w:sz w:val="24"/>
                <w:lang w:val="uk-UA"/>
              </w:rPr>
            </w:pPr>
            <w:r w:rsidRPr="003B7C18">
              <w:rPr>
                <w:sz w:val="24"/>
                <w:lang w:val="uk-UA"/>
              </w:rPr>
              <w:t>234</w:t>
            </w:r>
          </w:p>
        </w:tc>
        <w:tc>
          <w:tcPr>
            <w:tcW w:w="1134" w:type="dxa"/>
            <w:vAlign w:val="center"/>
          </w:tcPr>
          <w:p w:rsidR="00112C0F" w:rsidRPr="003B7C18" w:rsidRDefault="00112C0F" w:rsidP="002E260E">
            <w:pPr>
              <w:jc w:val="center"/>
              <w:rPr>
                <w:sz w:val="24"/>
                <w:lang w:val="uk-UA"/>
              </w:rPr>
            </w:pPr>
            <w:r w:rsidRPr="003B7C18">
              <w:rPr>
                <w:sz w:val="24"/>
                <w:lang w:val="uk-UA"/>
              </w:rPr>
              <w:t>4,33</w:t>
            </w:r>
          </w:p>
        </w:tc>
        <w:tc>
          <w:tcPr>
            <w:tcW w:w="1276" w:type="dxa"/>
            <w:vAlign w:val="center"/>
          </w:tcPr>
          <w:p w:rsidR="00112C0F" w:rsidRPr="003B7C18" w:rsidRDefault="00112C0F" w:rsidP="002E260E">
            <w:pPr>
              <w:jc w:val="center"/>
              <w:rPr>
                <w:sz w:val="24"/>
                <w:lang w:val="uk-UA"/>
              </w:rPr>
            </w:pPr>
            <w:r w:rsidRPr="003B7C18">
              <w:rPr>
                <w:sz w:val="24"/>
                <w:lang w:val="uk-UA"/>
              </w:rPr>
              <w:t>6,5</w:t>
            </w:r>
          </w:p>
        </w:tc>
        <w:tc>
          <w:tcPr>
            <w:tcW w:w="1418" w:type="dxa"/>
            <w:vAlign w:val="center"/>
          </w:tcPr>
          <w:p w:rsidR="00112C0F" w:rsidRPr="003B7C18" w:rsidRDefault="00112C0F" w:rsidP="002E260E">
            <w:pPr>
              <w:jc w:val="center"/>
              <w:rPr>
                <w:sz w:val="24"/>
                <w:lang w:val="uk-UA"/>
              </w:rPr>
            </w:pPr>
            <w:r w:rsidRPr="003B7C18">
              <w:rPr>
                <w:sz w:val="24"/>
                <w:lang w:val="uk-UA"/>
              </w:rPr>
              <w:t>Екзамен</w:t>
            </w:r>
          </w:p>
        </w:tc>
      </w:tr>
      <w:tr w:rsidR="00112C0F" w:rsidRPr="003B7C18" w:rsidTr="002845BA">
        <w:tc>
          <w:tcPr>
            <w:tcW w:w="1516" w:type="dxa"/>
            <w:vAlign w:val="center"/>
          </w:tcPr>
          <w:p w:rsidR="00112C0F" w:rsidRPr="003B7C18" w:rsidRDefault="00112C0F" w:rsidP="00F44086">
            <w:pPr>
              <w:rPr>
                <w:sz w:val="24"/>
                <w:lang w:val="uk-UA"/>
              </w:rPr>
            </w:pPr>
          </w:p>
        </w:tc>
        <w:tc>
          <w:tcPr>
            <w:tcW w:w="3118" w:type="dxa"/>
            <w:vAlign w:val="center"/>
          </w:tcPr>
          <w:p w:rsidR="00112C0F" w:rsidRPr="003B7C18" w:rsidRDefault="00112C0F" w:rsidP="00BE5A7B">
            <w:pPr>
              <w:rPr>
                <w:sz w:val="24"/>
                <w:lang w:val="uk-UA"/>
              </w:rPr>
            </w:pPr>
          </w:p>
        </w:tc>
        <w:tc>
          <w:tcPr>
            <w:tcW w:w="1134" w:type="dxa"/>
            <w:vAlign w:val="center"/>
          </w:tcPr>
          <w:p w:rsidR="00112C0F" w:rsidRPr="003B7C18" w:rsidRDefault="00112C0F" w:rsidP="002E260E">
            <w:pPr>
              <w:jc w:val="center"/>
              <w:rPr>
                <w:sz w:val="24"/>
                <w:lang w:val="uk-UA"/>
              </w:rPr>
            </w:pPr>
          </w:p>
        </w:tc>
        <w:tc>
          <w:tcPr>
            <w:tcW w:w="1134" w:type="dxa"/>
            <w:vAlign w:val="center"/>
          </w:tcPr>
          <w:p w:rsidR="00112C0F" w:rsidRPr="003B7C18" w:rsidRDefault="00112C0F" w:rsidP="002E260E">
            <w:pPr>
              <w:jc w:val="center"/>
              <w:rPr>
                <w:sz w:val="24"/>
                <w:lang w:val="uk-UA"/>
              </w:rPr>
            </w:pPr>
          </w:p>
        </w:tc>
        <w:tc>
          <w:tcPr>
            <w:tcW w:w="1276" w:type="dxa"/>
            <w:vAlign w:val="center"/>
          </w:tcPr>
          <w:p w:rsidR="00112C0F" w:rsidRPr="003B7C18" w:rsidRDefault="00112C0F" w:rsidP="002E260E">
            <w:pPr>
              <w:jc w:val="center"/>
              <w:rPr>
                <w:sz w:val="24"/>
                <w:lang w:val="uk-UA"/>
              </w:rPr>
            </w:pPr>
          </w:p>
        </w:tc>
        <w:tc>
          <w:tcPr>
            <w:tcW w:w="1418" w:type="dxa"/>
            <w:vAlign w:val="center"/>
          </w:tcPr>
          <w:p w:rsidR="00112C0F" w:rsidRPr="003B7C18" w:rsidRDefault="00112C0F" w:rsidP="002E260E">
            <w:pPr>
              <w:jc w:val="center"/>
              <w:rPr>
                <w:sz w:val="24"/>
                <w:lang w:val="uk-UA"/>
              </w:rPr>
            </w:pPr>
          </w:p>
        </w:tc>
      </w:tr>
      <w:tr w:rsidR="00112C0F" w:rsidRPr="003B7C18" w:rsidTr="003B7C18">
        <w:tc>
          <w:tcPr>
            <w:tcW w:w="9596" w:type="dxa"/>
            <w:gridSpan w:val="6"/>
            <w:vAlign w:val="center"/>
          </w:tcPr>
          <w:p w:rsidR="00112C0F" w:rsidRPr="003B7C18" w:rsidRDefault="00112C0F" w:rsidP="004B55F7">
            <w:pPr>
              <w:jc w:val="center"/>
              <w:rPr>
                <w:sz w:val="24"/>
                <w:lang w:val="uk-UA"/>
              </w:rPr>
            </w:pPr>
            <w:r w:rsidRPr="003B7C18">
              <w:rPr>
                <w:sz w:val="24"/>
                <w:lang w:val="uk-UA"/>
              </w:rPr>
              <w:t>Практичної підготовки</w:t>
            </w:r>
          </w:p>
        </w:tc>
      </w:tr>
      <w:tr w:rsidR="00112C0F" w:rsidRPr="003B7C18" w:rsidTr="002845BA">
        <w:tc>
          <w:tcPr>
            <w:tcW w:w="1516" w:type="dxa"/>
            <w:vAlign w:val="center"/>
          </w:tcPr>
          <w:p w:rsidR="00112C0F" w:rsidRPr="003B7C18" w:rsidRDefault="002845BA" w:rsidP="008E0230">
            <w:pPr>
              <w:rPr>
                <w:sz w:val="24"/>
                <w:lang w:val="uk-UA"/>
              </w:rPr>
            </w:pPr>
            <w:r>
              <w:rPr>
                <w:sz w:val="24"/>
                <w:lang w:val="uk-UA"/>
              </w:rPr>
              <w:t>ПП</w:t>
            </w:r>
            <w:r w:rsidR="00112C0F" w:rsidRPr="003B7C18">
              <w:rPr>
                <w:sz w:val="24"/>
                <w:lang w:val="uk-UA"/>
              </w:rPr>
              <w:t>.</w:t>
            </w:r>
            <w:r w:rsidR="008E0230">
              <w:rPr>
                <w:sz w:val="24"/>
                <w:lang w:val="uk-UA"/>
              </w:rPr>
              <w:t>13</w:t>
            </w:r>
          </w:p>
        </w:tc>
        <w:tc>
          <w:tcPr>
            <w:tcW w:w="3118" w:type="dxa"/>
            <w:vAlign w:val="center"/>
          </w:tcPr>
          <w:p w:rsidR="00112C0F" w:rsidRPr="003B7C18" w:rsidRDefault="00112C0F" w:rsidP="00BE5A7B">
            <w:pPr>
              <w:rPr>
                <w:sz w:val="24"/>
                <w:lang w:val="uk-UA"/>
              </w:rPr>
            </w:pPr>
            <w:r w:rsidRPr="003B7C18">
              <w:rPr>
                <w:sz w:val="24"/>
                <w:lang w:val="uk-UA"/>
              </w:rPr>
              <w:t>Науково-дослідна практика</w:t>
            </w:r>
          </w:p>
        </w:tc>
        <w:tc>
          <w:tcPr>
            <w:tcW w:w="1134" w:type="dxa"/>
            <w:vAlign w:val="center"/>
          </w:tcPr>
          <w:p w:rsidR="00112C0F" w:rsidRPr="003B7C18" w:rsidRDefault="00112C0F" w:rsidP="002E260E">
            <w:pPr>
              <w:jc w:val="center"/>
              <w:rPr>
                <w:sz w:val="24"/>
                <w:lang w:val="uk-UA"/>
              </w:rPr>
            </w:pPr>
            <w:r w:rsidRPr="003B7C18">
              <w:rPr>
                <w:sz w:val="24"/>
                <w:lang w:val="uk-UA"/>
              </w:rPr>
              <w:t>216</w:t>
            </w:r>
          </w:p>
        </w:tc>
        <w:tc>
          <w:tcPr>
            <w:tcW w:w="1134" w:type="dxa"/>
            <w:vAlign w:val="center"/>
          </w:tcPr>
          <w:p w:rsidR="00112C0F" w:rsidRPr="003B7C18" w:rsidRDefault="00112C0F" w:rsidP="002E260E">
            <w:pPr>
              <w:jc w:val="center"/>
              <w:rPr>
                <w:sz w:val="24"/>
                <w:lang w:val="uk-UA"/>
              </w:rPr>
            </w:pPr>
            <w:r w:rsidRPr="003B7C18">
              <w:rPr>
                <w:sz w:val="24"/>
                <w:lang w:val="uk-UA"/>
              </w:rPr>
              <w:t>4,00</w:t>
            </w:r>
          </w:p>
        </w:tc>
        <w:tc>
          <w:tcPr>
            <w:tcW w:w="1276" w:type="dxa"/>
            <w:vAlign w:val="center"/>
          </w:tcPr>
          <w:p w:rsidR="00112C0F" w:rsidRPr="003B7C18" w:rsidRDefault="00112C0F" w:rsidP="002E260E">
            <w:pPr>
              <w:jc w:val="center"/>
              <w:rPr>
                <w:sz w:val="24"/>
                <w:lang w:val="uk-UA"/>
              </w:rPr>
            </w:pPr>
            <w:r w:rsidRPr="003B7C18">
              <w:rPr>
                <w:sz w:val="24"/>
                <w:lang w:val="uk-UA"/>
              </w:rPr>
              <w:t>6,0</w:t>
            </w:r>
          </w:p>
        </w:tc>
        <w:tc>
          <w:tcPr>
            <w:tcW w:w="1418" w:type="dxa"/>
            <w:vAlign w:val="center"/>
          </w:tcPr>
          <w:p w:rsidR="00112C0F" w:rsidRPr="003B7C18" w:rsidRDefault="00112C0F" w:rsidP="002E260E">
            <w:pPr>
              <w:jc w:val="center"/>
              <w:rPr>
                <w:sz w:val="24"/>
                <w:lang w:val="uk-UA"/>
              </w:rPr>
            </w:pPr>
            <w:r w:rsidRPr="003B7C18">
              <w:rPr>
                <w:sz w:val="24"/>
                <w:lang w:val="uk-UA"/>
              </w:rPr>
              <w:t>Диф. залік</w:t>
            </w:r>
          </w:p>
        </w:tc>
      </w:tr>
      <w:tr w:rsidR="00112C0F" w:rsidRPr="003B7C18" w:rsidTr="002845BA">
        <w:tc>
          <w:tcPr>
            <w:tcW w:w="1516" w:type="dxa"/>
            <w:vAlign w:val="center"/>
          </w:tcPr>
          <w:p w:rsidR="00112C0F" w:rsidRPr="003B7C18" w:rsidRDefault="002845BA" w:rsidP="008E0230">
            <w:pPr>
              <w:rPr>
                <w:sz w:val="24"/>
                <w:lang w:val="uk-UA"/>
              </w:rPr>
            </w:pPr>
            <w:r>
              <w:rPr>
                <w:sz w:val="24"/>
                <w:lang w:val="uk-UA"/>
              </w:rPr>
              <w:t>ПП</w:t>
            </w:r>
            <w:r w:rsidR="00112C0F" w:rsidRPr="003B7C18">
              <w:rPr>
                <w:sz w:val="24"/>
                <w:lang w:val="uk-UA"/>
              </w:rPr>
              <w:t>.</w:t>
            </w:r>
            <w:r w:rsidR="008E0230">
              <w:rPr>
                <w:sz w:val="24"/>
                <w:lang w:val="uk-UA"/>
              </w:rPr>
              <w:t>14</w:t>
            </w:r>
          </w:p>
        </w:tc>
        <w:tc>
          <w:tcPr>
            <w:tcW w:w="3118" w:type="dxa"/>
            <w:vAlign w:val="center"/>
          </w:tcPr>
          <w:p w:rsidR="00112C0F" w:rsidRPr="003B7C18" w:rsidRDefault="00112C0F" w:rsidP="00BE5A7B">
            <w:pPr>
              <w:rPr>
                <w:sz w:val="24"/>
                <w:lang w:val="uk-UA"/>
              </w:rPr>
            </w:pPr>
            <w:r w:rsidRPr="003B7C18">
              <w:rPr>
                <w:sz w:val="24"/>
                <w:lang w:val="uk-UA"/>
              </w:rPr>
              <w:t>Дипломне проектування</w:t>
            </w:r>
          </w:p>
        </w:tc>
        <w:tc>
          <w:tcPr>
            <w:tcW w:w="1134" w:type="dxa"/>
            <w:vAlign w:val="center"/>
          </w:tcPr>
          <w:p w:rsidR="00112C0F" w:rsidRPr="003B7C18" w:rsidRDefault="00112C0F" w:rsidP="002E260E">
            <w:pPr>
              <w:jc w:val="center"/>
              <w:rPr>
                <w:sz w:val="24"/>
                <w:lang w:val="uk-UA"/>
              </w:rPr>
            </w:pPr>
            <w:r w:rsidRPr="003B7C18">
              <w:rPr>
                <w:sz w:val="24"/>
                <w:lang w:val="uk-UA"/>
              </w:rPr>
              <w:t>810</w:t>
            </w:r>
          </w:p>
        </w:tc>
        <w:tc>
          <w:tcPr>
            <w:tcW w:w="1134" w:type="dxa"/>
            <w:vAlign w:val="center"/>
          </w:tcPr>
          <w:p w:rsidR="00112C0F" w:rsidRPr="003B7C18" w:rsidRDefault="00112C0F" w:rsidP="002E260E">
            <w:pPr>
              <w:jc w:val="center"/>
              <w:rPr>
                <w:sz w:val="24"/>
                <w:lang w:val="uk-UA"/>
              </w:rPr>
            </w:pPr>
            <w:r w:rsidRPr="003B7C18">
              <w:rPr>
                <w:sz w:val="24"/>
                <w:lang w:val="uk-UA"/>
              </w:rPr>
              <w:t>15,00</w:t>
            </w:r>
          </w:p>
        </w:tc>
        <w:tc>
          <w:tcPr>
            <w:tcW w:w="1276" w:type="dxa"/>
            <w:vAlign w:val="center"/>
          </w:tcPr>
          <w:p w:rsidR="00112C0F" w:rsidRPr="003B7C18" w:rsidRDefault="00112C0F" w:rsidP="002E260E">
            <w:pPr>
              <w:jc w:val="center"/>
              <w:rPr>
                <w:sz w:val="24"/>
                <w:lang w:val="uk-UA"/>
              </w:rPr>
            </w:pPr>
            <w:r w:rsidRPr="003B7C18">
              <w:rPr>
                <w:sz w:val="24"/>
                <w:lang w:val="uk-UA"/>
              </w:rPr>
              <w:t>22,5</w:t>
            </w:r>
          </w:p>
        </w:tc>
        <w:tc>
          <w:tcPr>
            <w:tcW w:w="1418" w:type="dxa"/>
            <w:vAlign w:val="center"/>
          </w:tcPr>
          <w:p w:rsidR="00112C0F" w:rsidRPr="003B7C18" w:rsidRDefault="00112C0F" w:rsidP="002E260E">
            <w:pPr>
              <w:jc w:val="center"/>
              <w:rPr>
                <w:sz w:val="24"/>
                <w:lang w:val="uk-UA"/>
              </w:rPr>
            </w:pPr>
            <w:r w:rsidRPr="003B7C18">
              <w:rPr>
                <w:sz w:val="24"/>
                <w:lang w:val="uk-UA"/>
              </w:rPr>
              <w:t>Захист</w:t>
            </w:r>
          </w:p>
        </w:tc>
      </w:tr>
      <w:tr w:rsidR="00112C0F" w:rsidRPr="003B7C18" w:rsidTr="002845BA">
        <w:tc>
          <w:tcPr>
            <w:tcW w:w="1516" w:type="dxa"/>
          </w:tcPr>
          <w:p w:rsidR="00112C0F" w:rsidRPr="003B7C18" w:rsidRDefault="00112C0F" w:rsidP="002E260E">
            <w:pPr>
              <w:rPr>
                <w:sz w:val="24"/>
                <w:lang w:val="uk-UA"/>
              </w:rPr>
            </w:pPr>
          </w:p>
        </w:tc>
        <w:tc>
          <w:tcPr>
            <w:tcW w:w="3118" w:type="dxa"/>
          </w:tcPr>
          <w:p w:rsidR="00112C0F" w:rsidRPr="003B7C18" w:rsidRDefault="00112C0F" w:rsidP="002E260E">
            <w:pPr>
              <w:rPr>
                <w:sz w:val="24"/>
                <w:lang w:val="uk-UA"/>
              </w:rPr>
            </w:pPr>
          </w:p>
        </w:tc>
        <w:tc>
          <w:tcPr>
            <w:tcW w:w="1134" w:type="dxa"/>
            <w:vAlign w:val="center"/>
          </w:tcPr>
          <w:p w:rsidR="00112C0F" w:rsidRPr="003B7C18" w:rsidRDefault="00112C0F" w:rsidP="002E260E">
            <w:pPr>
              <w:jc w:val="center"/>
              <w:rPr>
                <w:sz w:val="24"/>
                <w:lang w:val="uk-UA"/>
              </w:rPr>
            </w:pPr>
          </w:p>
        </w:tc>
        <w:tc>
          <w:tcPr>
            <w:tcW w:w="1134" w:type="dxa"/>
            <w:vAlign w:val="center"/>
          </w:tcPr>
          <w:p w:rsidR="00112C0F" w:rsidRPr="003B7C18" w:rsidRDefault="00112C0F" w:rsidP="002E260E">
            <w:pPr>
              <w:jc w:val="center"/>
              <w:rPr>
                <w:sz w:val="24"/>
                <w:lang w:val="uk-UA"/>
              </w:rPr>
            </w:pPr>
          </w:p>
        </w:tc>
        <w:tc>
          <w:tcPr>
            <w:tcW w:w="1276" w:type="dxa"/>
            <w:vAlign w:val="center"/>
          </w:tcPr>
          <w:p w:rsidR="00112C0F" w:rsidRPr="003B7C18" w:rsidRDefault="00112C0F" w:rsidP="002E260E">
            <w:pPr>
              <w:jc w:val="center"/>
              <w:rPr>
                <w:sz w:val="24"/>
                <w:lang w:val="uk-UA"/>
              </w:rPr>
            </w:pPr>
          </w:p>
        </w:tc>
        <w:tc>
          <w:tcPr>
            <w:tcW w:w="1418" w:type="dxa"/>
            <w:vAlign w:val="center"/>
          </w:tcPr>
          <w:p w:rsidR="00112C0F" w:rsidRPr="003B7C18" w:rsidRDefault="00112C0F" w:rsidP="002E260E">
            <w:pPr>
              <w:jc w:val="center"/>
              <w:rPr>
                <w:sz w:val="24"/>
                <w:lang w:val="uk-UA"/>
              </w:rPr>
            </w:pPr>
          </w:p>
        </w:tc>
      </w:tr>
      <w:tr w:rsidR="00112C0F" w:rsidRPr="003B7C18" w:rsidTr="002845BA">
        <w:tc>
          <w:tcPr>
            <w:tcW w:w="1516" w:type="dxa"/>
            <w:tcBorders>
              <w:bottom w:val="single" w:sz="12" w:space="0" w:color="auto"/>
            </w:tcBorders>
          </w:tcPr>
          <w:p w:rsidR="00112C0F" w:rsidRPr="003B7C18" w:rsidRDefault="00112C0F" w:rsidP="002E260E">
            <w:pPr>
              <w:rPr>
                <w:b/>
                <w:sz w:val="24"/>
                <w:lang w:val="uk-UA"/>
              </w:rPr>
            </w:pPr>
          </w:p>
        </w:tc>
        <w:tc>
          <w:tcPr>
            <w:tcW w:w="3118" w:type="dxa"/>
            <w:tcBorders>
              <w:bottom w:val="single" w:sz="12" w:space="0" w:color="auto"/>
            </w:tcBorders>
          </w:tcPr>
          <w:p w:rsidR="00112C0F" w:rsidRPr="003B7C18" w:rsidRDefault="00112C0F" w:rsidP="002E260E">
            <w:pPr>
              <w:rPr>
                <w:b/>
                <w:sz w:val="24"/>
                <w:lang w:val="uk-UA"/>
              </w:rPr>
            </w:pPr>
            <w:r w:rsidRPr="003B7C18">
              <w:rPr>
                <w:b/>
                <w:sz w:val="24"/>
                <w:lang w:val="uk-UA"/>
              </w:rPr>
              <w:t>Всього за циклом:</w:t>
            </w:r>
          </w:p>
        </w:tc>
        <w:tc>
          <w:tcPr>
            <w:tcW w:w="1134" w:type="dxa"/>
            <w:tcBorders>
              <w:bottom w:val="single" w:sz="12" w:space="0" w:color="auto"/>
            </w:tcBorders>
            <w:vAlign w:val="center"/>
          </w:tcPr>
          <w:p w:rsidR="00112C0F" w:rsidRPr="003B7C18" w:rsidRDefault="00112C0F" w:rsidP="002E260E">
            <w:pPr>
              <w:jc w:val="center"/>
              <w:rPr>
                <w:b/>
                <w:sz w:val="24"/>
                <w:lang w:val="uk-UA"/>
              </w:rPr>
            </w:pPr>
            <w:r w:rsidRPr="003B7C18">
              <w:rPr>
                <w:b/>
                <w:sz w:val="24"/>
                <w:lang w:val="uk-UA"/>
              </w:rPr>
              <w:t>2160</w:t>
            </w:r>
          </w:p>
        </w:tc>
        <w:tc>
          <w:tcPr>
            <w:tcW w:w="1134" w:type="dxa"/>
            <w:tcBorders>
              <w:bottom w:val="single" w:sz="12" w:space="0" w:color="auto"/>
            </w:tcBorders>
            <w:vAlign w:val="center"/>
          </w:tcPr>
          <w:p w:rsidR="00112C0F" w:rsidRPr="003B7C18" w:rsidRDefault="00112C0F" w:rsidP="002E260E">
            <w:pPr>
              <w:jc w:val="center"/>
              <w:rPr>
                <w:b/>
                <w:sz w:val="24"/>
                <w:lang w:val="uk-UA"/>
              </w:rPr>
            </w:pPr>
            <w:r w:rsidRPr="003B7C18">
              <w:rPr>
                <w:b/>
                <w:sz w:val="24"/>
                <w:lang w:val="uk-UA"/>
              </w:rPr>
              <w:t>40,00</w:t>
            </w:r>
          </w:p>
        </w:tc>
        <w:tc>
          <w:tcPr>
            <w:tcW w:w="1276" w:type="dxa"/>
            <w:tcBorders>
              <w:bottom w:val="single" w:sz="12" w:space="0" w:color="auto"/>
            </w:tcBorders>
            <w:vAlign w:val="center"/>
          </w:tcPr>
          <w:p w:rsidR="00112C0F" w:rsidRPr="003B7C18" w:rsidRDefault="00112C0F" w:rsidP="002E260E">
            <w:pPr>
              <w:jc w:val="center"/>
              <w:rPr>
                <w:b/>
                <w:sz w:val="24"/>
                <w:lang w:val="uk-UA"/>
              </w:rPr>
            </w:pPr>
            <w:r w:rsidRPr="003B7C18">
              <w:rPr>
                <w:b/>
                <w:sz w:val="24"/>
                <w:lang w:val="uk-UA"/>
              </w:rPr>
              <w:t>60,0</w:t>
            </w:r>
          </w:p>
        </w:tc>
        <w:tc>
          <w:tcPr>
            <w:tcW w:w="1418" w:type="dxa"/>
            <w:tcBorders>
              <w:bottom w:val="single" w:sz="12" w:space="0" w:color="auto"/>
            </w:tcBorders>
            <w:vAlign w:val="center"/>
          </w:tcPr>
          <w:p w:rsidR="00112C0F" w:rsidRPr="003B7C18" w:rsidRDefault="00112C0F" w:rsidP="002E260E">
            <w:pPr>
              <w:jc w:val="center"/>
              <w:rPr>
                <w:b/>
                <w:sz w:val="24"/>
                <w:lang w:val="uk-UA"/>
              </w:rPr>
            </w:pPr>
          </w:p>
        </w:tc>
      </w:tr>
      <w:tr w:rsidR="00112C0F" w:rsidRPr="003B7C18" w:rsidTr="002845BA">
        <w:tc>
          <w:tcPr>
            <w:tcW w:w="1516" w:type="dxa"/>
            <w:tcBorders>
              <w:top w:val="single" w:sz="12" w:space="0" w:color="auto"/>
            </w:tcBorders>
          </w:tcPr>
          <w:p w:rsidR="00112C0F" w:rsidRPr="003B7C18" w:rsidRDefault="00112C0F" w:rsidP="002E260E">
            <w:pPr>
              <w:rPr>
                <w:b/>
                <w:sz w:val="24"/>
                <w:lang w:val="uk-UA"/>
              </w:rPr>
            </w:pPr>
          </w:p>
        </w:tc>
        <w:tc>
          <w:tcPr>
            <w:tcW w:w="3118" w:type="dxa"/>
            <w:tcBorders>
              <w:top w:val="single" w:sz="12" w:space="0" w:color="auto"/>
            </w:tcBorders>
          </w:tcPr>
          <w:p w:rsidR="00112C0F" w:rsidRPr="003B7C18" w:rsidRDefault="00112C0F" w:rsidP="002E260E">
            <w:pPr>
              <w:rPr>
                <w:b/>
                <w:sz w:val="24"/>
                <w:lang w:val="uk-UA"/>
              </w:rPr>
            </w:pPr>
            <w:r w:rsidRPr="003B7C18">
              <w:rPr>
                <w:b/>
                <w:spacing w:val="-8"/>
                <w:sz w:val="24"/>
                <w:lang w:val="uk-UA"/>
              </w:rPr>
              <w:t xml:space="preserve">Всього за нормативною </w:t>
            </w:r>
            <w:r w:rsidRPr="003B7C18">
              <w:rPr>
                <w:b/>
                <w:sz w:val="24"/>
                <w:lang w:val="uk-UA"/>
              </w:rPr>
              <w:t>частиною ОПП:</w:t>
            </w:r>
          </w:p>
        </w:tc>
        <w:tc>
          <w:tcPr>
            <w:tcW w:w="1134" w:type="dxa"/>
            <w:tcBorders>
              <w:top w:val="single" w:sz="12" w:space="0" w:color="auto"/>
            </w:tcBorders>
            <w:vAlign w:val="center"/>
          </w:tcPr>
          <w:p w:rsidR="00112C0F" w:rsidRPr="003B7C18" w:rsidRDefault="00112C0F" w:rsidP="002E260E">
            <w:pPr>
              <w:jc w:val="center"/>
              <w:rPr>
                <w:b/>
                <w:sz w:val="24"/>
                <w:lang w:val="uk-UA"/>
              </w:rPr>
            </w:pPr>
            <w:r w:rsidRPr="003B7C18">
              <w:rPr>
                <w:b/>
                <w:sz w:val="24"/>
                <w:lang w:val="uk-UA"/>
              </w:rPr>
              <w:t>2160</w:t>
            </w:r>
          </w:p>
        </w:tc>
        <w:tc>
          <w:tcPr>
            <w:tcW w:w="1134" w:type="dxa"/>
            <w:tcBorders>
              <w:top w:val="single" w:sz="12" w:space="0" w:color="auto"/>
            </w:tcBorders>
            <w:vAlign w:val="center"/>
          </w:tcPr>
          <w:p w:rsidR="00112C0F" w:rsidRPr="003B7C18" w:rsidRDefault="00112C0F" w:rsidP="002E260E">
            <w:pPr>
              <w:jc w:val="center"/>
              <w:rPr>
                <w:b/>
                <w:sz w:val="24"/>
                <w:lang w:val="uk-UA"/>
              </w:rPr>
            </w:pPr>
            <w:r w:rsidRPr="003B7C18">
              <w:rPr>
                <w:b/>
                <w:sz w:val="24"/>
                <w:lang w:val="uk-UA"/>
              </w:rPr>
              <w:t>40,00</w:t>
            </w:r>
          </w:p>
        </w:tc>
        <w:tc>
          <w:tcPr>
            <w:tcW w:w="1276" w:type="dxa"/>
            <w:tcBorders>
              <w:top w:val="single" w:sz="12" w:space="0" w:color="auto"/>
            </w:tcBorders>
            <w:vAlign w:val="center"/>
          </w:tcPr>
          <w:p w:rsidR="00112C0F" w:rsidRPr="003B7C18" w:rsidRDefault="00112C0F" w:rsidP="002E260E">
            <w:pPr>
              <w:jc w:val="center"/>
              <w:rPr>
                <w:b/>
                <w:sz w:val="24"/>
                <w:lang w:val="uk-UA"/>
              </w:rPr>
            </w:pPr>
            <w:r w:rsidRPr="003B7C18">
              <w:rPr>
                <w:b/>
                <w:sz w:val="24"/>
                <w:lang w:val="uk-UA"/>
              </w:rPr>
              <w:t>60,0</w:t>
            </w:r>
          </w:p>
        </w:tc>
        <w:tc>
          <w:tcPr>
            <w:tcW w:w="1418" w:type="dxa"/>
            <w:tcBorders>
              <w:top w:val="single" w:sz="12" w:space="0" w:color="auto"/>
            </w:tcBorders>
            <w:vAlign w:val="center"/>
          </w:tcPr>
          <w:p w:rsidR="00112C0F" w:rsidRPr="003B7C18" w:rsidRDefault="00112C0F" w:rsidP="002E260E">
            <w:pPr>
              <w:jc w:val="center"/>
              <w:rPr>
                <w:b/>
                <w:sz w:val="24"/>
                <w:lang w:val="uk-UA"/>
              </w:rPr>
            </w:pPr>
          </w:p>
        </w:tc>
      </w:tr>
    </w:tbl>
    <w:p w:rsidR="00112C0F" w:rsidRPr="008666FF" w:rsidRDefault="00112C0F" w:rsidP="001A019B">
      <w:pPr>
        <w:spacing w:after="120"/>
        <w:ind w:firstLine="709"/>
        <w:jc w:val="both"/>
        <w:rPr>
          <w:szCs w:val="28"/>
          <w:lang w:val="uk-UA"/>
        </w:rPr>
      </w:pPr>
    </w:p>
    <w:p w:rsidR="002255CC" w:rsidRPr="008666FF" w:rsidRDefault="00CA0FDF" w:rsidP="00CB16E1">
      <w:pPr>
        <w:pStyle w:val="af8"/>
      </w:pPr>
      <w:r w:rsidRPr="008666FF">
        <w:t>ВНЗ має право збільшувати кількість академічних годин нормативних навчальних дисциплін циклів математичної, природничо-наукової, професійної та практичної підготовки і практик за рахунок варіативної частини навчального плану.</w:t>
      </w:r>
    </w:p>
    <w:p w:rsidR="00CB16E1" w:rsidRPr="008666FF" w:rsidRDefault="00CB16E1" w:rsidP="00CB16E1">
      <w:pPr>
        <w:pStyle w:val="af8"/>
        <w:ind w:firstLine="0"/>
      </w:pPr>
    </w:p>
    <w:p w:rsidR="00CB16E1" w:rsidRPr="008666FF" w:rsidRDefault="00CB16E1" w:rsidP="00CB16E1">
      <w:pPr>
        <w:pStyle w:val="af8"/>
        <w:ind w:firstLine="0"/>
        <w:sectPr w:rsidR="00CB16E1" w:rsidRPr="008666FF" w:rsidSect="0088440C">
          <w:headerReference w:type="default" r:id="rId13"/>
          <w:footerReference w:type="even" r:id="rId14"/>
          <w:footerReference w:type="default" r:id="rId15"/>
          <w:pgSz w:w="11906" w:h="16838" w:code="9"/>
          <w:pgMar w:top="1134" w:right="851" w:bottom="1134" w:left="1701" w:header="567" w:footer="567" w:gutter="0"/>
          <w:pgNumType w:start="1"/>
          <w:cols w:space="708"/>
          <w:titlePg/>
          <w:docGrid w:linePitch="360"/>
        </w:sectPr>
      </w:pPr>
    </w:p>
    <w:p w:rsidR="00E35646" w:rsidRPr="00C43AC1" w:rsidRDefault="00D93DD1" w:rsidP="00173A77">
      <w:pPr>
        <w:pStyle w:val="1"/>
      </w:pPr>
      <w:bookmarkStart w:id="27" w:name="_Toc341646173"/>
      <w:r w:rsidRPr="00C43AC1">
        <w:lastRenderedPageBreak/>
        <w:t>ДОДАТОК Б</w:t>
      </w:r>
      <w:r>
        <w:t>. СИСТЕМА БЛОКІВ ЗМІСТОВНИХ МОДУЛІВ</w:t>
      </w:r>
      <w:bookmarkEnd w:id="27"/>
    </w:p>
    <w:p w:rsidR="00D30B40" w:rsidRDefault="00D30B40" w:rsidP="0002580F">
      <w:pPr>
        <w:spacing w:before="120" w:after="120"/>
        <w:ind w:firstLine="709"/>
        <w:rPr>
          <w:szCs w:val="28"/>
          <w:lang w:val="uk-UA"/>
        </w:rPr>
      </w:pPr>
      <w:r w:rsidRPr="00EA0374">
        <w:rPr>
          <w:szCs w:val="28"/>
          <w:lang w:val="uk-UA"/>
        </w:rPr>
        <w:t>Таблиця</w:t>
      </w:r>
      <w:r w:rsidR="00AF3FCA" w:rsidRPr="00EA0374">
        <w:rPr>
          <w:szCs w:val="28"/>
          <w:lang w:val="uk-UA"/>
        </w:rPr>
        <w:t xml:space="preserve"> </w:t>
      </w:r>
      <w:r w:rsidR="0002580F">
        <w:rPr>
          <w:szCs w:val="28"/>
          <w:lang w:val="uk-UA"/>
        </w:rPr>
        <w:t>Б.1</w:t>
      </w:r>
      <w:bookmarkEnd w:id="23"/>
      <w:bookmarkEnd w:id="24"/>
      <w:bookmarkEnd w:id="25"/>
      <w:bookmarkEnd w:id="26"/>
      <w:r w:rsidR="00EA0374" w:rsidRPr="00EA0374">
        <w:rPr>
          <w:szCs w:val="28"/>
          <w:lang w:val="uk-UA"/>
        </w:rPr>
        <w:t xml:space="preserve"> - </w:t>
      </w:r>
      <w:r w:rsidR="00AF3FCA" w:rsidRPr="00EA0374">
        <w:rPr>
          <w:szCs w:val="28"/>
          <w:lang w:val="uk-UA"/>
        </w:rPr>
        <w:t>Система блоків (розділів) змістовних модулів (тем)</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2"/>
        <w:gridCol w:w="1683"/>
        <w:gridCol w:w="2694"/>
        <w:gridCol w:w="4114"/>
        <w:gridCol w:w="1731"/>
      </w:tblGrid>
      <w:tr w:rsidR="002D08EB" w:rsidRPr="003E4F9F" w:rsidTr="00D37AC3">
        <w:tc>
          <w:tcPr>
            <w:tcW w:w="4662" w:type="dxa"/>
            <w:shd w:val="clear" w:color="auto" w:fill="auto"/>
            <w:vAlign w:val="center"/>
          </w:tcPr>
          <w:p w:rsidR="006F436F" w:rsidRPr="003E4F9F" w:rsidRDefault="006F436F" w:rsidP="005268B3">
            <w:pPr>
              <w:jc w:val="center"/>
              <w:rPr>
                <w:sz w:val="24"/>
                <w:lang w:val="uk-UA"/>
              </w:rPr>
            </w:pPr>
            <w:bookmarkStart w:id="28" w:name="_Toc215016240"/>
            <w:r w:rsidRPr="003E4F9F">
              <w:rPr>
                <w:sz w:val="24"/>
                <w:lang w:val="uk-UA"/>
              </w:rPr>
              <w:t>Зміст уміння, що забезпечується</w:t>
            </w:r>
          </w:p>
        </w:tc>
        <w:tc>
          <w:tcPr>
            <w:tcW w:w="1683" w:type="dxa"/>
            <w:shd w:val="clear" w:color="auto" w:fill="auto"/>
            <w:vAlign w:val="center"/>
          </w:tcPr>
          <w:p w:rsidR="006F436F" w:rsidRPr="003E4F9F" w:rsidRDefault="006F436F" w:rsidP="005268B3">
            <w:pPr>
              <w:jc w:val="center"/>
              <w:rPr>
                <w:sz w:val="24"/>
                <w:lang w:val="uk-UA"/>
              </w:rPr>
            </w:pPr>
            <w:r w:rsidRPr="003E4F9F">
              <w:rPr>
                <w:sz w:val="24"/>
                <w:lang w:val="uk-UA"/>
              </w:rPr>
              <w:t>Шифр уміння</w:t>
            </w:r>
          </w:p>
        </w:tc>
        <w:tc>
          <w:tcPr>
            <w:tcW w:w="2694" w:type="dxa"/>
            <w:shd w:val="clear" w:color="auto" w:fill="auto"/>
            <w:vAlign w:val="center"/>
          </w:tcPr>
          <w:p w:rsidR="006F436F" w:rsidRPr="003E4F9F" w:rsidRDefault="002845BA" w:rsidP="005268B3">
            <w:pPr>
              <w:jc w:val="center"/>
              <w:rPr>
                <w:sz w:val="24"/>
                <w:lang w:val="uk-UA"/>
              </w:rPr>
            </w:pPr>
            <w:r>
              <w:rPr>
                <w:sz w:val="24"/>
                <w:lang w:val="uk-UA"/>
              </w:rPr>
              <w:t>Шифр</w:t>
            </w:r>
            <w:r w:rsidR="006F436F" w:rsidRPr="003E4F9F">
              <w:rPr>
                <w:sz w:val="24"/>
                <w:lang w:val="uk-UA"/>
              </w:rPr>
              <w:t xml:space="preserve"> і назва дисципліни</w:t>
            </w:r>
          </w:p>
        </w:tc>
        <w:tc>
          <w:tcPr>
            <w:tcW w:w="4114" w:type="dxa"/>
            <w:shd w:val="clear" w:color="auto" w:fill="auto"/>
            <w:vAlign w:val="center"/>
          </w:tcPr>
          <w:p w:rsidR="006F436F" w:rsidRPr="003E4F9F" w:rsidRDefault="006F436F" w:rsidP="005268B3">
            <w:pPr>
              <w:jc w:val="center"/>
              <w:rPr>
                <w:sz w:val="24"/>
                <w:lang w:val="uk-UA"/>
              </w:rPr>
            </w:pPr>
            <w:r w:rsidRPr="003E4F9F">
              <w:rPr>
                <w:sz w:val="24"/>
                <w:lang w:val="uk-UA"/>
              </w:rPr>
              <w:t>Назва блоку (розділу) змістовних модулів (тем)</w:t>
            </w:r>
          </w:p>
        </w:tc>
        <w:tc>
          <w:tcPr>
            <w:tcW w:w="1731" w:type="dxa"/>
            <w:shd w:val="clear" w:color="auto" w:fill="auto"/>
            <w:vAlign w:val="center"/>
          </w:tcPr>
          <w:p w:rsidR="006F436F" w:rsidRPr="003E4F9F" w:rsidRDefault="006F436F" w:rsidP="005268B3">
            <w:pPr>
              <w:jc w:val="center"/>
              <w:rPr>
                <w:sz w:val="24"/>
                <w:lang w:val="uk-UA"/>
              </w:rPr>
            </w:pPr>
            <w:r w:rsidRPr="003E4F9F">
              <w:rPr>
                <w:sz w:val="24"/>
                <w:lang w:val="uk-UA"/>
              </w:rPr>
              <w:t>Шифр блоку</w:t>
            </w:r>
          </w:p>
          <w:p w:rsidR="006F436F" w:rsidRPr="003E4F9F" w:rsidRDefault="006F436F" w:rsidP="005268B3">
            <w:pPr>
              <w:jc w:val="center"/>
              <w:rPr>
                <w:sz w:val="24"/>
                <w:lang w:val="uk-UA"/>
              </w:rPr>
            </w:pPr>
            <w:r w:rsidRPr="003E4F9F">
              <w:rPr>
                <w:sz w:val="24"/>
                <w:lang w:val="uk-UA"/>
              </w:rPr>
              <w:t>(розділу)</w:t>
            </w:r>
          </w:p>
        </w:tc>
      </w:tr>
    </w:tbl>
    <w:p w:rsidR="0002580F" w:rsidRPr="0002580F" w:rsidRDefault="0002580F">
      <w:pPr>
        <w:rPr>
          <w:sz w:val="4"/>
          <w:szCs w:val="4"/>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2"/>
        <w:gridCol w:w="1683"/>
        <w:gridCol w:w="2694"/>
        <w:gridCol w:w="4114"/>
        <w:gridCol w:w="1731"/>
      </w:tblGrid>
      <w:tr w:rsidR="002C311A" w:rsidRPr="003B7C18" w:rsidTr="002C311A">
        <w:trPr>
          <w:trHeight w:val="325"/>
          <w:tblHeader/>
        </w:trPr>
        <w:tc>
          <w:tcPr>
            <w:tcW w:w="4662" w:type="dxa"/>
            <w:shd w:val="clear" w:color="auto" w:fill="auto"/>
            <w:vAlign w:val="center"/>
          </w:tcPr>
          <w:p w:rsidR="002C311A" w:rsidRPr="003B7C18" w:rsidRDefault="002C311A" w:rsidP="0002580F">
            <w:pPr>
              <w:jc w:val="center"/>
              <w:rPr>
                <w:sz w:val="24"/>
                <w:lang w:val="uk-UA"/>
              </w:rPr>
            </w:pPr>
            <w:r w:rsidRPr="003B7C18">
              <w:rPr>
                <w:sz w:val="24"/>
                <w:lang w:val="uk-UA"/>
              </w:rPr>
              <w:t>1</w:t>
            </w:r>
          </w:p>
        </w:tc>
        <w:tc>
          <w:tcPr>
            <w:tcW w:w="1683" w:type="dxa"/>
            <w:shd w:val="clear" w:color="auto" w:fill="auto"/>
            <w:vAlign w:val="center"/>
          </w:tcPr>
          <w:p w:rsidR="002C311A" w:rsidRPr="003B7C18" w:rsidRDefault="002C311A" w:rsidP="0002580F">
            <w:pPr>
              <w:jc w:val="center"/>
              <w:rPr>
                <w:sz w:val="24"/>
                <w:lang w:val="uk-UA"/>
              </w:rPr>
            </w:pPr>
            <w:r w:rsidRPr="003B7C18">
              <w:rPr>
                <w:sz w:val="24"/>
                <w:lang w:val="uk-UA"/>
              </w:rPr>
              <w:t>2</w:t>
            </w:r>
          </w:p>
        </w:tc>
        <w:tc>
          <w:tcPr>
            <w:tcW w:w="2694" w:type="dxa"/>
            <w:shd w:val="clear" w:color="auto" w:fill="auto"/>
            <w:vAlign w:val="center"/>
          </w:tcPr>
          <w:p w:rsidR="002C311A" w:rsidRPr="003B7C18" w:rsidRDefault="002C311A" w:rsidP="0002580F">
            <w:pPr>
              <w:jc w:val="center"/>
              <w:rPr>
                <w:sz w:val="24"/>
                <w:lang w:val="uk-UA"/>
              </w:rPr>
            </w:pPr>
            <w:r w:rsidRPr="003B7C18">
              <w:rPr>
                <w:sz w:val="24"/>
                <w:lang w:val="uk-UA"/>
              </w:rPr>
              <w:t>3</w:t>
            </w:r>
          </w:p>
        </w:tc>
        <w:tc>
          <w:tcPr>
            <w:tcW w:w="4114" w:type="dxa"/>
            <w:shd w:val="clear" w:color="auto" w:fill="auto"/>
            <w:vAlign w:val="center"/>
          </w:tcPr>
          <w:p w:rsidR="002C311A" w:rsidRPr="003B7C18" w:rsidRDefault="002C311A" w:rsidP="0002580F">
            <w:pPr>
              <w:jc w:val="center"/>
              <w:rPr>
                <w:sz w:val="24"/>
                <w:lang w:val="uk-UA"/>
              </w:rPr>
            </w:pPr>
            <w:r w:rsidRPr="003B7C18">
              <w:rPr>
                <w:sz w:val="24"/>
                <w:lang w:val="uk-UA"/>
              </w:rPr>
              <w:t>4</w:t>
            </w:r>
          </w:p>
        </w:tc>
        <w:tc>
          <w:tcPr>
            <w:tcW w:w="1731" w:type="dxa"/>
            <w:shd w:val="clear" w:color="auto" w:fill="auto"/>
            <w:vAlign w:val="center"/>
          </w:tcPr>
          <w:p w:rsidR="002C311A" w:rsidRPr="003B7C18" w:rsidRDefault="002C311A" w:rsidP="0002580F">
            <w:pPr>
              <w:jc w:val="center"/>
              <w:rPr>
                <w:sz w:val="24"/>
                <w:lang w:val="uk-UA"/>
              </w:rPr>
            </w:pPr>
            <w:r w:rsidRPr="003B7C18">
              <w:rPr>
                <w:sz w:val="24"/>
                <w:lang w:val="uk-UA"/>
              </w:rPr>
              <w:t>5</w:t>
            </w:r>
          </w:p>
        </w:tc>
      </w:tr>
      <w:tr w:rsidR="002C311A" w:rsidRPr="003B7C18" w:rsidTr="002C311A">
        <w:trPr>
          <w:trHeight w:val="304"/>
        </w:trPr>
        <w:tc>
          <w:tcPr>
            <w:tcW w:w="14884" w:type="dxa"/>
            <w:gridSpan w:val="5"/>
            <w:shd w:val="clear" w:color="auto" w:fill="auto"/>
            <w:vAlign w:val="center"/>
          </w:tcPr>
          <w:p w:rsidR="002C311A" w:rsidRPr="003B7C18" w:rsidRDefault="002C311A" w:rsidP="003F6F15">
            <w:pPr>
              <w:jc w:val="center"/>
              <w:rPr>
                <w:sz w:val="24"/>
                <w:lang w:val="uk-UA"/>
              </w:rPr>
            </w:pPr>
            <w:r w:rsidRPr="003B7C18">
              <w:rPr>
                <w:sz w:val="24"/>
                <w:lang w:val="uk-UA"/>
              </w:rPr>
              <w:t>Цикл професійної та практичної підготовки</w:t>
            </w:r>
          </w:p>
        </w:tc>
      </w:tr>
      <w:tr w:rsidR="002C311A" w:rsidRPr="003B7C18" w:rsidTr="002C311A">
        <w:trPr>
          <w:trHeight w:val="304"/>
        </w:trPr>
        <w:tc>
          <w:tcPr>
            <w:tcW w:w="14884" w:type="dxa"/>
            <w:gridSpan w:val="5"/>
            <w:shd w:val="clear" w:color="auto" w:fill="auto"/>
            <w:vAlign w:val="center"/>
          </w:tcPr>
          <w:p w:rsidR="002C311A" w:rsidRPr="003B7C18" w:rsidRDefault="002C311A" w:rsidP="00D77B34">
            <w:pPr>
              <w:jc w:val="center"/>
              <w:rPr>
                <w:sz w:val="24"/>
              </w:rPr>
            </w:pPr>
            <w:r w:rsidRPr="003B7C18">
              <w:rPr>
                <w:sz w:val="24"/>
                <w:lang w:val="uk-UA"/>
              </w:rPr>
              <w:t>Професійної підготовки</w:t>
            </w:r>
          </w:p>
        </w:tc>
      </w:tr>
      <w:tr w:rsidR="00913CFE" w:rsidRPr="003B7C18" w:rsidTr="008B073F">
        <w:trPr>
          <w:trHeight w:val="304"/>
        </w:trPr>
        <w:tc>
          <w:tcPr>
            <w:tcW w:w="4662" w:type="dxa"/>
            <w:shd w:val="clear" w:color="auto" w:fill="auto"/>
            <w:vAlign w:val="center"/>
          </w:tcPr>
          <w:p w:rsidR="00913CFE" w:rsidRPr="003B7C18" w:rsidRDefault="00913CFE" w:rsidP="007D2F79">
            <w:pPr>
              <w:pStyle w:val="Iauiue"/>
              <w:jc w:val="both"/>
              <w:rPr>
                <w:sz w:val="24"/>
                <w:szCs w:val="24"/>
                <w:lang w:val="uk-UA"/>
              </w:rPr>
            </w:pPr>
            <w:r w:rsidRPr="003B7C18">
              <w:rPr>
                <w:sz w:val="24"/>
                <w:szCs w:val="24"/>
                <w:lang w:val="uk-UA"/>
              </w:rPr>
              <w:t>Брати участь у проведенні досліджень ринку інформаційних послуг і маркетингу інформаційної продукції і послуг підприємства. Впроваджу</w:t>
            </w:r>
            <w:r w:rsidR="007D2F79" w:rsidRPr="003B7C18">
              <w:rPr>
                <w:sz w:val="24"/>
                <w:szCs w:val="24"/>
                <w:lang w:val="uk-UA"/>
              </w:rPr>
              <w:t>вати</w:t>
            </w:r>
            <w:r w:rsidRPr="003B7C18">
              <w:rPr>
                <w:sz w:val="24"/>
                <w:szCs w:val="24"/>
                <w:lang w:val="uk-UA"/>
              </w:rPr>
              <w:t xml:space="preserve"> методи проведення технічних розрахунків і визначення економічної ефективності досліджень та розробок</w:t>
            </w:r>
          </w:p>
        </w:tc>
        <w:tc>
          <w:tcPr>
            <w:tcW w:w="1683" w:type="dxa"/>
            <w:shd w:val="clear" w:color="auto" w:fill="auto"/>
            <w:vAlign w:val="center"/>
          </w:tcPr>
          <w:p w:rsidR="00A735FC" w:rsidRPr="00A735FC" w:rsidRDefault="00A735FC" w:rsidP="00A735FC">
            <w:pPr>
              <w:pStyle w:val="a8"/>
              <w:jc w:val="center"/>
              <w:rPr>
                <w:sz w:val="24"/>
                <w:lang w:val="uk-UA"/>
              </w:rPr>
            </w:pPr>
            <w:r w:rsidRPr="00A735FC">
              <w:rPr>
                <w:sz w:val="24"/>
                <w:lang w:val="uk-UA"/>
              </w:rPr>
              <w:t>1.СВ.Д.02</w:t>
            </w:r>
          </w:p>
          <w:p w:rsidR="00913CFE" w:rsidRPr="003B7C18" w:rsidRDefault="00A735FC" w:rsidP="00A735FC">
            <w:pPr>
              <w:pStyle w:val="a8"/>
              <w:jc w:val="center"/>
              <w:rPr>
                <w:sz w:val="24"/>
                <w:lang w:val="uk-UA"/>
              </w:rPr>
            </w:pPr>
            <w:r w:rsidRPr="00A735FC">
              <w:rPr>
                <w:sz w:val="24"/>
                <w:lang w:val="uk-UA"/>
              </w:rPr>
              <w:t>ЗП.Р.03</w:t>
            </w:r>
          </w:p>
        </w:tc>
        <w:tc>
          <w:tcPr>
            <w:tcW w:w="2694" w:type="dxa"/>
            <w:vMerge w:val="restart"/>
            <w:shd w:val="clear" w:color="auto" w:fill="auto"/>
            <w:vAlign w:val="center"/>
          </w:tcPr>
          <w:p w:rsidR="00913CFE" w:rsidRPr="003B7C18" w:rsidRDefault="008B44BE" w:rsidP="00F927A2">
            <w:pPr>
              <w:rPr>
                <w:sz w:val="24"/>
                <w:lang w:val="uk-UA"/>
              </w:rPr>
            </w:pPr>
            <w:r>
              <w:rPr>
                <w:sz w:val="24"/>
                <w:lang w:val="uk-UA"/>
              </w:rPr>
              <w:t>ПП</w:t>
            </w:r>
            <w:r w:rsidR="008E0230">
              <w:rPr>
                <w:sz w:val="24"/>
                <w:lang w:val="uk-UA"/>
              </w:rPr>
              <w:t>.</w:t>
            </w:r>
            <w:r w:rsidR="00913CFE" w:rsidRPr="003B7C18">
              <w:rPr>
                <w:sz w:val="24"/>
                <w:lang w:val="uk-UA"/>
              </w:rPr>
              <w:t>01 Інтелектуальна власність</w:t>
            </w:r>
          </w:p>
        </w:tc>
        <w:tc>
          <w:tcPr>
            <w:tcW w:w="4114" w:type="dxa"/>
            <w:shd w:val="clear" w:color="auto" w:fill="auto"/>
            <w:vAlign w:val="center"/>
          </w:tcPr>
          <w:p w:rsidR="00913CFE" w:rsidRPr="003B7C18" w:rsidRDefault="00913CFE" w:rsidP="00F927A2">
            <w:pPr>
              <w:rPr>
                <w:sz w:val="24"/>
                <w:lang w:val="uk-UA"/>
              </w:rPr>
            </w:pPr>
            <w:r w:rsidRPr="003B7C18">
              <w:rPr>
                <w:sz w:val="24"/>
                <w:lang w:val="uk-UA"/>
              </w:rPr>
              <w:t>Система правової охорони інтелектуальної власності</w:t>
            </w:r>
          </w:p>
        </w:tc>
        <w:tc>
          <w:tcPr>
            <w:tcW w:w="1731" w:type="dxa"/>
            <w:shd w:val="clear" w:color="auto" w:fill="auto"/>
            <w:vAlign w:val="center"/>
          </w:tcPr>
          <w:p w:rsidR="00913CFE" w:rsidRPr="003B7C18" w:rsidRDefault="008B44BE" w:rsidP="00F927A2">
            <w:pPr>
              <w:rPr>
                <w:sz w:val="24"/>
                <w:lang w:val="uk-UA"/>
              </w:rPr>
            </w:pPr>
            <w:r>
              <w:rPr>
                <w:sz w:val="24"/>
                <w:lang w:val="uk-UA"/>
              </w:rPr>
              <w:t>ПП</w:t>
            </w:r>
            <w:r w:rsidR="008E0230">
              <w:rPr>
                <w:sz w:val="24"/>
                <w:lang w:val="uk-UA"/>
              </w:rPr>
              <w:t>.</w:t>
            </w:r>
            <w:r w:rsidR="00913CFE" w:rsidRPr="003B7C18">
              <w:rPr>
                <w:sz w:val="24"/>
                <w:lang w:val="uk-UA"/>
              </w:rPr>
              <w:t>01.01</w:t>
            </w:r>
          </w:p>
        </w:tc>
      </w:tr>
      <w:tr w:rsidR="00913CFE" w:rsidRPr="003B7C18" w:rsidTr="00432107">
        <w:trPr>
          <w:trHeight w:val="258"/>
        </w:trPr>
        <w:tc>
          <w:tcPr>
            <w:tcW w:w="4662" w:type="dxa"/>
            <w:shd w:val="clear" w:color="auto" w:fill="auto"/>
            <w:vAlign w:val="center"/>
          </w:tcPr>
          <w:p w:rsidR="00913CFE" w:rsidRPr="003B7C18" w:rsidRDefault="00913CFE" w:rsidP="002E771F">
            <w:pPr>
              <w:pStyle w:val="Iauiue"/>
              <w:jc w:val="both"/>
              <w:rPr>
                <w:sz w:val="24"/>
                <w:szCs w:val="24"/>
                <w:lang w:val="uk-UA"/>
              </w:rPr>
            </w:pPr>
            <w:r w:rsidRPr="003B7C18">
              <w:rPr>
                <w:sz w:val="24"/>
                <w:szCs w:val="24"/>
                <w:lang w:val="uk-UA"/>
              </w:rPr>
              <w:t>Готувати графіки робіт, замовлення, заявки, інструкції, пояснювальні записки, карти, схеми, іншу технічну документацію, а також установлену звітність за затвердженими формами і у визначені терміни</w:t>
            </w:r>
          </w:p>
        </w:tc>
        <w:tc>
          <w:tcPr>
            <w:tcW w:w="1683" w:type="dxa"/>
            <w:shd w:val="clear" w:color="auto" w:fill="auto"/>
            <w:vAlign w:val="center"/>
          </w:tcPr>
          <w:p w:rsidR="00A735FC" w:rsidRPr="00A735FC" w:rsidRDefault="00A735FC" w:rsidP="00A735FC">
            <w:pPr>
              <w:pStyle w:val="a8"/>
              <w:jc w:val="center"/>
              <w:rPr>
                <w:sz w:val="24"/>
                <w:lang w:val="uk-UA"/>
              </w:rPr>
            </w:pPr>
            <w:r w:rsidRPr="00A735FC">
              <w:rPr>
                <w:sz w:val="24"/>
                <w:lang w:val="uk-UA"/>
              </w:rPr>
              <w:t>3.СВ.Д.02</w:t>
            </w:r>
          </w:p>
          <w:p w:rsidR="00913CFE" w:rsidRPr="003B7C18" w:rsidRDefault="00A735FC" w:rsidP="00A735FC">
            <w:pPr>
              <w:pStyle w:val="a8"/>
              <w:jc w:val="center"/>
              <w:rPr>
                <w:sz w:val="24"/>
                <w:lang w:val="uk-UA"/>
              </w:rPr>
            </w:pPr>
            <w:r w:rsidRPr="00A735FC">
              <w:rPr>
                <w:sz w:val="24"/>
                <w:lang w:val="uk-UA"/>
              </w:rPr>
              <w:t>ЗП.Р.03</w:t>
            </w:r>
          </w:p>
        </w:tc>
        <w:tc>
          <w:tcPr>
            <w:tcW w:w="2694" w:type="dxa"/>
            <w:vMerge/>
            <w:shd w:val="clear" w:color="auto" w:fill="auto"/>
            <w:vAlign w:val="center"/>
          </w:tcPr>
          <w:p w:rsidR="00913CFE" w:rsidRPr="003B7C18" w:rsidRDefault="00913CFE" w:rsidP="00F927A2">
            <w:pPr>
              <w:rPr>
                <w:sz w:val="24"/>
                <w:lang w:val="uk-UA"/>
              </w:rPr>
            </w:pPr>
          </w:p>
        </w:tc>
        <w:tc>
          <w:tcPr>
            <w:tcW w:w="4114" w:type="dxa"/>
            <w:vMerge w:val="restart"/>
            <w:shd w:val="clear" w:color="auto" w:fill="auto"/>
            <w:vAlign w:val="center"/>
          </w:tcPr>
          <w:p w:rsidR="00913CFE" w:rsidRPr="003B7C18" w:rsidRDefault="00913CFE" w:rsidP="00F927A2">
            <w:pPr>
              <w:rPr>
                <w:sz w:val="24"/>
                <w:lang w:val="uk-UA"/>
              </w:rPr>
            </w:pPr>
            <w:r w:rsidRPr="003B7C18">
              <w:rPr>
                <w:sz w:val="24"/>
                <w:lang w:val="uk-UA"/>
              </w:rPr>
              <w:t>Правова охорона об’єктів права інтелектуальної власності</w:t>
            </w:r>
          </w:p>
        </w:tc>
        <w:tc>
          <w:tcPr>
            <w:tcW w:w="1731" w:type="dxa"/>
            <w:vMerge w:val="restart"/>
            <w:shd w:val="clear" w:color="auto" w:fill="auto"/>
            <w:vAlign w:val="center"/>
          </w:tcPr>
          <w:p w:rsidR="00913CFE" w:rsidRPr="003B7C18" w:rsidRDefault="008B44BE" w:rsidP="00F927A2">
            <w:pPr>
              <w:rPr>
                <w:sz w:val="24"/>
                <w:lang w:val="uk-UA"/>
              </w:rPr>
            </w:pPr>
            <w:r>
              <w:rPr>
                <w:sz w:val="24"/>
                <w:lang w:val="uk-UA"/>
              </w:rPr>
              <w:t>ПП</w:t>
            </w:r>
            <w:r w:rsidR="008E0230">
              <w:rPr>
                <w:sz w:val="24"/>
                <w:lang w:val="uk-UA"/>
              </w:rPr>
              <w:t>.</w:t>
            </w:r>
            <w:r w:rsidR="00913CFE" w:rsidRPr="003B7C18">
              <w:rPr>
                <w:sz w:val="24"/>
                <w:lang w:val="uk-UA"/>
              </w:rPr>
              <w:t>01.02</w:t>
            </w:r>
          </w:p>
        </w:tc>
      </w:tr>
      <w:tr w:rsidR="00913CFE" w:rsidRPr="003B7C18" w:rsidTr="008B073F">
        <w:trPr>
          <w:trHeight w:val="258"/>
        </w:trPr>
        <w:tc>
          <w:tcPr>
            <w:tcW w:w="4662" w:type="dxa"/>
            <w:shd w:val="clear" w:color="auto" w:fill="auto"/>
            <w:vAlign w:val="center"/>
          </w:tcPr>
          <w:p w:rsidR="00913CFE" w:rsidRPr="003B7C18" w:rsidRDefault="00913CFE" w:rsidP="007D2F79">
            <w:pPr>
              <w:pStyle w:val="Iauiue"/>
              <w:jc w:val="both"/>
              <w:rPr>
                <w:sz w:val="24"/>
                <w:szCs w:val="24"/>
                <w:lang w:val="uk-UA"/>
              </w:rPr>
            </w:pPr>
            <w:r w:rsidRPr="003B7C18">
              <w:rPr>
                <w:sz w:val="24"/>
                <w:szCs w:val="24"/>
                <w:lang w:val="uk-UA"/>
              </w:rPr>
              <w:t>Стежити за додержанням установлених вимог, чинних норм, правил і стандартів. Організову</w:t>
            </w:r>
            <w:r w:rsidR="007D2F79" w:rsidRPr="003B7C18">
              <w:rPr>
                <w:sz w:val="24"/>
                <w:szCs w:val="24"/>
                <w:lang w:val="uk-UA"/>
              </w:rPr>
              <w:t>вати</w:t>
            </w:r>
            <w:r w:rsidRPr="003B7C18">
              <w:rPr>
                <w:sz w:val="24"/>
                <w:szCs w:val="24"/>
                <w:lang w:val="uk-UA"/>
              </w:rPr>
              <w:t xml:space="preserve"> роботу з підвищення науково-технічних знань працюючих</w:t>
            </w:r>
          </w:p>
        </w:tc>
        <w:tc>
          <w:tcPr>
            <w:tcW w:w="1683" w:type="dxa"/>
            <w:shd w:val="clear" w:color="auto" w:fill="auto"/>
            <w:vAlign w:val="center"/>
          </w:tcPr>
          <w:p w:rsidR="00A735FC" w:rsidRPr="00A735FC" w:rsidRDefault="00A735FC" w:rsidP="00A735FC">
            <w:pPr>
              <w:pStyle w:val="a8"/>
              <w:jc w:val="center"/>
              <w:rPr>
                <w:sz w:val="24"/>
                <w:lang w:val="uk-UA"/>
              </w:rPr>
            </w:pPr>
            <w:r w:rsidRPr="00A735FC">
              <w:rPr>
                <w:sz w:val="24"/>
                <w:lang w:val="uk-UA"/>
              </w:rPr>
              <w:t>4.СВ.Д.01</w:t>
            </w:r>
          </w:p>
          <w:p w:rsidR="00913CFE" w:rsidRPr="003B7C18" w:rsidRDefault="00A735FC" w:rsidP="00A735FC">
            <w:pPr>
              <w:pStyle w:val="a8"/>
              <w:jc w:val="center"/>
              <w:rPr>
                <w:sz w:val="24"/>
                <w:lang w:val="uk-UA"/>
              </w:rPr>
            </w:pPr>
            <w:r w:rsidRPr="00A735FC">
              <w:rPr>
                <w:sz w:val="24"/>
                <w:lang w:val="uk-UA"/>
              </w:rPr>
              <w:t>ЗП.Р.01</w:t>
            </w:r>
          </w:p>
        </w:tc>
        <w:tc>
          <w:tcPr>
            <w:tcW w:w="2694" w:type="dxa"/>
            <w:vMerge/>
            <w:shd w:val="clear" w:color="auto" w:fill="auto"/>
            <w:vAlign w:val="center"/>
          </w:tcPr>
          <w:p w:rsidR="00913CFE" w:rsidRPr="003B7C18" w:rsidRDefault="00913CFE" w:rsidP="00F927A2">
            <w:pPr>
              <w:rPr>
                <w:sz w:val="24"/>
                <w:lang w:val="uk-UA"/>
              </w:rPr>
            </w:pPr>
          </w:p>
        </w:tc>
        <w:tc>
          <w:tcPr>
            <w:tcW w:w="4114" w:type="dxa"/>
            <w:vMerge/>
            <w:shd w:val="clear" w:color="auto" w:fill="auto"/>
            <w:vAlign w:val="center"/>
          </w:tcPr>
          <w:p w:rsidR="00913CFE" w:rsidRPr="003B7C18" w:rsidRDefault="00913CFE" w:rsidP="00F927A2">
            <w:pPr>
              <w:rPr>
                <w:sz w:val="24"/>
                <w:lang w:val="uk-UA"/>
              </w:rPr>
            </w:pPr>
          </w:p>
        </w:tc>
        <w:tc>
          <w:tcPr>
            <w:tcW w:w="1731" w:type="dxa"/>
            <w:vMerge/>
            <w:shd w:val="clear" w:color="auto" w:fill="auto"/>
            <w:vAlign w:val="center"/>
          </w:tcPr>
          <w:p w:rsidR="00913CFE" w:rsidRPr="003B7C18" w:rsidRDefault="00913CFE" w:rsidP="00F927A2">
            <w:pPr>
              <w:rPr>
                <w:sz w:val="24"/>
                <w:lang w:val="uk-UA"/>
              </w:rPr>
            </w:pPr>
          </w:p>
        </w:tc>
      </w:tr>
      <w:tr w:rsidR="00913CFE" w:rsidRPr="003B7C18" w:rsidTr="00432107">
        <w:trPr>
          <w:trHeight w:val="258"/>
        </w:trPr>
        <w:tc>
          <w:tcPr>
            <w:tcW w:w="4662" w:type="dxa"/>
            <w:shd w:val="clear" w:color="auto" w:fill="auto"/>
            <w:vAlign w:val="center"/>
          </w:tcPr>
          <w:p w:rsidR="00913CFE" w:rsidRPr="003B7C18" w:rsidRDefault="00913CFE" w:rsidP="00432107">
            <w:pPr>
              <w:jc w:val="both"/>
              <w:rPr>
                <w:sz w:val="24"/>
                <w:lang w:val="uk-UA"/>
              </w:rPr>
            </w:pPr>
            <w:r w:rsidRPr="003B7C18">
              <w:rPr>
                <w:sz w:val="24"/>
                <w:lang w:val="uk-UA"/>
              </w:rPr>
              <w:t xml:space="preserve">Брати участь у підготовці аналітичної та рекламної продукції. Знати і впроваджувати у виробництво постанови, розпорядження, накази, методичні, нормативні та інші керівні матеріали з організації науково-технічної інформації;  </w:t>
            </w:r>
            <w:r w:rsidRPr="003B7C18">
              <w:rPr>
                <w:sz w:val="24"/>
                <w:lang w:val="uk-UA"/>
              </w:rPr>
              <w:lastRenderedPageBreak/>
              <w:t>виробничу і організаційну структуру підприємства; основні технологічні процеси виробництва продукції підприємства; методи організації і планування інформаційної роботи; нові інформаційні технології; правила, інструкції, положення та інші нормативні акти; порядок готування інформаційних матеріалів до видання і основи редакційно-видавничої роботи; організацію довідково-інформаційного фонду; основи економіки та організації праці, виробництва і управління; основи трудового законодавства</w:t>
            </w:r>
          </w:p>
        </w:tc>
        <w:tc>
          <w:tcPr>
            <w:tcW w:w="1683" w:type="dxa"/>
            <w:shd w:val="clear" w:color="auto" w:fill="auto"/>
            <w:vAlign w:val="center"/>
          </w:tcPr>
          <w:p w:rsidR="00A735FC" w:rsidRPr="00B910F9" w:rsidRDefault="00A735FC" w:rsidP="00A735FC">
            <w:pPr>
              <w:pStyle w:val="Iniiaiieoaeno2"/>
              <w:ind w:firstLine="0"/>
              <w:jc w:val="center"/>
              <w:rPr>
                <w:rFonts w:ascii="Times New Roman" w:hAnsi="Times New Roman"/>
                <w:sz w:val="24"/>
                <w:szCs w:val="24"/>
              </w:rPr>
            </w:pPr>
            <w:r>
              <w:rPr>
                <w:rFonts w:ascii="Times New Roman" w:hAnsi="Times New Roman"/>
                <w:sz w:val="24"/>
                <w:szCs w:val="24"/>
              </w:rPr>
              <w:lastRenderedPageBreak/>
              <w:t>4</w:t>
            </w:r>
            <w:r w:rsidRPr="00B910F9">
              <w:rPr>
                <w:rFonts w:ascii="Times New Roman" w:hAnsi="Times New Roman"/>
                <w:sz w:val="24"/>
                <w:szCs w:val="24"/>
              </w:rPr>
              <w:t>.СВ.Е.0</w:t>
            </w:r>
            <w:r>
              <w:rPr>
                <w:rFonts w:ascii="Times New Roman" w:hAnsi="Times New Roman"/>
                <w:sz w:val="24"/>
                <w:szCs w:val="24"/>
              </w:rPr>
              <w:t>2</w:t>
            </w:r>
          </w:p>
          <w:p w:rsidR="00913CFE" w:rsidRPr="003B7C18" w:rsidRDefault="00A735FC" w:rsidP="00A735FC">
            <w:pPr>
              <w:pStyle w:val="Iniiaiieoaeno2"/>
              <w:ind w:firstLine="0"/>
              <w:jc w:val="center"/>
              <w:rPr>
                <w:rFonts w:ascii="Times New Roman" w:hAnsi="Times New Roman"/>
                <w:sz w:val="24"/>
                <w:szCs w:val="24"/>
              </w:rPr>
            </w:pPr>
            <w:r w:rsidRPr="00B910F9">
              <w:rPr>
                <w:rFonts w:ascii="Times New Roman" w:hAnsi="Times New Roman"/>
                <w:sz w:val="24"/>
                <w:szCs w:val="24"/>
              </w:rPr>
              <w:t>ЗР.Р.04</w:t>
            </w:r>
          </w:p>
        </w:tc>
        <w:tc>
          <w:tcPr>
            <w:tcW w:w="2694" w:type="dxa"/>
            <w:vMerge/>
            <w:shd w:val="clear" w:color="auto" w:fill="auto"/>
            <w:vAlign w:val="center"/>
          </w:tcPr>
          <w:p w:rsidR="00913CFE" w:rsidRPr="003B7C18" w:rsidRDefault="00913CFE" w:rsidP="00F927A2">
            <w:pPr>
              <w:rPr>
                <w:sz w:val="24"/>
                <w:lang w:val="uk-UA"/>
              </w:rPr>
            </w:pPr>
          </w:p>
        </w:tc>
        <w:tc>
          <w:tcPr>
            <w:tcW w:w="4114" w:type="dxa"/>
            <w:vMerge w:val="restart"/>
            <w:shd w:val="clear" w:color="auto" w:fill="auto"/>
            <w:vAlign w:val="center"/>
          </w:tcPr>
          <w:p w:rsidR="00913CFE" w:rsidRPr="003B7C18" w:rsidRDefault="00913CFE" w:rsidP="00F927A2">
            <w:pPr>
              <w:rPr>
                <w:sz w:val="24"/>
                <w:lang w:val="uk-UA"/>
              </w:rPr>
            </w:pPr>
            <w:r w:rsidRPr="003B7C18">
              <w:rPr>
                <w:sz w:val="24"/>
                <w:lang w:val="uk-UA"/>
              </w:rPr>
              <w:t>Використання та захист прав інтелектуальної власності</w:t>
            </w:r>
          </w:p>
        </w:tc>
        <w:tc>
          <w:tcPr>
            <w:tcW w:w="1731" w:type="dxa"/>
            <w:vMerge w:val="restart"/>
            <w:shd w:val="clear" w:color="auto" w:fill="auto"/>
            <w:vAlign w:val="center"/>
          </w:tcPr>
          <w:p w:rsidR="00913CFE" w:rsidRPr="003B7C18" w:rsidRDefault="008B44BE" w:rsidP="00F927A2">
            <w:pPr>
              <w:rPr>
                <w:sz w:val="24"/>
                <w:lang w:val="uk-UA"/>
              </w:rPr>
            </w:pPr>
            <w:r>
              <w:rPr>
                <w:sz w:val="24"/>
                <w:lang w:val="uk-UA"/>
              </w:rPr>
              <w:t>ПП</w:t>
            </w:r>
            <w:r w:rsidR="008E0230">
              <w:rPr>
                <w:sz w:val="24"/>
                <w:lang w:val="uk-UA"/>
              </w:rPr>
              <w:t>.</w:t>
            </w:r>
            <w:r w:rsidR="00913CFE" w:rsidRPr="003B7C18">
              <w:rPr>
                <w:sz w:val="24"/>
                <w:lang w:val="uk-UA"/>
              </w:rPr>
              <w:t>01.03</w:t>
            </w:r>
          </w:p>
        </w:tc>
      </w:tr>
      <w:tr w:rsidR="00913CFE" w:rsidRPr="003B7C18" w:rsidTr="008B073F">
        <w:trPr>
          <w:trHeight w:val="258"/>
        </w:trPr>
        <w:tc>
          <w:tcPr>
            <w:tcW w:w="4662" w:type="dxa"/>
            <w:shd w:val="clear" w:color="auto" w:fill="auto"/>
            <w:vAlign w:val="center"/>
          </w:tcPr>
          <w:p w:rsidR="00913CFE" w:rsidRPr="003B7C18" w:rsidRDefault="00913CFE" w:rsidP="007D2F79">
            <w:pPr>
              <w:pStyle w:val="Iauiue"/>
              <w:jc w:val="both"/>
              <w:rPr>
                <w:sz w:val="24"/>
                <w:szCs w:val="24"/>
                <w:lang w:val="uk-UA"/>
              </w:rPr>
            </w:pPr>
            <w:r w:rsidRPr="003B7C18">
              <w:rPr>
                <w:sz w:val="24"/>
                <w:szCs w:val="24"/>
                <w:lang w:val="uk-UA"/>
              </w:rPr>
              <w:lastRenderedPageBreak/>
              <w:t>Виконувати розрахунки економічної ефективності впровадження нових засобів вимірювань. Визнача</w:t>
            </w:r>
            <w:r w:rsidR="007D2F79" w:rsidRPr="003B7C18">
              <w:rPr>
                <w:sz w:val="24"/>
                <w:szCs w:val="24"/>
                <w:lang w:val="uk-UA"/>
              </w:rPr>
              <w:t>ти</w:t>
            </w:r>
            <w:r w:rsidRPr="003B7C18">
              <w:rPr>
                <w:sz w:val="24"/>
                <w:szCs w:val="24"/>
                <w:lang w:val="uk-UA"/>
              </w:rPr>
              <w:t xml:space="preserve"> потреби підрозділів підприємства в засобах вимірювань, складає зведені заявки на їх придбання</w:t>
            </w:r>
          </w:p>
        </w:tc>
        <w:tc>
          <w:tcPr>
            <w:tcW w:w="1683" w:type="dxa"/>
            <w:shd w:val="clear" w:color="auto" w:fill="auto"/>
            <w:vAlign w:val="center"/>
          </w:tcPr>
          <w:p w:rsidR="00A735FC" w:rsidRPr="00A735FC" w:rsidRDefault="00A735FC" w:rsidP="00A735FC">
            <w:pPr>
              <w:pStyle w:val="a8"/>
              <w:jc w:val="center"/>
              <w:rPr>
                <w:sz w:val="24"/>
                <w:lang w:val="uk-UA"/>
              </w:rPr>
            </w:pPr>
            <w:r w:rsidRPr="00A735FC">
              <w:rPr>
                <w:sz w:val="24"/>
                <w:lang w:val="uk-UA"/>
              </w:rPr>
              <w:t>6.ПФ.Е.01</w:t>
            </w:r>
          </w:p>
          <w:p w:rsidR="00913CFE" w:rsidRPr="003B7C18" w:rsidRDefault="00A735FC" w:rsidP="00A735FC">
            <w:pPr>
              <w:pStyle w:val="a8"/>
              <w:jc w:val="center"/>
              <w:rPr>
                <w:sz w:val="24"/>
                <w:lang w:val="uk-UA"/>
              </w:rPr>
            </w:pPr>
            <w:r w:rsidRPr="00A735FC">
              <w:rPr>
                <w:sz w:val="24"/>
                <w:lang w:val="uk-UA"/>
              </w:rPr>
              <w:t>ПР.Р.01</w:t>
            </w:r>
          </w:p>
        </w:tc>
        <w:tc>
          <w:tcPr>
            <w:tcW w:w="2694" w:type="dxa"/>
            <w:vMerge/>
            <w:shd w:val="clear" w:color="auto" w:fill="auto"/>
            <w:vAlign w:val="center"/>
          </w:tcPr>
          <w:p w:rsidR="00913CFE" w:rsidRPr="003B7C18" w:rsidRDefault="00913CFE" w:rsidP="00F927A2">
            <w:pPr>
              <w:rPr>
                <w:sz w:val="24"/>
                <w:lang w:val="uk-UA"/>
              </w:rPr>
            </w:pPr>
          </w:p>
        </w:tc>
        <w:tc>
          <w:tcPr>
            <w:tcW w:w="4114" w:type="dxa"/>
            <w:vMerge/>
            <w:shd w:val="clear" w:color="auto" w:fill="auto"/>
            <w:vAlign w:val="center"/>
          </w:tcPr>
          <w:p w:rsidR="00913CFE" w:rsidRPr="003B7C18" w:rsidRDefault="00913CFE" w:rsidP="00F927A2">
            <w:pPr>
              <w:rPr>
                <w:sz w:val="24"/>
                <w:lang w:val="uk-UA"/>
              </w:rPr>
            </w:pPr>
          </w:p>
        </w:tc>
        <w:tc>
          <w:tcPr>
            <w:tcW w:w="1731" w:type="dxa"/>
            <w:vMerge/>
            <w:shd w:val="clear" w:color="auto" w:fill="auto"/>
            <w:vAlign w:val="center"/>
          </w:tcPr>
          <w:p w:rsidR="00913CFE" w:rsidRPr="003B7C18" w:rsidRDefault="00913CFE" w:rsidP="00F927A2">
            <w:pPr>
              <w:rPr>
                <w:sz w:val="24"/>
                <w:lang w:val="uk-UA"/>
              </w:rPr>
            </w:pPr>
          </w:p>
        </w:tc>
      </w:tr>
      <w:tr w:rsidR="005B61F0" w:rsidRPr="003B7C18" w:rsidTr="005B61F0">
        <w:trPr>
          <w:trHeight w:val="2208"/>
        </w:trPr>
        <w:tc>
          <w:tcPr>
            <w:tcW w:w="4662" w:type="dxa"/>
            <w:shd w:val="clear" w:color="auto" w:fill="auto"/>
            <w:vAlign w:val="center"/>
          </w:tcPr>
          <w:p w:rsidR="005B61F0" w:rsidRPr="003B7C18" w:rsidRDefault="005B61F0" w:rsidP="002E771F">
            <w:pPr>
              <w:pStyle w:val="Iauiue"/>
              <w:jc w:val="both"/>
              <w:rPr>
                <w:color w:val="333333"/>
                <w:sz w:val="24"/>
                <w:szCs w:val="24"/>
                <w:lang w:val="uk-UA"/>
              </w:rPr>
            </w:pPr>
            <w:r w:rsidRPr="003B7C18">
              <w:rPr>
                <w:sz w:val="24"/>
                <w:szCs w:val="24"/>
                <w:lang w:val="uk-UA"/>
              </w:rPr>
              <w:t>Забезпечувати вимоги до організації праці в процесі проектування; економічні обґрунтування проектів, організації праці і організації виробництва; основи трудового законодавства; правила і норми з охорони праці</w:t>
            </w:r>
          </w:p>
        </w:tc>
        <w:tc>
          <w:tcPr>
            <w:tcW w:w="1683" w:type="dxa"/>
            <w:shd w:val="clear" w:color="auto" w:fill="auto"/>
            <w:vAlign w:val="center"/>
          </w:tcPr>
          <w:p w:rsidR="00A735FC" w:rsidRPr="00B910F9" w:rsidRDefault="00A735FC" w:rsidP="00A735FC">
            <w:pPr>
              <w:pStyle w:val="Iniiaiieoaeno2"/>
              <w:ind w:firstLine="0"/>
              <w:jc w:val="center"/>
              <w:rPr>
                <w:rFonts w:ascii="Times New Roman" w:hAnsi="Times New Roman"/>
                <w:sz w:val="24"/>
                <w:szCs w:val="24"/>
              </w:rPr>
            </w:pPr>
            <w:r>
              <w:rPr>
                <w:rFonts w:ascii="Times New Roman" w:hAnsi="Times New Roman"/>
                <w:sz w:val="24"/>
                <w:szCs w:val="24"/>
              </w:rPr>
              <w:t>3</w:t>
            </w:r>
            <w:r w:rsidRPr="00B910F9">
              <w:rPr>
                <w:rFonts w:ascii="Times New Roman" w:hAnsi="Times New Roman"/>
                <w:sz w:val="24"/>
                <w:szCs w:val="24"/>
              </w:rPr>
              <w:t>.СВ.Д.01</w:t>
            </w:r>
          </w:p>
          <w:p w:rsidR="005B61F0" w:rsidRPr="003B7C18" w:rsidRDefault="00A735FC" w:rsidP="00A735FC">
            <w:pPr>
              <w:pStyle w:val="Iniiaiieoaeno2"/>
              <w:ind w:firstLine="0"/>
              <w:jc w:val="center"/>
              <w:rPr>
                <w:rFonts w:ascii="Times New Roman" w:hAnsi="Times New Roman"/>
                <w:sz w:val="24"/>
                <w:szCs w:val="24"/>
              </w:rPr>
            </w:pPr>
            <w:r w:rsidRPr="00B910F9">
              <w:rPr>
                <w:rFonts w:ascii="Times New Roman" w:hAnsi="Times New Roman"/>
                <w:sz w:val="24"/>
                <w:szCs w:val="24"/>
              </w:rPr>
              <w:t>ЗП.Р.0</w:t>
            </w:r>
            <w:r>
              <w:rPr>
                <w:rFonts w:ascii="Times New Roman" w:hAnsi="Times New Roman"/>
                <w:sz w:val="24"/>
                <w:szCs w:val="24"/>
              </w:rPr>
              <w:t>1</w:t>
            </w:r>
          </w:p>
        </w:tc>
        <w:tc>
          <w:tcPr>
            <w:tcW w:w="2694" w:type="dxa"/>
            <w:vMerge w:val="restart"/>
            <w:shd w:val="clear" w:color="auto" w:fill="auto"/>
            <w:vAlign w:val="center"/>
          </w:tcPr>
          <w:p w:rsidR="005B61F0" w:rsidRPr="003B7C18" w:rsidRDefault="008B44BE" w:rsidP="00F927A2">
            <w:pPr>
              <w:rPr>
                <w:sz w:val="24"/>
                <w:lang w:val="uk-UA"/>
              </w:rPr>
            </w:pPr>
            <w:r>
              <w:rPr>
                <w:sz w:val="24"/>
                <w:lang w:val="uk-UA"/>
              </w:rPr>
              <w:t>ПП</w:t>
            </w:r>
            <w:r w:rsidR="008E0230">
              <w:rPr>
                <w:sz w:val="24"/>
                <w:lang w:val="uk-UA"/>
              </w:rPr>
              <w:t>.</w:t>
            </w:r>
            <w:r w:rsidR="005B61F0" w:rsidRPr="003B7C18">
              <w:rPr>
                <w:sz w:val="24"/>
                <w:lang w:val="uk-UA"/>
              </w:rPr>
              <w:t xml:space="preserve">02 Охорона праці в галузі </w:t>
            </w:r>
          </w:p>
        </w:tc>
        <w:tc>
          <w:tcPr>
            <w:tcW w:w="4114" w:type="dxa"/>
            <w:vMerge w:val="restart"/>
            <w:shd w:val="clear" w:color="auto" w:fill="auto"/>
            <w:vAlign w:val="center"/>
          </w:tcPr>
          <w:p w:rsidR="005B61F0" w:rsidRPr="003B7C18" w:rsidRDefault="005B61F0" w:rsidP="00F927A2">
            <w:pPr>
              <w:rPr>
                <w:sz w:val="24"/>
                <w:lang w:val="uk-UA"/>
              </w:rPr>
            </w:pPr>
            <w:r w:rsidRPr="003B7C18">
              <w:rPr>
                <w:sz w:val="24"/>
                <w:lang w:val="uk-UA"/>
              </w:rPr>
              <w:t>Охорона праці в галузі</w:t>
            </w:r>
          </w:p>
        </w:tc>
        <w:tc>
          <w:tcPr>
            <w:tcW w:w="1731" w:type="dxa"/>
            <w:vMerge w:val="restart"/>
            <w:shd w:val="clear" w:color="auto" w:fill="auto"/>
            <w:vAlign w:val="center"/>
          </w:tcPr>
          <w:p w:rsidR="005B61F0" w:rsidRPr="003B7C18" w:rsidRDefault="008B44BE" w:rsidP="00F927A2">
            <w:pPr>
              <w:rPr>
                <w:sz w:val="24"/>
                <w:lang w:val="uk-UA"/>
              </w:rPr>
            </w:pPr>
            <w:r>
              <w:rPr>
                <w:sz w:val="24"/>
                <w:lang w:val="uk-UA"/>
              </w:rPr>
              <w:t>ПП</w:t>
            </w:r>
            <w:r w:rsidR="008E0230">
              <w:rPr>
                <w:sz w:val="24"/>
                <w:lang w:val="uk-UA"/>
              </w:rPr>
              <w:t>.</w:t>
            </w:r>
            <w:r w:rsidR="005B61F0" w:rsidRPr="003B7C18">
              <w:rPr>
                <w:sz w:val="24"/>
                <w:lang w:val="uk-UA"/>
              </w:rPr>
              <w:t>02.01</w:t>
            </w:r>
          </w:p>
        </w:tc>
      </w:tr>
      <w:tr w:rsidR="005B61F0" w:rsidRPr="003B7C18" w:rsidTr="005B61F0">
        <w:trPr>
          <w:trHeight w:val="2208"/>
        </w:trPr>
        <w:tc>
          <w:tcPr>
            <w:tcW w:w="4662" w:type="dxa"/>
            <w:shd w:val="clear" w:color="auto" w:fill="auto"/>
            <w:vAlign w:val="center"/>
          </w:tcPr>
          <w:p w:rsidR="005B61F0" w:rsidRPr="003B7C18" w:rsidRDefault="005B61F0" w:rsidP="002E771F">
            <w:pPr>
              <w:jc w:val="both"/>
              <w:rPr>
                <w:sz w:val="24"/>
                <w:lang w:val="uk-UA"/>
              </w:rPr>
            </w:pPr>
            <w:r w:rsidRPr="003B7C18">
              <w:rPr>
                <w:sz w:val="24"/>
                <w:lang w:val="uk-UA"/>
              </w:rPr>
              <w:lastRenderedPageBreak/>
              <w:t>Брати участь у підготовці аналітичної та рекламної продукції. Знати і впроваджувати у виробництво постанови, розпорядження, накази, методичні, нормативні та інші керівні матеріали з організації науково-технічної інформації;  виробничу і організаційну структуру підприємства; основні технологічні процеси виробництва продукції підприємства; методи організації і планування інформаційної роботи; нові інформаційні технології; правила, інструкції, положення та інші нормативні акти; порядок готування інформаційних матеріалів до видання і основи редакційно-видавничої роботи; організацію довідково-інформаційного фонду; основи економіки та організації праці, виробництва і управління; основи трудового законодавства</w:t>
            </w:r>
          </w:p>
        </w:tc>
        <w:tc>
          <w:tcPr>
            <w:tcW w:w="1683" w:type="dxa"/>
            <w:shd w:val="clear" w:color="auto" w:fill="auto"/>
            <w:vAlign w:val="center"/>
          </w:tcPr>
          <w:p w:rsidR="00A735FC" w:rsidRPr="00B910F9" w:rsidRDefault="00A735FC" w:rsidP="00A735FC">
            <w:pPr>
              <w:pStyle w:val="Iniiaiieoaeno2"/>
              <w:ind w:firstLine="0"/>
              <w:jc w:val="center"/>
              <w:rPr>
                <w:rFonts w:ascii="Times New Roman" w:hAnsi="Times New Roman"/>
                <w:sz w:val="24"/>
                <w:szCs w:val="24"/>
              </w:rPr>
            </w:pPr>
            <w:r>
              <w:rPr>
                <w:rFonts w:ascii="Times New Roman" w:hAnsi="Times New Roman"/>
                <w:sz w:val="24"/>
                <w:szCs w:val="24"/>
              </w:rPr>
              <w:t>4</w:t>
            </w:r>
            <w:r w:rsidRPr="00B910F9">
              <w:rPr>
                <w:rFonts w:ascii="Times New Roman" w:hAnsi="Times New Roman"/>
                <w:sz w:val="24"/>
                <w:szCs w:val="24"/>
              </w:rPr>
              <w:t>.СВ.Е.0</w:t>
            </w:r>
            <w:r>
              <w:rPr>
                <w:rFonts w:ascii="Times New Roman" w:hAnsi="Times New Roman"/>
                <w:sz w:val="24"/>
                <w:szCs w:val="24"/>
              </w:rPr>
              <w:t>2</w:t>
            </w:r>
          </w:p>
          <w:p w:rsidR="005B61F0" w:rsidRPr="003B7C18" w:rsidRDefault="00A735FC" w:rsidP="00A735FC">
            <w:pPr>
              <w:pStyle w:val="Iniiaiieoaeno2"/>
              <w:ind w:firstLine="0"/>
              <w:jc w:val="center"/>
              <w:rPr>
                <w:rFonts w:ascii="Times New Roman" w:hAnsi="Times New Roman"/>
                <w:sz w:val="24"/>
                <w:szCs w:val="24"/>
              </w:rPr>
            </w:pPr>
            <w:r w:rsidRPr="00B910F9">
              <w:rPr>
                <w:rFonts w:ascii="Times New Roman" w:hAnsi="Times New Roman"/>
                <w:sz w:val="24"/>
                <w:szCs w:val="24"/>
              </w:rPr>
              <w:t>ЗР.Р.04</w:t>
            </w:r>
          </w:p>
        </w:tc>
        <w:tc>
          <w:tcPr>
            <w:tcW w:w="2694" w:type="dxa"/>
            <w:vMerge/>
            <w:shd w:val="clear" w:color="auto" w:fill="auto"/>
            <w:vAlign w:val="center"/>
          </w:tcPr>
          <w:p w:rsidR="005B61F0" w:rsidRPr="003B7C18" w:rsidRDefault="005B61F0" w:rsidP="00F927A2">
            <w:pPr>
              <w:rPr>
                <w:sz w:val="24"/>
                <w:lang w:val="uk-UA"/>
              </w:rPr>
            </w:pPr>
          </w:p>
        </w:tc>
        <w:tc>
          <w:tcPr>
            <w:tcW w:w="4114" w:type="dxa"/>
            <w:vMerge/>
            <w:shd w:val="clear" w:color="auto" w:fill="auto"/>
            <w:vAlign w:val="center"/>
          </w:tcPr>
          <w:p w:rsidR="005B61F0" w:rsidRPr="003B7C18" w:rsidRDefault="005B61F0" w:rsidP="00F927A2">
            <w:pPr>
              <w:rPr>
                <w:sz w:val="24"/>
                <w:lang w:val="uk-UA"/>
              </w:rPr>
            </w:pPr>
          </w:p>
        </w:tc>
        <w:tc>
          <w:tcPr>
            <w:tcW w:w="1731" w:type="dxa"/>
            <w:vMerge/>
            <w:shd w:val="clear" w:color="auto" w:fill="auto"/>
            <w:vAlign w:val="center"/>
          </w:tcPr>
          <w:p w:rsidR="005B61F0" w:rsidRPr="003B7C18" w:rsidRDefault="005B61F0" w:rsidP="00F927A2">
            <w:pPr>
              <w:rPr>
                <w:sz w:val="24"/>
                <w:lang w:val="uk-UA"/>
              </w:rPr>
            </w:pPr>
          </w:p>
        </w:tc>
      </w:tr>
      <w:tr w:rsidR="00542450" w:rsidRPr="003B7C18" w:rsidTr="006F5984">
        <w:trPr>
          <w:trHeight w:val="330"/>
        </w:trPr>
        <w:tc>
          <w:tcPr>
            <w:tcW w:w="4662" w:type="dxa"/>
            <w:shd w:val="clear" w:color="auto" w:fill="auto"/>
            <w:vAlign w:val="center"/>
          </w:tcPr>
          <w:p w:rsidR="00542450" w:rsidRPr="003B7C18" w:rsidRDefault="00542450" w:rsidP="00341778">
            <w:pPr>
              <w:pStyle w:val="Iauiue"/>
              <w:jc w:val="both"/>
              <w:rPr>
                <w:sz w:val="24"/>
                <w:szCs w:val="24"/>
                <w:lang w:val="uk-UA"/>
              </w:rPr>
            </w:pPr>
            <w:r w:rsidRPr="003B7C18">
              <w:rPr>
                <w:sz w:val="24"/>
                <w:szCs w:val="24"/>
                <w:lang w:val="uk-UA"/>
              </w:rPr>
              <w:t>Брати участь у проведенні науково-дослідних і дослідно-конструкторських робіт з очищення  промислових стічних вод, запобігання забрудненню навколишнього середовища, викидів шкідливих речовин в атмосферу, зменшення або повної ліквідації технологічних відходів, раціонального використання земельних і водних ресурсів</w:t>
            </w:r>
          </w:p>
        </w:tc>
        <w:tc>
          <w:tcPr>
            <w:tcW w:w="1683" w:type="dxa"/>
            <w:shd w:val="clear" w:color="auto" w:fill="auto"/>
            <w:vAlign w:val="center"/>
          </w:tcPr>
          <w:p w:rsidR="00542450" w:rsidRPr="003B7C18" w:rsidRDefault="00542450" w:rsidP="002E771F">
            <w:pPr>
              <w:pStyle w:val="a8"/>
              <w:jc w:val="center"/>
              <w:rPr>
                <w:sz w:val="24"/>
                <w:lang w:val="uk-UA"/>
              </w:rPr>
            </w:pPr>
            <w:r w:rsidRPr="003B7C18">
              <w:rPr>
                <w:sz w:val="24"/>
                <w:lang w:val="uk-UA"/>
              </w:rPr>
              <w:t>1.ПФ.Д.01</w:t>
            </w:r>
          </w:p>
          <w:p w:rsidR="00542450" w:rsidRPr="003B7C18" w:rsidRDefault="00542450" w:rsidP="002E771F">
            <w:pPr>
              <w:pStyle w:val="a8"/>
              <w:jc w:val="center"/>
              <w:rPr>
                <w:color w:val="000000"/>
                <w:sz w:val="24"/>
                <w:lang w:val="uk-UA"/>
              </w:rPr>
            </w:pPr>
            <w:r w:rsidRPr="003B7C18">
              <w:rPr>
                <w:sz w:val="24"/>
                <w:lang w:val="uk-UA"/>
              </w:rPr>
              <w:t>ПР.Р.01</w:t>
            </w:r>
          </w:p>
        </w:tc>
        <w:tc>
          <w:tcPr>
            <w:tcW w:w="2694" w:type="dxa"/>
            <w:vMerge w:val="restart"/>
            <w:shd w:val="clear" w:color="auto" w:fill="auto"/>
            <w:vAlign w:val="center"/>
          </w:tcPr>
          <w:p w:rsidR="00542450" w:rsidRPr="003B7C18" w:rsidRDefault="008B44BE" w:rsidP="00F927A2">
            <w:pPr>
              <w:rPr>
                <w:sz w:val="24"/>
                <w:lang w:val="uk-UA"/>
              </w:rPr>
            </w:pPr>
            <w:r>
              <w:rPr>
                <w:sz w:val="24"/>
                <w:lang w:val="uk-UA"/>
              </w:rPr>
              <w:t>ПП</w:t>
            </w:r>
            <w:r w:rsidR="008E0230">
              <w:rPr>
                <w:sz w:val="24"/>
                <w:lang w:val="uk-UA"/>
              </w:rPr>
              <w:t>.</w:t>
            </w:r>
            <w:r w:rsidR="00542450" w:rsidRPr="003B7C18">
              <w:rPr>
                <w:sz w:val="24"/>
                <w:lang w:val="uk-UA"/>
              </w:rPr>
              <w:t xml:space="preserve">03 Цивільний захист </w:t>
            </w:r>
          </w:p>
        </w:tc>
        <w:tc>
          <w:tcPr>
            <w:tcW w:w="4114" w:type="dxa"/>
            <w:shd w:val="clear" w:color="auto" w:fill="auto"/>
            <w:vAlign w:val="center"/>
          </w:tcPr>
          <w:p w:rsidR="00542450" w:rsidRPr="003B7C18" w:rsidRDefault="00542450" w:rsidP="00F927A2">
            <w:pPr>
              <w:rPr>
                <w:sz w:val="24"/>
                <w:lang w:val="uk-UA"/>
              </w:rPr>
            </w:pPr>
            <w:r w:rsidRPr="003B7C18">
              <w:rPr>
                <w:sz w:val="24"/>
                <w:lang w:val="uk-UA"/>
              </w:rPr>
              <w:t>Загальна підготовка</w:t>
            </w:r>
          </w:p>
        </w:tc>
        <w:tc>
          <w:tcPr>
            <w:tcW w:w="1731" w:type="dxa"/>
            <w:shd w:val="clear" w:color="auto" w:fill="auto"/>
            <w:vAlign w:val="center"/>
          </w:tcPr>
          <w:p w:rsidR="00542450" w:rsidRPr="003B7C18" w:rsidRDefault="008B44BE" w:rsidP="00F927A2">
            <w:pPr>
              <w:rPr>
                <w:sz w:val="24"/>
                <w:lang w:val="uk-UA"/>
              </w:rPr>
            </w:pPr>
            <w:r>
              <w:rPr>
                <w:sz w:val="24"/>
                <w:lang w:val="uk-UA"/>
              </w:rPr>
              <w:t>ПП</w:t>
            </w:r>
            <w:r w:rsidR="008E0230">
              <w:rPr>
                <w:sz w:val="24"/>
                <w:lang w:val="uk-UA"/>
              </w:rPr>
              <w:t>.</w:t>
            </w:r>
            <w:r w:rsidR="00542450" w:rsidRPr="003B7C18">
              <w:rPr>
                <w:sz w:val="24"/>
                <w:lang w:val="uk-UA"/>
              </w:rPr>
              <w:t>03.01</w:t>
            </w:r>
          </w:p>
        </w:tc>
      </w:tr>
      <w:tr w:rsidR="00542450" w:rsidRPr="003B7C18" w:rsidTr="006F5984">
        <w:trPr>
          <w:trHeight w:val="330"/>
        </w:trPr>
        <w:tc>
          <w:tcPr>
            <w:tcW w:w="4662" w:type="dxa"/>
            <w:shd w:val="clear" w:color="auto" w:fill="auto"/>
            <w:vAlign w:val="center"/>
          </w:tcPr>
          <w:p w:rsidR="00542450" w:rsidRPr="003B7C18" w:rsidRDefault="00542450" w:rsidP="002E771F">
            <w:pPr>
              <w:pStyle w:val="Iauiue"/>
              <w:jc w:val="both"/>
              <w:rPr>
                <w:color w:val="333333"/>
                <w:sz w:val="24"/>
                <w:szCs w:val="24"/>
                <w:lang w:val="uk-UA"/>
              </w:rPr>
            </w:pPr>
            <w:r w:rsidRPr="003B7C18">
              <w:rPr>
                <w:sz w:val="24"/>
                <w:szCs w:val="24"/>
                <w:lang w:val="uk-UA"/>
              </w:rPr>
              <w:t xml:space="preserve">Забезпечувати вимоги до організації праці в процесі проектування; економічні обґрунтування проектів, організації праці і </w:t>
            </w:r>
            <w:r w:rsidRPr="003B7C18">
              <w:rPr>
                <w:sz w:val="24"/>
                <w:szCs w:val="24"/>
                <w:lang w:val="uk-UA"/>
              </w:rPr>
              <w:lastRenderedPageBreak/>
              <w:t>організації виробництва; основи трудового законодавства; правила і норми з охорони праці</w:t>
            </w:r>
          </w:p>
        </w:tc>
        <w:tc>
          <w:tcPr>
            <w:tcW w:w="1683" w:type="dxa"/>
            <w:shd w:val="clear" w:color="auto" w:fill="auto"/>
            <w:vAlign w:val="center"/>
          </w:tcPr>
          <w:p w:rsidR="00A735FC" w:rsidRPr="00B910F9" w:rsidRDefault="00A735FC" w:rsidP="00A735FC">
            <w:pPr>
              <w:pStyle w:val="Iniiaiieoaeno2"/>
              <w:ind w:firstLine="0"/>
              <w:jc w:val="center"/>
              <w:rPr>
                <w:rFonts w:ascii="Times New Roman" w:hAnsi="Times New Roman"/>
                <w:sz w:val="24"/>
                <w:szCs w:val="24"/>
              </w:rPr>
            </w:pPr>
            <w:r>
              <w:rPr>
                <w:rFonts w:ascii="Times New Roman" w:hAnsi="Times New Roman"/>
                <w:sz w:val="24"/>
                <w:szCs w:val="24"/>
              </w:rPr>
              <w:lastRenderedPageBreak/>
              <w:t>3</w:t>
            </w:r>
            <w:r w:rsidRPr="00B910F9">
              <w:rPr>
                <w:rFonts w:ascii="Times New Roman" w:hAnsi="Times New Roman"/>
                <w:sz w:val="24"/>
                <w:szCs w:val="24"/>
              </w:rPr>
              <w:t>.СВ.Д.01</w:t>
            </w:r>
          </w:p>
          <w:p w:rsidR="00542450" w:rsidRPr="003B7C18" w:rsidRDefault="00A735FC" w:rsidP="00A735FC">
            <w:pPr>
              <w:pStyle w:val="Iniiaiieoaeno2"/>
              <w:ind w:firstLine="0"/>
              <w:jc w:val="center"/>
              <w:rPr>
                <w:rFonts w:ascii="Times New Roman" w:hAnsi="Times New Roman"/>
                <w:sz w:val="24"/>
                <w:szCs w:val="24"/>
              </w:rPr>
            </w:pPr>
            <w:r w:rsidRPr="00B910F9">
              <w:rPr>
                <w:rFonts w:ascii="Times New Roman" w:hAnsi="Times New Roman"/>
                <w:sz w:val="24"/>
                <w:szCs w:val="24"/>
              </w:rPr>
              <w:t>ЗП.Р.0</w:t>
            </w:r>
            <w:r>
              <w:rPr>
                <w:rFonts w:ascii="Times New Roman" w:hAnsi="Times New Roman"/>
                <w:sz w:val="24"/>
                <w:szCs w:val="24"/>
              </w:rPr>
              <w:t>1</w:t>
            </w:r>
          </w:p>
        </w:tc>
        <w:tc>
          <w:tcPr>
            <w:tcW w:w="2694" w:type="dxa"/>
            <w:vMerge/>
            <w:shd w:val="clear" w:color="auto" w:fill="auto"/>
            <w:vAlign w:val="center"/>
          </w:tcPr>
          <w:p w:rsidR="00542450" w:rsidRPr="003B7C18" w:rsidRDefault="00542450" w:rsidP="00F927A2">
            <w:pPr>
              <w:rPr>
                <w:sz w:val="24"/>
                <w:lang w:val="uk-UA"/>
              </w:rPr>
            </w:pPr>
          </w:p>
        </w:tc>
        <w:tc>
          <w:tcPr>
            <w:tcW w:w="4114" w:type="dxa"/>
            <w:vMerge w:val="restart"/>
            <w:shd w:val="clear" w:color="auto" w:fill="auto"/>
            <w:vAlign w:val="center"/>
          </w:tcPr>
          <w:p w:rsidR="00542450" w:rsidRPr="003B7C18" w:rsidRDefault="00542450" w:rsidP="00F927A2">
            <w:pPr>
              <w:rPr>
                <w:sz w:val="24"/>
                <w:lang w:val="uk-UA"/>
              </w:rPr>
            </w:pPr>
            <w:r w:rsidRPr="003B7C18">
              <w:rPr>
                <w:sz w:val="24"/>
                <w:lang w:val="uk-UA"/>
              </w:rPr>
              <w:t>Профільна підготовка</w:t>
            </w:r>
          </w:p>
        </w:tc>
        <w:tc>
          <w:tcPr>
            <w:tcW w:w="1731" w:type="dxa"/>
            <w:vMerge w:val="restart"/>
            <w:shd w:val="clear" w:color="auto" w:fill="auto"/>
            <w:vAlign w:val="center"/>
          </w:tcPr>
          <w:p w:rsidR="00542450" w:rsidRPr="003B7C18" w:rsidRDefault="008B44BE" w:rsidP="00F927A2">
            <w:pPr>
              <w:rPr>
                <w:sz w:val="24"/>
                <w:lang w:val="uk-UA"/>
              </w:rPr>
            </w:pPr>
            <w:r>
              <w:rPr>
                <w:sz w:val="24"/>
                <w:lang w:val="uk-UA"/>
              </w:rPr>
              <w:t>ПП</w:t>
            </w:r>
            <w:r w:rsidR="008E0230">
              <w:rPr>
                <w:sz w:val="24"/>
                <w:lang w:val="uk-UA"/>
              </w:rPr>
              <w:t>.</w:t>
            </w:r>
            <w:r w:rsidR="00542450" w:rsidRPr="003B7C18">
              <w:rPr>
                <w:sz w:val="24"/>
                <w:lang w:val="uk-UA"/>
              </w:rPr>
              <w:t>03.02</w:t>
            </w:r>
          </w:p>
        </w:tc>
      </w:tr>
      <w:tr w:rsidR="00EE1A59" w:rsidRPr="003B7C18" w:rsidTr="00A735FC">
        <w:trPr>
          <w:trHeight w:val="3312"/>
        </w:trPr>
        <w:tc>
          <w:tcPr>
            <w:tcW w:w="4662" w:type="dxa"/>
            <w:shd w:val="clear" w:color="auto" w:fill="auto"/>
            <w:vAlign w:val="center"/>
          </w:tcPr>
          <w:p w:rsidR="00EE1A59" w:rsidRPr="003B7C18" w:rsidRDefault="00EE1A59" w:rsidP="002E771F">
            <w:pPr>
              <w:pStyle w:val="Iauiue"/>
              <w:jc w:val="both"/>
              <w:rPr>
                <w:sz w:val="24"/>
                <w:szCs w:val="24"/>
                <w:lang w:val="uk-UA"/>
              </w:rPr>
            </w:pPr>
            <w:r w:rsidRPr="003B7C18">
              <w:rPr>
                <w:sz w:val="24"/>
                <w:szCs w:val="24"/>
                <w:lang w:val="uk-UA"/>
              </w:rPr>
              <w:lastRenderedPageBreak/>
              <w:t>Вміти планувати заходи з питань цивільного захисту. Знати методи розрахунку зон ураження від техногенних вибухів і пожеж та противибуховий та протипожежний захист об’єктів господарювання.</w:t>
            </w:r>
          </w:p>
          <w:p w:rsidR="00EE1A59" w:rsidRPr="003B7C18" w:rsidRDefault="00EE1A59" w:rsidP="002E771F">
            <w:pPr>
              <w:pStyle w:val="Iauiue"/>
              <w:jc w:val="both"/>
              <w:rPr>
                <w:sz w:val="24"/>
                <w:szCs w:val="24"/>
                <w:lang w:val="uk-UA"/>
              </w:rPr>
            </w:pPr>
            <w:r w:rsidRPr="003B7C18">
              <w:rPr>
                <w:sz w:val="24"/>
                <w:szCs w:val="24"/>
                <w:lang w:val="uk-UA"/>
              </w:rPr>
              <w:t>Вміти прогнозувати обстановку та планувати заходи захисту в зонах радіоактивного, хімічного та біологічного зараження. Вміти оцінювати інженерну обстановку та соціально-економічні наслідки надзвичайних ситуацій</w:t>
            </w:r>
          </w:p>
        </w:tc>
        <w:tc>
          <w:tcPr>
            <w:tcW w:w="1683" w:type="dxa"/>
            <w:shd w:val="clear" w:color="auto" w:fill="auto"/>
            <w:vAlign w:val="center"/>
          </w:tcPr>
          <w:p w:rsidR="00A735FC" w:rsidRDefault="00A735FC" w:rsidP="00A735FC">
            <w:pPr>
              <w:pStyle w:val="Iniiaiieoaeno2"/>
              <w:ind w:firstLine="0"/>
              <w:jc w:val="center"/>
              <w:rPr>
                <w:rFonts w:ascii="Times New Roman" w:hAnsi="Times New Roman"/>
                <w:sz w:val="24"/>
                <w:szCs w:val="24"/>
              </w:rPr>
            </w:pPr>
            <w:r w:rsidRPr="00A735FC">
              <w:rPr>
                <w:rFonts w:ascii="Times New Roman" w:hAnsi="Times New Roman"/>
                <w:sz w:val="24"/>
                <w:szCs w:val="24"/>
              </w:rPr>
              <w:t>3.ПФ.Д.04</w:t>
            </w:r>
          </w:p>
          <w:p w:rsidR="00EE1A59" w:rsidRPr="003B7C18" w:rsidRDefault="00A735FC" w:rsidP="00A735FC">
            <w:pPr>
              <w:pStyle w:val="Iniiaiieoaeno2"/>
              <w:ind w:firstLine="0"/>
              <w:jc w:val="center"/>
              <w:rPr>
                <w:rFonts w:ascii="Times New Roman" w:hAnsi="Times New Roman"/>
                <w:sz w:val="24"/>
                <w:szCs w:val="24"/>
              </w:rPr>
            </w:pPr>
            <w:r w:rsidRPr="00A735FC">
              <w:rPr>
                <w:rFonts w:ascii="Times New Roman" w:hAnsi="Times New Roman"/>
                <w:sz w:val="24"/>
                <w:szCs w:val="24"/>
              </w:rPr>
              <w:t>ПР.О.06</w:t>
            </w:r>
          </w:p>
        </w:tc>
        <w:tc>
          <w:tcPr>
            <w:tcW w:w="2694" w:type="dxa"/>
            <w:vMerge/>
            <w:shd w:val="clear" w:color="auto" w:fill="auto"/>
            <w:vAlign w:val="center"/>
          </w:tcPr>
          <w:p w:rsidR="00EE1A59" w:rsidRPr="003B7C18" w:rsidRDefault="00EE1A59" w:rsidP="00F927A2">
            <w:pPr>
              <w:rPr>
                <w:sz w:val="24"/>
                <w:lang w:val="uk-UA"/>
              </w:rPr>
            </w:pPr>
          </w:p>
        </w:tc>
        <w:tc>
          <w:tcPr>
            <w:tcW w:w="4114" w:type="dxa"/>
            <w:vMerge/>
            <w:shd w:val="clear" w:color="auto" w:fill="auto"/>
            <w:vAlign w:val="center"/>
          </w:tcPr>
          <w:p w:rsidR="00EE1A59" w:rsidRPr="003B7C18" w:rsidRDefault="00EE1A59" w:rsidP="00F927A2">
            <w:pPr>
              <w:rPr>
                <w:sz w:val="24"/>
                <w:lang w:val="uk-UA"/>
              </w:rPr>
            </w:pPr>
          </w:p>
        </w:tc>
        <w:tc>
          <w:tcPr>
            <w:tcW w:w="1731" w:type="dxa"/>
            <w:vMerge/>
            <w:shd w:val="clear" w:color="auto" w:fill="auto"/>
            <w:vAlign w:val="center"/>
          </w:tcPr>
          <w:p w:rsidR="00EE1A59" w:rsidRPr="003B7C18" w:rsidRDefault="00EE1A59" w:rsidP="00F927A2">
            <w:pPr>
              <w:rPr>
                <w:sz w:val="24"/>
                <w:lang w:val="uk-UA"/>
              </w:rPr>
            </w:pPr>
          </w:p>
        </w:tc>
      </w:tr>
      <w:tr w:rsidR="00052748" w:rsidRPr="003B7C18" w:rsidTr="00A17255">
        <w:trPr>
          <w:trHeight w:val="148"/>
        </w:trPr>
        <w:tc>
          <w:tcPr>
            <w:tcW w:w="4662" w:type="dxa"/>
            <w:shd w:val="clear" w:color="auto" w:fill="auto"/>
            <w:vAlign w:val="center"/>
          </w:tcPr>
          <w:p w:rsidR="00052748" w:rsidRPr="003B7C18" w:rsidRDefault="00052748" w:rsidP="00DE28E2">
            <w:pPr>
              <w:pStyle w:val="Iauiue"/>
              <w:jc w:val="both"/>
              <w:rPr>
                <w:sz w:val="24"/>
                <w:szCs w:val="24"/>
                <w:lang w:val="uk-UA"/>
              </w:rPr>
            </w:pPr>
            <w:r w:rsidRPr="003B7C18">
              <w:rPr>
                <w:sz w:val="24"/>
                <w:szCs w:val="24"/>
                <w:lang w:val="uk-UA"/>
              </w:rPr>
              <w:t xml:space="preserve">Вивчати потреби </w:t>
            </w:r>
            <w:r w:rsidR="00DE28E2" w:rsidRPr="003B7C18">
              <w:rPr>
                <w:sz w:val="24"/>
                <w:szCs w:val="24"/>
                <w:lang w:val="uk-UA"/>
              </w:rPr>
              <w:t>підприємства</w:t>
            </w:r>
            <w:r w:rsidRPr="003B7C18">
              <w:rPr>
                <w:sz w:val="24"/>
                <w:szCs w:val="24"/>
                <w:lang w:val="uk-UA"/>
              </w:rPr>
              <w:t xml:space="preserve"> в нових технологіях та розробляти рекомендації щодо узгодження їх з вимогами ринку праці</w:t>
            </w:r>
          </w:p>
        </w:tc>
        <w:tc>
          <w:tcPr>
            <w:tcW w:w="1683" w:type="dxa"/>
            <w:shd w:val="clear" w:color="auto" w:fill="auto"/>
            <w:vAlign w:val="center"/>
          </w:tcPr>
          <w:p w:rsidR="00A735FC" w:rsidRPr="00F7566E" w:rsidRDefault="00A735FC" w:rsidP="00A735FC">
            <w:pPr>
              <w:pStyle w:val="Iniiaiieoaeno2"/>
              <w:ind w:firstLine="0"/>
              <w:jc w:val="center"/>
              <w:rPr>
                <w:rFonts w:ascii="Times New Roman" w:hAnsi="Times New Roman"/>
                <w:sz w:val="24"/>
                <w:szCs w:val="24"/>
              </w:rPr>
            </w:pPr>
            <w:r w:rsidRPr="00F7566E">
              <w:rPr>
                <w:rFonts w:ascii="Times New Roman" w:hAnsi="Times New Roman"/>
                <w:sz w:val="24"/>
                <w:szCs w:val="24"/>
              </w:rPr>
              <w:t>3.СВ.Д.0</w:t>
            </w:r>
            <w:r>
              <w:rPr>
                <w:rFonts w:ascii="Times New Roman" w:hAnsi="Times New Roman"/>
                <w:sz w:val="24"/>
                <w:szCs w:val="24"/>
              </w:rPr>
              <w:t>5</w:t>
            </w:r>
          </w:p>
          <w:p w:rsidR="00052748" w:rsidRPr="003B7C18" w:rsidRDefault="00A735FC" w:rsidP="00A735FC">
            <w:pPr>
              <w:pStyle w:val="Iniiaiieoaeno2"/>
              <w:ind w:firstLine="0"/>
              <w:jc w:val="center"/>
              <w:rPr>
                <w:rFonts w:ascii="Times New Roman" w:hAnsi="Times New Roman"/>
                <w:sz w:val="24"/>
                <w:szCs w:val="24"/>
              </w:rPr>
            </w:pPr>
            <w:r w:rsidRPr="00F7566E">
              <w:rPr>
                <w:rFonts w:ascii="Times New Roman" w:hAnsi="Times New Roman"/>
                <w:sz w:val="24"/>
                <w:szCs w:val="24"/>
              </w:rPr>
              <w:t>ЗР.Р.0</w:t>
            </w:r>
            <w:r>
              <w:rPr>
                <w:rFonts w:ascii="Times New Roman" w:hAnsi="Times New Roman"/>
                <w:sz w:val="24"/>
                <w:szCs w:val="24"/>
              </w:rPr>
              <w:t>8</w:t>
            </w:r>
          </w:p>
        </w:tc>
        <w:tc>
          <w:tcPr>
            <w:tcW w:w="2694" w:type="dxa"/>
            <w:vMerge w:val="restart"/>
            <w:shd w:val="clear" w:color="auto" w:fill="auto"/>
            <w:vAlign w:val="center"/>
          </w:tcPr>
          <w:p w:rsidR="00052748" w:rsidRPr="003B7C18" w:rsidRDefault="008B44BE" w:rsidP="00F927A2">
            <w:pPr>
              <w:rPr>
                <w:sz w:val="24"/>
                <w:lang w:val="uk-UA"/>
              </w:rPr>
            </w:pPr>
            <w:r>
              <w:rPr>
                <w:sz w:val="24"/>
                <w:lang w:val="uk-UA"/>
              </w:rPr>
              <w:t>ПП</w:t>
            </w:r>
            <w:r w:rsidR="008E0230">
              <w:rPr>
                <w:sz w:val="24"/>
                <w:lang w:val="uk-UA"/>
              </w:rPr>
              <w:t>.</w:t>
            </w:r>
            <w:r w:rsidR="00052748" w:rsidRPr="003B7C18">
              <w:rPr>
                <w:sz w:val="24"/>
                <w:lang w:val="uk-UA"/>
              </w:rPr>
              <w:t xml:space="preserve">04 Чинники успішного працевлаштування за фахом </w:t>
            </w:r>
          </w:p>
        </w:tc>
        <w:tc>
          <w:tcPr>
            <w:tcW w:w="4114" w:type="dxa"/>
            <w:vMerge w:val="restart"/>
            <w:shd w:val="clear" w:color="auto" w:fill="auto"/>
            <w:vAlign w:val="center"/>
          </w:tcPr>
          <w:p w:rsidR="00052748" w:rsidRPr="003B7C18" w:rsidRDefault="00052748" w:rsidP="00F927A2">
            <w:pPr>
              <w:rPr>
                <w:sz w:val="24"/>
                <w:lang w:val="uk-UA"/>
              </w:rPr>
            </w:pPr>
            <w:r w:rsidRPr="003B7C18">
              <w:rPr>
                <w:sz w:val="24"/>
                <w:lang w:val="uk-UA"/>
              </w:rPr>
              <w:t>Основні чинники успішного працевлаштування</w:t>
            </w:r>
          </w:p>
        </w:tc>
        <w:tc>
          <w:tcPr>
            <w:tcW w:w="1731" w:type="dxa"/>
            <w:vMerge w:val="restart"/>
            <w:shd w:val="clear" w:color="auto" w:fill="auto"/>
            <w:vAlign w:val="center"/>
          </w:tcPr>
          <w:p w:rsidR="00052748" w:rsidRPr="003B7C18" w:rsidRDefault="008B44BE" w:rsidP="00F927A2">
            <w:pPr>
              <w:rPr>
                <w:sz w:val="24"/>
                <w:lang w:val="uk-UA"/>
              </w:rPr>
            </w:pPr>
            <w:r>
              <w:rPr>
                <w:sz w:val="24"/>
                <w:lang w:val="uk-UA"/>
              </w:rPr>
              <w:t>ПП</w:t>
            </w:r>
            <w:r w:rsidR="008E0230">
              <w:rPr>
                <w:sz w:val="24"/>
                <w:lang w:val="uk-UA"/>
              </w:rPr>
              <w:t>.</w:t>
            </w:r>
            <w:r w:rsidR="00052748" w:rsidRPr="003B7C18">
              <w:rPr>
                <w:sz w:val="24"/>
                <w:lang w:val="uk-UA"/>
              </w:rPr>
              <w:t>04.01</w:t>
            </w:r>
          </w:p>
        </w:tc>
      </w:tr>
      <w:tr w:rsidR="00052748" w:rsidRPr="003B7C18" w:rsidTr="00A17255">
        <w:trPr>
          <w:trHeight w:val="148"/>
        </w:trPr>
        <w:tc>
          <w:tcPr>
            <w:tcW w:w="4662" w:type="dxa"/>
            <w:shd w:val="clear" w:color="auto" w:fill="auto"/>
            <w:vAlign w:val="center"/>
          </w:tcPr>
          <w:p w:rsidR="00052748" w:rsidRPr="003B7C18" w:rsidRDefault="00052748" w:rsidP="007D2F79">
            <w:pPr>
              <w:pStyle w:val="Iauiue"/>
              <w:jc w:val="both"/>
              <w:rPr>
                <w:sz w:val="24"/>
                <w:szCs w:val="24"/>
                <w:lang w:val="uk-UA"/>
              </w:rPr>
            </w:pPr>
            <w:r w:rsidRPr="003B7C18">
              <w:rPr>
                <w:sz w:val="24"/>
                <w:szCs w:val="24"/>
                <w:lang w:val="uk-UA"/>
              </w:rPr>
              <w:t>Стежити за додержанням установлених вимог, чинних норм, правил і стандартів. Організову</w:t>
            </w:r>
            <w:r w:rsidR="007D2F79" w:rsidRPr="003B7C18">
              <w:rPr>
                <w:sz w:val="24"/>
                <w:szCs w:val="24"/>
                <w:lang w:val="uk-UA"/>
              </w:rPr>
              <w:t>вати</w:t>
            </w:r>
            <w:r w:rsidRPr="003B7C18">
              <w:rPr>
                <w:sz w:val="24"/>
                <w:szCs w:val="24"/>
                <w:lang w:val="uk-UA"/>
              </w:rPr>
              <w:t xml:space="preserve"> роботу з підвищення науково-технічних знань працюючих</w:t>
            </w:r>
          </w:p>
        </w:tc>
        <w:tc>
          <w:tcPr>
            <w:tcW w:w="1683" w:type="dxa"/>
            <w:shd w:val="clear" w:color="auto" w:fill="auto"/>
            <w:vAlign w:val="center"/>
          </w:tcPr>
          <w:p w:rsidR="00A735FC" w:rsidRPr="00A735FC" w:rsidRDefault="00A735FC" w:rsidP="00A735FC">
            <w:pPr>
              <w:pStyle w:val="a8"/>
              <w:jc w:val="center"/>
              <w:rPr>
                <w:sz w:val="24"/>
                <w:lang w:val="uk-UA"/>
              </w:rPr>
            </w:pPr>
            <w:r w:rsidRPr="00A735FC">
              <w:rPr>
                <w:sz w:val="24"/>
                <w:lang w:val="uk-UA"/>
              </w:rPr>
              <w:t>4.СВ.Д.01</w:t>
            </w:r>
          </w:p>
          <w:p w:rsidR="00052748" w:rsidRPr="003B7C18" w:rsidRDefault="00A735FC" w:rsidP="00A735FC">
            <w:pPr>
              <w:pStyle w:val="a8"/>
              <w:jc w:val="center"/>
              <w:rPr>
                <w:sz w:val="24"/>
                <w:lang w:val="uk-UA"/>
              </w:rPr>
            </w:pPr>
            <w:r w:rsidRPr="00A735FC">
              <w:rPr>
                <w:sz w:val="24"/>
                <w:lang w:val="uk-UA"/>
              </w:rPr>
              <w:t>ЗП.Р.01</w:t>
            </w:r>
          </w:p>
        </w:tc>
        <w:tc>
          <w:tcPr>
            <w:tcW w:w="2694" w:type="dxa"/>
            <w:vMerge/>
            <w:shd w:val="clear" w:color="auto" w:fill="auto"/>
            <w:vAlign w:val="center"/>
          </w:tcPr>
          <w:p w:rsidR="00052748" w:rsidRPr="003B7C18" w:rsidRDefault="00052748" w:rsidP="00F927A2">
            <w:pPr>
              <w:rPr>
                <w:sz w:val="24"/>
                <w:lang w:val="uk-UA"/>
              </w:rPr>
            </w:pPr>
          </w:p>
        </w:tc>
        <w:tc>
          <w:tcPr>
            <w:tcW w:w="4114" w:type="dxa"/>
            <w:vMerge/>
            <w:shd w:val="clear" w:color="auto" w:fill="auto"/>
            <w:vAlign w:val="center"/>
          </w:tcPr>
          <w:p w:rsidR="00052748" w:rsidRPr="003B7C18" w:rsidRDefault="00052748" w:rsidP="00F927A2">
            <w:pPr>
              <w:rPr>
                <w:sz w:val="24"/>
                <w:lang w:val="uk-UA"/>
              </w:rPr>
            </w:pPr>
          </w:p>
        </w:tc>
        <w:tc>
          <w:tcPr>
            <w:tcW w:w="1731" w:type="dxa"/>
            <w:vMerge/>
            <w:shd w:val="clear" w:color="auto" w:fill="auto"/>
            <w:vAlign w:val="center"/>
          </w:tcPr>
          <w:p w:rsidR="00052748" w:rsidRPr="003B7C18" w:rsidRDefault="00052748" w:rsidP="00F927A2">
            <w:pPr>
              <w:rPr>
                <w:sz w:val="24"/>
                <w:lang w:val="uk-UA"/>
              </w:rPr>
            </w:pPr>
          </w:p>
        </w:tc>
      </w:tr>
      <w:tr w:rsidR="008F7424" w:rsidRPr="003B7C18" w:rsidTr="00A17255">
        <w:trPr>
          <w:trHeight w:val="148"/>
        </w:trPr>
        <w:tc>
          <w:tcPr>
            <w:tcW w:w="4662" w:type="dxa"/>
            <w:shd w:val="clear" w:color="auto" w:fill="auto"/>
            <w:vAlign w:val="center"/>
          </w:tcPr>
          <w:p w:rsidR="008F7424" w:rsidRPr="003B7C18" w:rsidRDefault="008F7424" w:rsidP="002E771F">
            <w:pPr>
              <w:jc w:val="both"/>
              <w:rPr>
                <w:sz w:val="24"/>
                <w:lang w:val="uk-UA"/>
              </w:rPr>
            </w:pPr>
            <w:r w:rsidRPr="003B7C18">
              <w:rPr>
                <w:sz w:val="24"/>
                <w:lang w:val="uk-UA"/>
              </w:rPr>
              <w:t>Складати плани підвищення науково-технічної кваліфікації працівників та аналізувати їх виконання</w:t>
            </w:r>
          </w:p>
        </w:tc>
        <w:tc>
          <w:tcPr>
            <w:tcW w:w="1683" w:type="dxa"/>
            <w:shd w:val="clear" w:color="auto" w:fill="auto"/>
            <w:vAlign w:val="center"/>
          </w:tcPr>
          <w:p w:rsidR="00A735FC" w:rsidRPr="004A1186" w:rsidRDefault="00A735FC" w:rsidP="00A735FC">
            <w:pPr>
              <w:pStyle w:val="Iniiaiieoaeno2"/>
              <w:ind w:firstLine="0"/>
              <w:jc w:val="center"/>
              <w:rPr>
                <w:rFonts w:ascii="Times New Roman" w:hAnsi="Times New Roman"/>
                <w:sz w:val="24"/>
                <w:szCs w:val="24"/>
              </w:rPr>
            </w:pPr>
            <w:r w:rsidRPr="004A1186">
              <w:rPr>
                <w:rFonts w:ascii="Times New Roman" w:hAnsi="Times New Roman"/>
                <w:sz w:val="24"/>
                <w:szCs w:val="24"/>
              </w:rPr>
              <w:t>4.СВ.Е.0</w:t>
            </w:r>
            <w:r>
              <w:rPr>
                <w:rFonts w:ascii="Times New Roman" w:hAnsi="Times New Roman"/>
                <w:sz w:val="24"/>
                <w:szCs w:val="24"/>
              </w:rPr>
              <w:t>2</w:t>
            </w:r>
          </w:p>
          <w:p w:rsidR="008F7424" w:rsidRPr="003B7C18" w:rsidRDefault="00A735FC" w:rsidP="00A735FC">
            <w:pPr>
              <w:pStyle w:val="Iniiaiieoaeno2"/>
              <w:ind w:firstLine="0"/>
              <w:jc w:val="center"/>
              <w:rPr>
                <w:rFonts w:ascii="Times New Roman" w:hAnsi="Times New Roman"/>
                <w:sz w:val="24"/>
                <w:szCs w:val="24"/>
              </w:rPr>
            </w:pPr>
            <w:r w:rsidRPr="004A1186">
              <w:rPr>
                <w:rFonts w:ascii="Times New Roman" w:hAnsi="Times New Roman"/>
                <w:sz w:val="24"/>
                <w:szCs w:val="24"/>
              </w:rPr>
              <w:t>ЗР.Р.05</w:t>
            </w:r>
          </w:p>
        </w:tc>
        <w:tc>
          <w:tcPr>
            <w:tcW w:w="2694" w:type="dxa"/>
            <w:vMerge/>
            <w:shd w:val="clear" w:color="auto" w:fill="auto"/>
            <w:vAlign w:val="center"/>
          </w:tcPr>
          <w:p w:rsidR="008F7424" w:rsidRPr="003B7C18" w:rsidRDefault="008F7424" w:rsidP="00F927A2">
            <w:pPr>
              <w:rPr>
                <w:sz w:val="24"/>
                <w:lang w:val="uk-UA"/>
              </w:rPr>
            </w:pPr>
          </w:p>
        </w:tc>
        <w:tc>
          <w:tcPr>
            <w:tcW w:w="4114" w:type="dxa"/>
            <w:vMerge/>
            <w:shd w:val="clear" w:color="auto" w:fill="auto"/>
            <w:vAlign w:val="center"/>
          </w:tcPr>
          <w:p w:rsidR="008F7424" w:rsidRPr="003B7C18" w:rsidRDefault="008F7424" w:rsidP="00F927A2">
            <w:pPr>
              <w:rPr>
                <w:sz w:val="24"/>
                <w:lang w:val="uk-UA"/>
              </w:rPr>
            </w:pPr>
          </w:p>
        </w:tc>
        <w:tc>
          <w:tcPr>
            <w:tcW w:w="1731" w:type="dxa"/>
            <w:vMerge/>
            <w:shd w:val="clear" w:color="auto" w:fill="auto"/>
            <w:vAlign w:val="center"/>
          </w:tcPr>
          <w:p w:rsidR="008F7424" w:rsidRPr="003B7C18" w:rsidRDefault="008F7424" w:rsidP="00F927A2">
            <w:pPr>
              <w:rPr>
                <w:sz w:val="24"/>
                <w:lang w:val="uk-UA"/>
              </w:rPr>
            </w:pPr>
          </w:p>
        </w:tc>
      </w:tr>
      <w:tr w:rsidR="0088199C" w:rsidRPr="003B7C18" w:rsidTr="00A17255">
        <w:trPr>
          <w:trHeight w:val="516"/>
        </w:trPr>
        <w:tc>
          <w:tcPr>
            <w:tcW w:w="4662" w:type="dxa"/>
            <w:shd w:val="clear" w:color="auto" w:fill="auto"/>
            <w:vAlign w:val="center"/>
          </w:tcPr>
          <w:p w:rsidR="0088199C" w:rsidRPr="003B7C18" w:rsidRDefault="0088199C" w:rsidP="002E771F">
            <w:pPr>
              <w:pStyle w:val="Iauiue"/>
              <w:jc w:val="both"/>
              <w:rPr>
                <w:sz w:val="24"/>
                <w:szCs w:val="24"/>
                <w:lang w:val="uk-UA"/>
              </w:rPr>
            </w:pPr>
            <w:r w:rsidRPr="003B7C18">
              <w:rPr>
                <w:sz w:val="24"/>
                <w:szCs w:val="24"/>
                <w:lang w:val="uk-UA"/>
              </w:rPr>
              <w:t>Уміти прогнозувати перспективи розвитку галузі та її потреби в забезпеченні фахівцями</w:t>
            </w:r>
          </w:p>
        </w:tc>
        <w:tc>
          <w:tcPr>
            <w:tcW w:w="1683" w:type="dxa"/>
            <w:shd w:val="clear" w:color="auto" w:fill="auto"/>
            <w:vAlign w:val="center"/>
          </w:tcPr>
          <w:p w:rsidR="00A735FC" w:rsidRPr="00A735FC" w:rsidRDefault="00A735FC" w:rsidP="00A735FC">
            <w:pPr>
              <w:pStyle w:val="a8"/>
              <w:jc w:val="center"/>
              <w:rPr>
                <w:sz w:val="24"/>
                <w:lang w:val="uk-UA"/>
              </w:rPr>
            </w:pPr>
            <w:r w:rsidRPr="00A735FC">
              <w:rPr>
                <w:sz w:val="24"/>
                <w:lang w:val="uk-UA"/>
              </w:rPr>
              <w:t>7.СВ.Е.01</w:t>
            </w:r>
          </w:p>
          <w:p w:rsidR="0088199C" w:rsidRPr="003B7C18" w:rsidRDefault="00A735FC" w:rsidP="00A735FC">
            <w:pPr>
              <w:pStyle w:val="a8"/>
              <w:jc w:val="center"/>
              <w:rPr>
                <w:sz w:val="24"/>
                <w:lang w:val="uk-UA"/>
              </w:rPr>
            </w:pPr>
            <w:r w:rsidRPr="00A735FC">
              <w:rPr>
                <w:sz w:val="24"/>
                <w:lang w:val="uk-UA"/>
              </w:rPr>
              <w:t>ЗР.Р.02</w:t>
            </w:r>
          </w:p>
        </w:tc>
        <w:tc>
          <w:tcPr>
            <w:tcW w:w="2694" w:type="dxa"/>
            <w:vMerge/>
            <w:shd w:val="clear" w:color="auto" w:fill="auto"/>
            <w:vAlign w:val="center"/>
          </w:tcPr>
          <w:p w:rsidR="0088199C" w:rsidRPr="003B7C18" w:rsidRDefault="0088199C" w:rsidP="00F927A2">
            <w:pPr>
              <w:rPr>
                <w:sz w:val="24"/>
                <w:lang w:val="uk-UA"/>
              </w:rPr>
            </w:pPr>
          </w:p>
        </w:tc>
        <w:tc>
          <w:tcPr>
            <w:tcW w:w="4114" w:type="dxa"/>
            <w:shd w:val="clear" w:color="auto" w:fill="auto"/>
            <w:vAlign w:val="center"/>
          </w:tcPr>
          <w:p w:rsidR="0088199C" w:rsidRPr="003B7C18" w:rsidRDefault="0088199C" w:rsidP="00F927A2">
            <w:pPr>
              <w:rPr>
                <w:sz w:val="24"/>
                <w:lang w:val="uk-UA"/>
              </w:rPr>
            </w:pPr>
            <w:r w:rsidRPr="003B7C18">
              <w:rPr>
                <w:sz w:val="24"/>
                <w:lang w:val="uk-UA"/>
              </w:rPr>
              <w:t>Правове забезпечення успішного працевлаштування</w:t>
            </w:r>
          </w:p>
        </w:tc>
        <w:tc>
          <w:tcPr>
            <w:tcW w:w="1731" w:type="dxa"/>
            <w:shd w:val="clear" w:color="auto" w:fill="auto"/>
            <w:vAlign w:val="center"/>
          </w:tcPr>
          <w:p w:rsidR="0088199C" w:rsidRPr="003B7C18" w:rsidRDefault="008B44BE" w:rsidP="00F927A2">
            <w:pPr>
              <w:rPr>
                <w:sz w:val="24"/>
                <w:lang w:val="uk-UA"/>
              </w:rPr>
            </w:pPr>
            <w:r>
              <w:rPr>
                <w:sz w:val="24"/>
                <w:lang w:val="uk-UA"/>
              </w:rPr>
              <w:t>ПП</w:t>
            </w:r>
            <w:r w:rsidR="008E0230">
              <w:rPr>
                <w:sz w:val="24"/>
                <w:lang w:val="uk-UA"/>
              </w:rPr>
              <w:t>.</w:t>
            </w:r>
            <w:r w:rsidR="0088199C" w:rsidRPr="003B7C18">
              <w:rPr>
                <w:sz w:val="24"/>
                <w:lang w:val="uk-UA"/>
              </w:rPr>
              <w:t>04.02</w:t>
            </w:r>
          </w:p>
        </w:tc>
      </w:tr>
      <w:tr w:rsidR="0088199C" w:rsidRPr="003B7C18" w:rsidTr="00420A19">
        <w:trPr>
          <w:trHeight w:val="563"/>
        </w:trPr>
        <w:tc>
          <w:tcPr>
            <w:tcW w:w="4662" w:type="dxa"/>
            <w:shd w:val="clear" w:color="auto" w:fill="auto"/>
            <w:vAlign w:val="center"/>
          </w:tcPr>
          <w:p w:rsidR="0088199C" w:rsidRPr="003B7C18" w:rsidRDefault="0088199C" w:rsidP="002E771F">
            <w:pPr>
              <w:pStyle w:val="Iauiue"/>
              <w:jc w:val="both"/>
              <w:rPr>
                <w:sz w:val="24"/>
                <w:szCs w:val="24"/>
                <w:lang w:val="uk-UA"/>
              </w:rPr>
            </w:pPr>
            <w:r w:rsidRPr="003B7C18">
              <w:rPr>
                <w:sz w:val="24"/>
                <w:szCs w:val="24"/>
                <w:lang w:val="uk-UA"/>
              </w:rPr>
              <w:t xml:space="preserve">Готувати матеріали про передовий виробничо-технічний досвід підприємства відповідно до замовлень інших </w:t>
            </w:r>
            <w:r w:rsidRPr="003B7C18">
              <w:rPr>
                <w:sz w:val="24"/>
                <w:szCs w:val="24"/>
                <w:lang w:val="uk-UA"/>
              </w:rPr>
              <w:lastRenderedPageBreak/>
              <w:t>підприємств та установ, ве</w:t>
            </w:r>
            <w:r w:rsidR="000C1230" w:rsidRPr="003B7C18">
              <w:rPr>
                <w:sz w:val="24"/>
                <w:szCs w:val="24"/>
                <w:lang w:val="uk-UA"/>
              </w:rPr>
              <w:t>сти</w:t>
            </w:r>
            <w:r w:rsidRPr="003B7C18">
              <w:rPr>
                <w:sz w:val="24"/>
                <w:szCs w:val="24"/>
                <w:lang w:val="uk-UA"/>
              </w:rPr>
              <w:t xml:space="preserve"> листування з цих питань.</w:t>
            </w:r>
          </w:p>
          <w:p w:rsidR="0088199C" w:rsidRPr="003B7C18" w:rsidRDefault="0088199C" w:rsidP="00063D18">
            <w:pPr>
              <w:pStyle w:val="Iauiue"/>
              <w:jc w:val="both"/>
              <w:rPr>
                <w:sz w:val="24"/>
                <w:szCs w:val="24"/>
                <w:lang w:val="uk-UA"/>
              </w:rPr>
            </w:pPr>
            <w:r w:rsidRPr="003B7C18">
              <w:rPr>
                <w:sz w:val="24"/>
                <w:szCs w:val="24"/>
                <w:lang w:val="uk-UA"/>
              </w:rPr>
              <w:t>Оцінювати перспективи розвитку вітчизняної і світової науки і техніки у відповідних сферах знань і галузях виробництва</w:t>
            </w:r>
          </w:p>
        </w:tc>
        <w:tc>
          <w:tcPr>
            <w:tcW w:w="1683" w:type="dxa"/>
            <w:shd w:val="clear" w:color="auto" w:fill="auto"/>
            <w:vAlign w:val="center"/>
          </w:tcPr>
          <w:p w:rsidR="00A735FC" w:rsidRPr="00A735FC" w:rsidRDefault="00A735FC" w:rsidP="00A735FC">
            <w:pPr>
              <w:pStyle w:val="a8"/>
              <w:jc w:val="center"/>
              <w:rPr>
                <w:sz w:val="24"/>
                <w:lang w:val="uk-UA"/>
              </w:rPr>
            </w:pPr>
            <w:r w:rsidRPr="00A735FC">
              <w:rPr>
                <w:sz w:val="24"/>
                <w:lang w:val="uk-UA"/>
              </w:rPr>
              <w:lastRenderedPageBreak/>
              <w:t>7.СВ.Е.01</w:t>
            </w:r>
          </w:p>
          <w:p w:rsidR="0088199C" w:rsidRPr="003B7C18" w:rsidRDefault="00A735FC" w:rsidP="00A735FC">
            <w:pPr>
              <w:pStyle w:val="a8"/>
              <w:jc w:val="center"/>
              <w:rPr>
                <w:sz w:val="24"/>
                <w:lang w:val="uk-UA"/>
              </w:rPr>
            </w:pPr>
            <w:r w:rsidRPr="00A735FC">
              <w:rPr>
                <w:sz w:val="24"/>
                <w:lang w:val="uk-UA"/>
              </w:rPr>
              <w:t>ЗР.Р.01</w:t>
            </w:r>
          </w:p>
        </w:tc>
        <w:tc>
          <w:tcPr>
            <w:tcW w:w="2694" w:type="dxa"/>
            <w:shd w:val="clear" w:color="auto" w:fill="auto"/>
            <w:vAlign w:val="center"/>
          </w:tcPr>
          <w:p w:rsidR="0088199C" w:rsidRPr="003B7C18" w:rsidRDefault="008B44BE" w:rsidP="00F927A2">
            <w:pPr>
              <w:rPr>
                <w:sz w:val="24"/>
                <w:lang w:val="uk-UA"/>
              </w:rPr>
            </w:pPr>
            <w:r>
              <w:rPr>
                <w:sz w:val="24"/>
                <w:lang w:val="uk-UA"/>
              </w:rPr>
              <w:t>ПП</w:t>
            </w:r>
            <w:r w:rsidR="008E0230">
              <w:rPr>
                <w:sz w:val="24"/>
                <w:lang w:val="uk-UA"/>
              </w:rPr>
              <w:t>.</w:t>
            </w:r>
            <w:r w:rsidR="0088199C" w:rsidRPr="003B7C18">
              <w:rPr>
                <w:sz w:val="24"/>
                <w:lang w:val="uk-UA"/>
              </w:rPr>
              <w:t xml:space="preserve">05 Філософські проблеми наукового пізнання </w:t>
            </w:r>
          </w:p>
        </w:tc>
        <w:tc>
          <w:tcPr>
            <w:tcW w:w="4114" w:type="dxa"/>
            <w:shd w:val="clear" w:color="auto" w:fill="auto"/>
            <w:vAlign w:val="center"/>
          </w:tcPr>
          <w:p w:rsidR="0088199C" w:rsidRPr="003B7C18" w:rsidRDefault="0088199C" w:rsidP="00F927A2">
            <w:pPr>
              <w:rPr>
                <w:sz w:val="24"/>
                <w:lang w:val="uk-UA"/>
              </w:rPr>
            </w:pPr>
            <w:r w:rsidRPr="003B7C18">
              <w:rPr>
                <w:sz w:val="24"/>
                <w:lang w:val="uk-UA"/>
              </w:rPr>
              <w:t>Філософські проблеми наукового пізнання</w:t>
            </w:r>
          </w:p>
        </w:tc>
        <w:tc>
          <w:tcPr>
            <w:tcW w:w="1731" w:type="dxa"/>
            <w:shd w:val="clear" w:color="auto" w:fill="auto"/>
            <w:vAlign w:val="center"/>
          </w:tcPr>
          <w:p w:rsidR="0088199C" w:rsidRPr="003B7C18" w:rsidRDefault="008B44BE" w:rsidP="00F927A2">
            <w:pPr>
              <w:rPr>
                <w:sz w:val="24"/>
                <w:lang w:val="uk-UA"/>
              </w:rPr>
            </w:pPr>
            <w:r>
              <w:rPr>
                <w:sz w:val="24"/>
                <w:lang w:val="uk-UA"/>
              </w:rPr>
              <w:t>ПП</w:t>
            </w:r>
            <w:r w:rsidR="008E0230">
              <w:rPr>
                <w:sz w:val="24"/>
                <w:lang w:val="uk-UA"/>
              </w:rPr>
              <w:t>.</w:t>
            </w:r>
            <w:r w:rsidR="0088199C" w:rsidRPr="003B7C18">
              <w:rPr>
                <w:sz w:val="24"/>
                <w:lang w:val="uk-UA"/>
              </w:rPr>
              <w:t>05.01</w:t>
            </w:r>
          </w:p>
        </w:tc>
      </w:tr>
      <w:tr w:rsidR="00776C96" w:rsidRPr="003B7C18" w:rsidTr="00A11F49">
        <w:trPr>
          <w:trHeight w:val="312"/>
        </w:trPr>
        <w:tc>
          <w:tcPr>
            <w:tcW w:w="4662" w:type="dxa"/>
            <w:shd w:val="clear" w:color="auto" w:fill="auto"/>
            <w:vAlign w:val="center"/>
          </w:tcPr>
          <w:p w:rsidR="00776C96" w:rsidRPr="003B7C18" w:rsidRDefault="00776C96" w:rsidP="007D2F79">
            <w:pPr>
              <w:pStyle w:val="Iauiue"/>
              <w:jc w:val="both"/>
              <w:rPr>
                <w:sz w:val="24"/>
                <w:szCs w:val="24"/>
                <w:lang w:val="uk-UA"/>
              </w:rPr>
            </w:pPr>
            <w:r w:rsidRPr="003B7C18">
              <w:rPr>
                <w:sz w:val="24"/>
                <w:szCs w:val="24"/>
                <w:lang w:val="uk-UA"/>
              </w:rPr>
              <w:lastRenderedPageBreak/>
              <w:t xml:space="preserve">Брати участь у проведенні досліджень ринку інформаційних послуг і маркетингу інформаційної продукції і послуг підприємства. </w:t>
            </w:r>
            <w:r w:rsidR="00534784" w:rsidRPr="003B7C18">
              <w:rPr>
                <w:sz w:val="24"/>
                <w:szCs w:val="24"/>
                <w:lang w:val="uk-UA"/>
              </w:rPr>
              <w:t>Впроваджувати</w:t>
            </w:r>
            <w:r w:rsidRPr="003B7C18">
              <w:rPr>
                <w:sz w:val="24"/>
                <w:szCs w:val="24"/>
                <w:lang w:val="uk-UA"/>
              </w:rPr>
              <w:t xml:space="preserve"> методи проведення технічних розрахунків і визначення економічної ефективності досліджень та розробок</w:t>
            </w:r>
          </w:p>
        </w:tc>
        <w:tc>
          <w:tcPr>
            <w:tcW w:w="1683" w:type="dxa"/>
            <w:shd w:val="clear" w:color="auto" w:fill="auto"/>
            <w:vAlign w:val="center"/>
          </w:tcPr>
          <w:p w:rsidR="00A735FC" w:rsidRPr="00A735FC" w:rsidRDefault="00A735FC" w:rsidP="00A735FC">
            <w:pPr>
              <w:pStyle w:val="a8"/>
              <w:jc w:val="center"/>
              <w:rPr>
                <w:sz w:val="24"/>
                <w:lang w:val="uk-UA"/>
              </w:rPr>
            </w:pPr>
            <w:r w:rsidRPr="00A735FC">
              <w:rPr>
                <w:sz w:val="24"/>
                <w:lang w:val="uk-UA"/>
              </w:rPr>
              <w:t>1.СВ.Д.02</w:t>
            </w:r>
          </w:p>
          <w:p w:rsidR="00776C96" w:rsidRPr="003B7C18" w:rsidRDefault="00A735FC" w:rsidP="00A735FC">
            <w:pPr>
              <w:pStyle w:val="a8"/>
              <w:jc w:val="center"/>
              <w:rPr>
                <w:sz w:val="24"/>
                <w:lang w:val="uk-UA"/>
              </w:rPr>
            </w:pPr>
            <w:r w:rsidRPr="00A735FC">
              <w:rPr>
                <w:sz w:val="24"/>
                <w:lang w:val="uk-UA"/>
              </w:rPr>
              <w:t>ЗП.Р.03</w:t>
            </w:r>
          </w:p>
        </w:tc>
        <w:tc>
          <w:tcPr>
            <w:tcW w:w="2694" w:type="dxa"/>
            <w:vMerge w:val="restart"/>
            <w:shd w:val="clear" w:color="auto" w:fill="auto"/>
            <w:vAlign w:val="center"/>
          </w:tcPr>
          <w:p w:rsidR="00776C96" w:rsidRPr="003B7C18" w:rsidRDefault="008B44BE" w:rsidP="00F927A2">
            <w:pPr>
              <w:rPr>
                <w:sz w:val="24"/>
                <w:lang w:val="uk-UA"/>
              </w:rPr>
            </w:pPr>
            <w:r>
              <w:rPr>
                <w:sz w:val="24"/>
                <w:lang w:val="uk-UA"/>
              </w:rPr>
              <w:t>ПП</w:t>
            </w:r>
            <w:r w:rsidR="008E0230">
              <w:rPr>
                <w:sz w:val="24"/>
                <w:lang w:val="uk-UA"/>
              </w:rPr>
              <w:t>.</w:t>
            </w:r>
            <w:r w:rsidR="00776C96" w:rsidRPr="003B7C18">
              <w:rPr>
                <w:sz w:val="24"/>
                <w:lang w:val="uk-UA"/>
              </w:rPr>
              <w:t xml:space="preserve">06 Патентознавство та авторське право </w:t>
            </w:r>
          </w:p>
        </w:tc>
        <w:tc>
          <w:tcPr>
            <w:tcW w:w="4114" w:type="dxa"/>
            <w:vMerge w:val="restart"/>
            <w:shd w:val="clear" w:color="auto" w:fill="auto"/>
            <w:vAlign w:val="center"/>
          </w:tcPr>
          <w:p w:rsidR="00776C96" w:rsidRPr="003B7C18" w:rsidRDefault="00776C96" w:rsidP="00F927A2">
            <w:pPr>
              <w:rPr>
                <w:sz w:val="24"/>
                <w:lang w:val="uk-UA"/>
              </w:rPr>
            </w:pPr>
            <w:r w:rsidRPr="003B7C18">
              <w:rPr>
                <w:sz w:val="24"/>
                <w:lang w:val="uk-UA"/>
              </w:rPr>
              <w:t>Патентознавство та авторське право</w:t>
            </w:r>
          </w:p>
        </w:tc>
        <w:tc>
          <w:tcPr>
            <w:tcW w:w="1731" w:type="dxa"/>
            <w:vMerge w:val="restart"/>
            <w:shd w:val="clear" w:color="auto" w:fill="auto"/>
            <w:vAlign w:val="center"/>
          </w:tcPr>
          <w:p w:rsidR="00776C96" w:rsidRPr="003B7C18" w:rsidRDefault="008B44BE" w:rsidP="00F927A2">
            <w:pPr>
              <w:rPr>
                <w:sz w:val="24"/>
                <w:lang w:val="uk-UA"/>
              </w:rPr>
            </w:pPr>
            <w:r>
              <w:rPr>
                <w:sz w:val="24"/>
                <w:lang w:val="uk-UA"/>
              </w:rPr>
              <w:t>ПП</w:t>
            </w:r>
            <w:r w:rsidR="008E0230">
              <w:rPr>
                <w:sz w:val="24"/>
                <w:lang w:val="uk-UA"/>
              </w:rPr>
              <w:t>.</w:t>
            </w:r>
            <w:r w:rsidR="00776C96" w:rsidRPr="003B7C18">
              <w:rPr>
                <w:sz w:val="24"/>
                <w:lang w:val="uk-UA"/>
              </w:rPr>
              <w:t>06.01</w:t>
            </w:r>
          </w:p>
        </w:tc>
      </w:tr>
      <w:tr w:rsidR="00776C96" w:rsidRPr="003B7C18" w:rsidTr="00A11F49">
        <w:trPr>
          <w:trHeight w:val="309"/>
        </w:trPr>
        <w:tc>
          <w:tcPr>
            <w:tcW w:w="4662" w:type="dxa"/>
            <w:shd w:val="clear" w:color="auto" w:fill="auto"/>
            <w:vAlign w:val="center"/>
          </w:tcPr>
          <w:p w:rsidR="00776C96" w:rsidRPr="003B7C18" w:rsidRDefault="00776C96" w:rsidP="002E771F">
            <w:pPr>
              <w:jc w:val="both"/>
              <w:rPr>
                <w:sz w:val="24"/>
                <w:lang w:val="uk-UA"/>
              </w:rPr>
            </w:pPr>
            <w:r w:rsidRPr="003B7C18">
              <w:rPr>
                <w:sz w:val="24"/>
                <w:lang w:val="uk-UA"/>
              </w:rPr>
              <w:t>Брати участь у проведенні наукових досліджень або виконанні технічних розробок, спрямованих на освоєння нової техніки і технології, удосконалення діючої технології, випуск продукції, що відповідає вимогам кращих вітчизняних і світових зразків</w:t>
            </w:r>
          </w:p>
        </w:tc>
        <w:tc>
          <w:tcPr>
            <w:tcW w:w="1683" w:type="dxa"/>
            <w:shd w:val="clear" w:color="auto" w:fill="auto"/>
            <w:vAlign w:val="center"/>
          </w:tcPr>
          <w:p w:rsidR="00A155EE" w:rsidRPr="00B910F9" w:rsidRDefault="00A155EE" w:rsidP="00A155EE">
            <w:pPr>
              <w:pStyle w:val="Iniiaiieoaeno2"/>
              <w:ind w:firstLine="0"/>
              <w:jc w:val="center"/>
              <w:rPr>
                <w:rFonts w:ascii="Times New Roman" w:hAnsi="Times New Roman"/>
                <w:sz w:val="24"/>
                <w:szCs w:val="24"/>
              </w:rPr>
            </w:pPr>
            <w:r w:rsidRPr="00B910F9">
              <w:rPr>
                <w:rFonts w:ascii="Times New Roman" w:hAnsi="Times New Roman"/>
                <w:sz w:val="24"/>
                <w:szCs w:val="24"/>
              </w:rPr>
              <w:t>1.ПФ.Е.0</w:t>
            </w:r>
            <w:r>
              <w:rPr>
                <w:rFonts w:ascii="Times New Roman" w:hAnsi="Times New Roman"/>
                <w:sz w:val="24"/>
                <w:szCs w:val="24"/>
              </w:rPr>
              <w:t>3</w:t>
            </w:r>
          </w:p>
          <w:p w:rsidR="00776C96" w:rsidRPr="003B7C18" w:rsidRDefault="00A155EE" w:rsidP="00A155EE">
            <w:pPr>
              <w:pStyle w:val="Iniiaiieoaeno2"/>
              <w:ind w:firstLine="0"/>
              <w:jc w:val="center"/>
              <w:rPr>
                <w:rFonts w:ascii="Times New Roman" w:hAnsi="Times New Roman"/>
                <w:sz w:val="24"/>
                <w:szCs w:val="24"/>
              </w:rPr>
            </w:pPr>
            <w:r w:rsidRPr="00B910F9">
              <w:rPr>
                <w:rFonts w:ascii="Times New Roman" w:hAnsi="Times New Roman"/>
                <w:sz w:val="24"/>
                <w:szCs w:val="24"/>
              </w:rPr>
              <w:t>ПП.Р.0</w:t>
            </w:r>
            <w:r>
              <w:rPr>
                <w:rFonts w:ascii="Times New Roman" w:hAnsi="Times New Roman"/>
                <w:sz w:val="24"/>
                <w:szCs w:val="24"/>
              </w:rPr>
              <w:t>4</w:t>
            </w:r>
          </w:p>
        </w:tc>
        <w:tc>
          <w:tcPr>
            <w:tcW w:w="2694" w:type="dxa"/>
            <w:vMerge/>
            <w:shd w:val="clear" w:color="auto" w:fill="auto"/>
            <w:vAlign w:val="center"/>
          </w:tcPr>
          <w:p w:rsidR="00776C96" w:rsidRPr="003B7C18" w:rsidRDefault="00776C96" w:rsidP="00F927A2">
            <w:pPr>
              <w:rPr>
                <w:sz w:val="24"/>
                <w:lang w:val="uk-UA"/>
              </w:rPr>
            </w:pPr>
          </w:p>
        </w:tc>
        <w:tc>
          <w:tcPr>
            <w:tcW w:w="4114" w:type="dxa"/>
            <w:vMerge/>
            <w:shd w:val="clear" w:color="auto" w:fill="auto"/>
            <w:vAlign w:val="center"/>
          </w:tcPr>
          <w:p w:rsidR="00776C96" w:rsidRPr="003B7C18" w:rsidRDefault="00776C96" w:rsidP="00F927A2">
            <w:pPr>
              <w:rPr>
                <w:sz w:val="24"/>
                <w:lang w:val="uk-UA"/>
              </w:rPr>
            </w:pPr>
          </w:p>
        </w:tc>
        <w:tc>
          <w:tcPr>
            <w:tcW w:w="1731" w:type="dxa"/>
            <w:vMerge/>
            <w:shd w:val="clear" w:color="auto" w:fill="auto"/>
            <w:vAlign w:val="center"/>
          </w:tcPr>
          <w:p w:rsidR="00776C96" w:rsidRPr="003B7C18" w:rsidRDefault="00776C96" w:rsidP="00F927A2">
            <w:pPr>
              <w:rPr>
                <w:sz w:val="24"/>
                <w:lang w:val="uk-UA"/>
              </w:rPr>
            </w:pPr>
          </w:p>
        </w:tc>
      </w:tr>
      <w:tr w:rsidR="00776C96" w:rsidRPr="003B7C18" w:rsidTr="00A11F49">
        <w:trPr>
          <w:trHeight w:val="309"/>
        </w:trPr>
        <w:tc>
          <w:tcPr>
            <w:tcW w:w="4662" w:type="dxa"/>
            <w:shd w:val="clear" w:color="auto" w:fill="auto"/>
            <w:vAlign w:val="center"/>
          </w:tcPr>
          <w:p w:rsidR="00776C96" w:rsidRPr="003B7C18" w:rsidRDefault="00776C96" w:rsidP="002E771F">
            <w:pPr>
              <w:pStyle w:val="Iauiue"/>
              <w:jc w:val="both"/>
              <w:rPr>
                <w:sz w:val="24"/>
                <w:szCs w:val="24"/>
                <w:lang w:val="uk-UA"/>
              </w:rPr>
            </w:pPr>
            <w:r w:rsidRPr="003B7C18">
              <w:rPr>
                <w:sz w:val="24"/>
                <w:szCs w:val="24"/>
                <w:lang w:val="uk-UA"/>
              </w:rPr>
              <w:t>Готувати графіки робіт, замовлення, заявки, інструкції, пояснювальні записки, карти, схеми, іншу технічну документацію, а також установлену звітність за затвердженими формами і у визначені терміни</w:t>
            </w:r>
          </w:p>
        </w:tc>
        <w:tc>
          <w:tcPr>
            <w:tcW w:w="1683" w:type="dxa"/>
            <w:shd w:val="clear" w:color="auto" w:fill="auto"/>
            <w:vAlign w:val="center"/>
          </w:tcPr>
          <w:p w:rsidR="00A155EE" w:rsidRPr="00A155EE" w:rsidRDefault="00A155EE" w:rsidP="00A155EE">
            <w:pPr>
              <w:pStyle w:val="a8"/>
              <w:jc w:val="center"/>
              <w:rPr>
                <w:sz w:val="24"/>
                <w:lang w:val="uk-UA"/>
              </w:rPr>
            </w:pPr>
            <w:r w:rsidRPr="00A155EE">
              <w:rPr>
                <w:sz w:val="24"/>
                <w:lang w:val="uk-UA"/>
              </w:rPr>
              <w:t>3.СВ.Д.02</w:t>
            </w:r>
          </w:p>
          <w:p w:rsidR="00776C96" w:rsidRPr="003B7C18" w:rsidRDefault="00A155EE" w:rsidP="00A155EE">
            <w:pPr>
              <w:pStyle w:val="a8"/>
              <w:jc w:val="center"/>
              <w:rPr>
                <w:sz w:val="24"/>
                <w:lang w:val="uk-UA"/>
              </w:rPr>
            </w:pPr>
            <w:r w:rsidRPr="00A155EE">
              <w:rPr>
                <w:sz w:val="24"/>
                <w:lang w:val="uk-UA"/>
              </w:rPr>
              <w:t>ЗП.Р.03</w:t>
            </w:r>
          </w:p>
        </w:tc>
        <w:tc>
          <w:tcPr>
            <w:tcW w:w="2694" w:type="dxa"/>
            <w:vMerge/>
            <w:shd w:val="clear" w:color="auto" w:fill="auto"/>
            <w:vAlign w:val="center"/>
          </w:tcPr>
          <w:p w:rsidR="00776C96" w:rsidRPr="003B7C18" w:rsidRDefault="00776C96" w:rsidP="00F927A2">
            <w:pPr>
              <w:rPr>
                <w:sz w:val="24"/>
                <w:lang w:val="uk-UA"/>
              </w:rPr>
            </w:pPr>
          </w:p>
        </w:tc>
        <w:tc>
          <w:tcPr>
            <w:tcW w:w="4114" w:type="dxa"/>
            <w:vMerge/>
            <w:shd w:val="clear" w:color="auto" w:fill="auto"/>
            <w:vAlign w:val="center"/>
          </w:tcPr>
          <w:p w:rsidR="00776C96" w:rsidRPr="003B7C18" w:rsidRDefault="00776C96" w:rsidP="00F927A2">
            <w:pPr>
              <w:rPr>
                <w:sz w:val="24"/>
                <w:lang w:val="uk-UA"/>
              </w:rPr>
            </w:pPr>
          </w:p>
        </w:tc>
        <w:tc>
          <w:tcPr>
            <w:tcW w:w="1731" w:type="dxa"/>
            <w:vMerge/>
            <w:shd w:val="clear" w:color="auto" w:fill="auto"/>
            <w:vAlign w:val="center"/>
          </w:tcPr>
          <w:p w:rsidR="00776C96" w:rsidRPr="003B7C18" w:rsidRDefault="00776C96" w:rsidP="00F927A2">
            <w:pPr>
              <w:rPr>
                <w:sz w:val="24"/>
                <w:lang w:val="uk-UA"/>
              </w:rPr>
            </w:pPr>
          </w:p>
        </w:tc>
      </w:tr>
      <w:tr w:rsidR="00776C96" w:rsidRPr="003B7C18" w:rsidTr="00A11F49">
        <w:trPr>
          <w:trHeight w:val="309"/>
        </w:trPr>
        <w:tc>
          <w:tcPr>
            <w:tcW w:w="4662" w:type="dxa"/>
            <w:shd w:val="clear" w:color="auto" w:fill="auto"/>
            <w:vAlign w:val="center"/>
          </w:tcPr>
          <w:p w:rsidR="00776C96" w:rsidRPr="003B7C18" w:rsidRDefault="00776C96" w:rsidP="003C628D">
            <w:pPr>
              <w:pStyle w:val="Iauiue"/>
              <w:jc w:val="both"/>
              <w:rPr>
                <w:sz w:val="24"/>
                <w:szCs w:val="24"/>
                <w:lang w:val="uk-UA"/>
              </w:rPr>
            </w:pPr>
            <w:r w:rsidRPr="003B7C18">
              <w:rPr>
                <w:sz w:val="24"/>
                <w:szCs w:val="24"/>
                <w:lang w:val="uk-UA"/>
              </w:rPr>
              <w:t>Розробляти проектну і робочу технічну документацію, оформля</w:t>
            </w:r>
            <w:r w:rsidR="003C628D">
              <w:rPr>
                <w:sz w:val="24"/>
                <w:szCs w:val="24"/>
                <w:lang w:val="uk-UA"/>
              </w:rPr>
              <w:t>ти</w:t>
            </w:r>
            <w:r w:rsidRPr="003B7C18">
              <w:rPr>
                <w:sz w:val="24"/>
                <w:szCs w:val="24"/>
                <w:lang w:val="uk-UA"/>
              </w:rPr>
              <w:t xml:space="preserve"> закінчені науково-дослідні і проектно-конструкторські роботи</w:t>
            </w:r>
          </w:p>
        </w:tc>
        <w:tc>
          <w:tcPr>
            <w:tcW w:w="1683" w:type="dxa"/>
            <w:shd w:val="clear" w:color="auto" w:fill="auto"/>
            <w:vAlign w:val="center"/>
          </w:tcPr>
          <w:p w:rsidR="00A155EE" w:rsidRPr="00A155EE" w:rsidRDefault="00A155EE" w:rsidP="00A155EE">
            <w:pPr>
              <w:pStyle w:val="a8"/>
              <w:jc w:val="center"/>
              <w:rPr>
                <w:sz w:val="24"/>
                <w:lang w:val="uk-UA"/>
              </w:rPr>
            </w:pPr>
            <w:r w:rsidRPr="00A155EE">
              <w:rPr>
                <w:sz w:val="24"/>
                <w:lang w:val="uk-UA"/>
              </w:rPr>
              <w:t>3.ПФ.Д.03</w:t>
            </w:r>
          </w:p>
          <w:p w:rsidR="00776C96" w:rsidRPr="003B7C18" w:rsidRDefault="00A155EE" w:rsidP="00A155EE">
            <w:pPr>
              <w:pStyle w:val="a8"/>
              <w:jc w:val="center"/>
              <w:rPr>
                <w:sz w:val="24"/>
                <w:lang w:val="uk-UA"/>
              </w:rPr>
            </w:pPr>
            <w:r w:rsidRPr="00A155EE">
              <w:rPr>
                <w:sz w:val="24"/>
                <w:lang w:val="uk-UA"/>
              </w:rPr>
              <w:t>ПР.Р.04</w:t>
            </w:r>
          </w:p>
        </w:tc>
        <w:tc>
          <w:tcPr>
            <w:tcW w:w="2694" w:type="dxa"/>
            <w:vMerge/>
            <w:shd w:val="clear" w:color="auto" w:fill="auto"/>
            <w:vAlign w:val="center"/>
          </w:tcPr>
          <w:p w:rsidR="00776C96" w:rsidRPr="003B7C18" w:rsidRDefault="00776C96" w:rsidP="00F927A2">
            <w:pPr>
              <w:rPr>
                <w:sz w:val="24"/>
                <w:lang w:val="uk-UA"/>
              </w:rPr>
            </w:pPr>
          </w:p>
        </w:tc>
        <w:tc>
          <w:tcPr>
            <w:tcW w:w="4114" w:type="dxa"/>
            <w:vMerge/>
            <w:shd w:val="clear" w:color="auto" w:fill="auto"/>
            <w:vAlign w:val="center"/>
          </w:tcPr>
          <w:p w:rsidR="00776C96" w:rsidRPr="003B7C18" w:rsidRDefault="00776C96" w:rsidP="00F927A2">
            <w:pPr>
              <w:rPr>
                <w:sz w:val="24"/>
                <w:lang w:val="uk-UA"/>
              </w:rPr>
            </w:pPr>
          </w:p>
        </w:tc>
        <w:tc>
          <w:tcPr>
            <w:tcW w:w="1731" w:type="dxa"/>
            <w:vMerge/>
            <w:shd w:val="clear" w:color="auto" w:fill="auto"/>
            <w:vAlign w:val="center"/>
          </w:tcPr>
          <w:p w:rsidR="00776C96" w:rsidRPr="003B7C18" w:rsidRDefault="00776C96" w:rsidP="00F927A2">
            <w:pPr>
              <w:rPr>
                <w:sz w:val="24"/>
                <w:lang w:val="uk-UA"/>
              </w:rPr>
            </w:pPr>
          </w:p>
        </w:tc>
      </w:tr>
      <w:tr w:rsidR="00776C96" w:rsidRPr="003B7C18" w:rsidTr="00A11F49">
        <w:trPr>
          <w:trHeight w:val="309"/>
        </w:trPr>
        <w:tc>
          <w:tcPr>
            <w:tcW w:w="4662" w:type="dxa"/>
            <w:shd w:val="clear" w:color="auto" w:fill="auto"/>
            <w:vAlign w:val="center"/>
          </w:tcPr>
          <w:p w:rsidR="00776C96" w:rsidRPr="003B7C18" w:rsidRDefault="00776C96" w:rsidP="007D2F79">
            <w:pPr>
              <w:pStyle w:val="Iauiue"/>
              <w:jc w:val="both"/>
              <w:rPr>
                <w:sz w:val="24"/>
                <w:szCs w:val="24"/>
                <w:lang w:val="uk-UA"/>
              </w:rPr>
            </w:pPr>
            <w:r w:rsidRPr="003B7C18">
              <w:rPr>
                <w:sz w:val="24"/>
                <w:szCs w:val="24"/>
                <w:lang w:val="uk-UA"/>
              </w:rPr>
              <w:t xml:space="preserve">Вивчати потреби працівників підприємства в науково-технічній та </w:t>
            </w:r>
            <w:r w:rsidRPr="003B7C18">
              <w:rPr>
                <w:sz w:val="24"/>
                <w:szCs w:val="24"/>
                <w:lang w:val="uk-UA"/>
              </w:rPr>
              <w:lastRenderedPageBreak/>
              <w:t>економічній інформації і здійснювати з використанням нових інформаційних технологій довідково-інформаційне забезпечення їх матеріалами про вітчизняні і світові досягнення науки, техніки і передового виробничого досвіду з метою підвищення науково-технічних і економічних знань працівників, створення зовнішнього та внутрішнього інформаційного середовища підприємства, що дозволяє підприємству адаптуватися до ринкових умов</w:t>
            </w:r>
          </w:p>
        </w:tc>
        <w:tc>
          <w:tcPr>
            <w:tcW w:w="1683" w:type="dxa"/>
            <w:shd w:val="clear" w:color="auto" w:fill="auto"/>
            <w:vAlign w:val="center"/>
          </w:tcPr>
          <w:p w:rsidR="00A155EE" w:rsidRPr="00B910F9" w:rsidRDefault="00A155EE" w:rsidP="00A155EE">
            <w:pPr>
              <w:pStyle w:val="Iniiaiieoaeno2"/>
              <w:ind w:firstLine="0"/>
              <w:jc w:val="center"/>
              <w:rPr>
                <w:rFonts w:ascii="Times New Roman" w:hAnsi="Times New Roman"/>
                <w:sz w:val="24"/>
                <w:szCs w:val="24"/>
              </w:rPr>
            </w:pPr>
            <w:r w:rsidRPr="00B910F9">
              <w:rPr>
                <w:rFonts w:ascii="Times New Roman" w:hAnsi="Times New Roman"/>
                <w:sz w:val="24"/>
                <w:szCs w:val="24"/>
              </w:rPr>
              <w:lastRenderedPageBreak/>
              <w:t>3.СВ.Д.0</w:t>
            </w:r>
            <w:r>
              <w:rPr>
                <w:rFonts w:ascii="Times New Roman" w:hAnsi="Times New Roman"/>
                <w:sz w:val="24"/>
                <w:szCs w:val="24"/>
              </w:rPr>
              <w:t>5</w:t>
            </w:r>
          </w:p>
          <w:p w:rsidR="00776C96" w:rsidRPr="003B7C18" w:rsidRDefault="00A155EE" w:rsidP="00A155EE">
            <w:pPr>
              <w:pStyle w:val="Iniiaiieoaeno2"/>
              <w:ind w:firstLine="0"/>
              <w:jc w:val="center"/>
              <w:rPr>
                <w:rFonts w:ascii="Times New Roman" w:hAnsi="Times New Roman"/>
                <w:sz w:val="24"/>
                <w:szCs w:val="24"/>
              </w:rPr>
            </w:pPr>
            <w:r w:rsidRPr="00B910F9">
              <w:rPr>
                <w:rFonts w:ascii="Times New Roman" w:hAnsi="Times New Roman"/>
                <w:sz w:val="24"/>
                <w:szCs w:val="24"/>
              </w:rPr>
              <w:t>ЗР.Р.0</w:t>
            </w:r>
            <w:r>
              <w:rPr>
                <w:rFonts w:ascii="Times New Roman" w:hAnsi="Times New Roman"/>
                <w:sz w:val="24"/>
                <w:szCs w:val="24"/>
              </w:rPr>
              <w:t>7</w:t>
            </w:r>
          </w:p>
        </w:tc>
        <w:tc>
          <w:tcPr>
            <w:tcW w:w="2694" w:type="dxa"/>
            <w:vMerge/>
            <w:shd w:val="clear" w:color="auto" w:fill="auto"/>
            <w:vAlign w:val="center"/>
          </w:tcPr>
          <w:p w:rsidR="00776C96" w:rsidRPr="003B7C18" w:rsidRDefault="00776C96" w:rsidP="00F927A2">
            <w:pPr>
              <w:rPr>
                <w:sz w:val="24"/>
                <w:lang w:val="uk-UA"/>
              </w:rPr>
            </w:pPr>
          </w:p>
        </w:tc>
        <w:tc>
          <w:tcPr>
            <w:tcW w:w="4114" w:type="dxa"/>
            <w:vMerge/>
            <w:shd w:val="clear" w:color="auto" w:fill="auto"/>
            <w:vAlign w:val="center"/>
          </w:tcPr>
          <w:p w:rsidR="00776C96" w:rsidRPr="003B7C18" w:rsidRDefault="00776C96" w:rsidP="00F927A2">
            <w:pPr>
              <w:rPr>
                <w:sz w:val="24"/>
                <w:lang w:val="uk-UA"/>
              </w:rPr>
            </w:pPr>
          </w:p>
        </w:tc>
        <w:tc>
          <w:tcPr>
            <w:tcW w:w="1731" w:type="dxa"/>
            <w:vMerge/>
            <w:shd w:val="clear" w:color="auto" w:fill="auto"/>
            <w:vAlign w:val="center"/>
          </w:tcPr>
          <w:p w:rsidR="00776C96" w:rsidRPr="003B7C18" w:rsidRDefault="00776C96" w:rsidP="00F927A2">
            <w:pPr>
              <w:rPr>
                <w:sz w:val="24"/>
                <w:lang w:val="uk-UA"/>
              </w:rPr>
            </w:pPr>
          </w:p>
        </w:tc>
      </w:tr>
      <w:tr w:rsidR="00776C96" w:rsidRPr="003B7C18" w:rsidTr="00534784">
        <w:trPr>
          <w:trHeight w:val="309"/>
        </w:trPr>
        <w:tc>
          <w:tcPr>
            <w:tcW w:w="4662" w:type="dxa"/>
            <w:shd w:val="clear" w:color="auto" w:fill="auto"/>
            <w:vAlign w:val="center"/>
          </w:tcPr>
          <w:p w:rsidR="00776C96" w:rsidRPr="003B7C18" w:rsidRDefault="00776C96" w:rsidP="007D2F79">
            <w:pPr>
              <w:pStyle w:val="Iauiue"/>
              <w:jc w:val="both"/>
              <w:rPr>
                <w:sz w:val="24"/>
                <w:szCs w:val="24"/>
                <w:lang w:val="uk-UA"/>
              </w:rPr>
            </w:pPr>
            <w:r w:rsidRPr="003B7C18">
              <w:rPr>
                <w:sz w:val="24"/>
                <w:szCs w:val="24"/>
                <w:lang w:val="uk-UA"/>
              </w:rPr>
              <w:lastRenderedPageBreak/>
              <w:t>Уміти виконувати ліцензування і передачу технологій, оцінювати перспективи міжнародного співробітництва у галузі інтелектуальної власності</w:t>
            </w:r>
          </w:p>
        </w:tc>
        <w:tc>
          <w:tcPr>
            <w:tcW w:w="1683" w:type="dxa"/>
            <w:shd w:val="clear" w:color="auto" w:fill="auto"/>
            <w:vAlign w:val="center"/>
          </w:tcPr>
          <w:p w:rsidR="00A155EE" w:rsidRDefault="00A155EE" w:rsidP="00A155EE">
            <w:pPr>
              <w:pStyle w:val="Iniiaiieoaeno2"/>
              <w:ind w:firstLine="0"/>
              <w:jc w:val="center"/>
              <w:rPr>
                <w:rFonts w:ascii="Times New Roman" w:hAnsi="Times New Roman"/>
                <w:sz w:val="24"/>
                <w:szCs w:val="24"/>
              </w:rPr>
            </w:pPr>
            <w:r>
              <w:rPr>
                <w:rFonts w:ascii="Times New Roman" w:hAnsi="Times New Roman"/>
                <w:sz w:val="24"/>
                <w:szCs w:val="24"/>
              </w:rPr>
              <w:t>3.СВ.Д.05</w:t>
            </w:r>
          </w:p>
          <w:p w:rsidR="00776C96" w:rsidRPr="003B7C18" w:rsidRDefault="00A155EE" w:rsidP="00A155EE">
            <w:pPr>
              <w:pStyle w:val="Iniiaiieoaeno2"/>
              <w:ind w:firstLine="0"/>
              <w:jc w:val="center"/>
              <w:rPr>
                <w:rFonts w:ascii="Times New Roman" w:hAnsi="Times New Roman"/>
                <w:sz w:val="24"/>
                <w:szCs w:val="24"/>
              </w:rPr>
            </w:pPr>
            <w:r>
              <w:rPr>
                <w:rFonts w:ascii="Times New Roman" w:hAnsi="Times New Roman"/>
                <w:sz w:val="24"/>
                <w:szCs w:val="24"/>
              </w:rPr>
              <w:t>ЗР.Р.09</w:t>
            </w:r>
          </w:p>
        </w:tc>
        <w:tc>
          <w:tcPr>
            <w:tcW w:w="2694" w:type="dxa"/>
            <w:vMerge/>
            <w:shd w:val="clear" w:color="auto" w:fill="auto"/>
            <w:vAlign w:val="center"/>
          </w:tcPr>
          <w:p w:rsidR="00776C96" w:rsidRPr="003B7C18" w:rsidRDefault="00776C96" w:rsidP="00F927A2">
            <w:pPr>
              <w:rPr>
                <w:sz w:val="24"/>
                <w:lang w:val="uk-UA"/>
              </w:rPr>
            </w:pPr>
          </w:p>
        </w:tc>
        <w:tc>
          <w:tcPr>
            <w:tcW w:w="4114" w:type="dxa"/>
            <w:vMerge/>
            <w:shd w:val="clear" w:color="auto" w:fill="auto"/>
            <w:vAlign w:val="center"/>
          </w:tcPr>
          <w:p w:rsidR="00776C96" w:rsidRPr="003B7C18" w:rsidRDefault="00776C96" w:rsidP="00F927A2">
            <w:pPr>
              <w:rPr>
                <w:sz w:val="24"/>
                <w:lang w:val="uk-UA"/>
              </w:rPr>
            </w:pPr>
          </w:p>
        </w:tc>
        <w:tc>
          <w:tcPr>
            <w:tcW w:w="1731" w:type="dxa"/>
            <w:vMerge/>
            <w:shd w:val="clear" w:color="auto" w:fill="auto"/>
            <w:vAlign w:val="center"/>
          </w:tcPr>
          <w:p w:rsidR="00776C96" w:rsidRPr="003B7C18" w:rsidRDefault="00776C96" w:rsidP="00F927A2">
            <w:pPr>
              <w:rPr>
                <w:sz w:val="24"/>
                <w:lang w:val="uk-UA"/>
              </w:rPr>
            </w:pPr>
          </w:p>
        </w:tc>
      </w:tr>
      <w:tr w:rsidR="00662AAA" w:rsidRPr="003B7C18" w:rsidTr="004219CD">
        <w:trPr>
          <w:trHeight w:val="129"/>
        </w:trPr>
        <w:tc>
          <w:tcPr>
            <w:tcW w:w="4662" w:type="dxa"/>
            <w:shd w:val="clear" w:color="auto" w:fill="auto"/>
            <w:vAlign w:val="center"/>
          </w:tcPr>
          <w:p w:rsidR="00662AAA" w:rsidRPr="003B7C18" w:rsidRDefault="00662AAA" w:rsidP="00341778">
            <w:pPr>
              <w:pStyle w:val="Iauiue"/>
              <w:jc w:val="both"/>
              <w:rPr>
                <w:sz w:val="24"/>
                <w:szCs w:val="24"/>
                <w:lang w:val="uk-UA"/>
              </w:rPr>
            </w:pPr>
            <w:r w:rsidRPr="003B7C18">
              <w:rPr>
                <w:sz w:val="24"/>
                <w:szCs w:val="24"/>
                <w:lang w:val="uk-UA"/>
              </w:rPr>
              <w:t>Брати участь у проведенні науково-дослідних і дослідн</w:t>
            </w:r>
            <w:r w:rsidR="00341778" w:rsidRPr="003B7C18">
              <w:rPr>
                <w:sz w:val="24"/>
                <w:szCs w:val="24"/>
                <w:lang w:val="uk-UA"/>
              </w:rPr>
              <w:t>о-конструкторських</w:t>
            </w:r>
            <w:r w:rsidRPr="003B7C18">
              <w:rPr>
                <w:sz w:val="24"/>
                <w:szCs w:val="24"/>
                <w:lang w:val="uk-UA"/>
              </w:rPr>
              <w:t xml:space="preserve"> робіт з очищення  промислових стічних вод, запобігання забрудненню навколишнього середовища, викидів шкідливих речовин в атмосферу, зменшення або повної ліквідації технологічних відходів, раціонального використання земельних і водних ресурсів</w:t>
            </w:r>
          </w:p>
        </w:tc>
        <w:tc>
          <w:tcPr>
            <w:tcW w:w="1683" w:type="dxa"/>
            <w:shd w:val="clear" w:color="auto" w:fill="auto"/>
            <w:vAlign w:val="center"/>
          </w:tcPr>
          <w:p w:rsidR="00A155EE" w:rsidRPr="00A155EE" w:rsidRDefault="00A155EE" w:rsidP="00A155EE">
            <w:pPr>
              <w:pStyle w:val="a8"/>
              <w:jc w:val="center"/>
              <w:rPr>
                <w:sz w:val="24"/>
                <w:lang w:val="uk-UA"/>
              </w:rPr>
            </w:pPr>
            <w:r w:rsidRPr="00A155EE">
              <w:rPr>
                <w:sz w:val="24"/>
                <w:lang w:val="uk-UA"/>
              </w:rPr>
              <w:t>1.ПФ.Д.01</w:t>
            </w:r>
          </w:p>
          <w:p w:rsidR="00662AAA" w:rsidRPr="003B7C18" w:rsidRDefault="00A155EE" w:rsidP="00A155EE">
            <w:pPr>
              <w:pStyle w:val="a8"/>
              <w:jc w:val="center"/>
              <w:rPr>
                <w:color w:val="000000"/>
                <w:sz w:val="24"/>
                <w:lang w:val="uk-UA"/>
              </w:rPr>
            </w:pPr>
            <w:r w:rsidRPr="00A155EE">
              <w:rPr>
                <w:sz w:val="24"/>
                <w:lang w:val="uk-UA"/>
              </w:rPr>
              <w:t>ПР.Р.01</w:t>
            </w:r>
          </w:p>
        </w:tc>
        <w:tc>
          <w:tcPr>
            <w:tcW w:w="2694" w:type="dxa"/>
            <w:vMerge w:val="restart"/>
            <w:shd w:val="clear" w:color="auto" w:fill="auto"/>
            <w:vAlign w:val="center"/>
          </w:tcPr>
          <w:p w:rsidR="00662AAA" w:rsidRPr="003B7C18" w:rsidRDefault="008B44BE" w:rsidP="00F927A2">
            <w:pPr>
              <w:rPr>
                <w:sz w:val="24"/>
                <w:lang w:val="uk-UA"/>
              </w:rPr>
            </w:pPr>
            <w:r>
              <w:rPr>
                <w:sz w:val="24"/>
                <w:lang w:val="uk-UA"/>
              </w:rPr>
              <w:t>ПП</w:t>
            </w:r>
            <w:r w:rsidR="008E0230">
              <w:rPr>
                <w:sz w:val="24"/>
                <w:lang w:val="uk-UA"/>
              </w:rPr>
              <w:t>.</w:t>
            </w:r>
            <w:r w:rsidR="00662AAA" w:rsidRPr="003B7C18">
              <w:rPr>
                <w:sz w:val="24"/>
                <w:lang w:val="uk-UA"/>
              </w:rPr>
              <w:t>07 Основи сталого розвитку</w:t>
            </w:r>
          </w:p>
        </w:tc>
        <w:tc>
          <w:tcPr>
            <w:tcW w:w="4114" w:type="dxa"/>
            <w:shd w:val="clear" w:color="auto" w:fill="auto"/>
            <w:vAlign w:val="center"/>
          </w:tcPr>
          <w:p w:rsidR="00662AAA" w:rsidRPr="003B7C18" w:rsidRDefault="00662AAA" w:rsidP="00F927A2">
            <w:pPr>
              <w:rPr>
                <w:sz w:val="24"/>
                <w:lang w:val="uk-UA"/>
              </w:rPr>
            </w:pPr>
            <w:r w:rsidRPr="003B7C18">
              <w:rPr>
                <w:sz w:val="24"/>
                <w:lang w:val="uk-UA"/>
              </w:rPr>
              <w:t>Загальні питання сталого розвитку</w:t>
            </w:r>
          </w:p>
        </w:tc>
        <w:tc>
          <w:tcPr>
            <w:tcW w:w="1731" w:type="dxa"/>
            <w:shd w:val="clear" w:color="auto" w:fill="auto"/>
            <w:vAlign w:val="center"/>
          </w:tcPr>
          <w:p w:rsidR="00662AAA" w:rsidRPr="003B7C18" w:rsidRDefault="008B44BE" w:rsidP="00F927A2">
            <w:pPr>
              <w:rPr>
                <w:sz w:val="24"/>
                <w:lang w:val="uk-UA"/>
              </w:rPr>
            </w:pPr>
            <w:r>
              <w:rPr>
                <w:sz w:val="24"/>
                <w:lang w:val="uk-UA"/>
              </w:rPr>
              <w:t>ПП</w:t>
            </w:r>
            <w:r w:rsidR="008E0230">
              <w:rPr>
                <w:sz w:val="24"/>
                <w:lang w:val="uk-UA"/>
              </w:rPr>
              <w:t>.</w:t>
            </w:r>
            <w:r w:rsidR="00662AAA" w:rsidRPr="003B7C18">
              <w:rPr>
                <w:sz w:val="24"/>
                <w:lang w:val="uk-UA"/>
              </w:rPr>
              <w:t>07.01</w:t>
            </w:r>
          </w:p>
        </w:tc>
      </w:tr>
      <w:tr w:rsidR="00DE28E2" w:rsidRPr="003B7C18" w:rsidTr="004219CD">
        <w:trPr>
          <w:trHeight w:val="129"/>
        </w:trPr>
        <w:tc>
          <w:tcPr>
            <w:tcW w:w="4662" w:type="dxa"/>
            <w:vMerge w:val="restart"/>
            <w:shd w:val="clear" w:color="auto" w:fill="auto"/>
            <w:vAlign w:val="center"/>
          </w:tcPr>
          <w:p w:rsidR="00DE28E2" w:rsidRPr="003B7C18" w:rsidRDefault="00DE28E2" w:rsidP="002E771F">
            <w:pPr>
              <w:pStyle w:val="Iauiue"/>
              <w:jc w:val="both"/>
              <w:rPr>
                <w:color w:val="333333"/>
                <w:sz w:val="24"/>
                <w:szCs w:val="24"/>
                <w:lang w:val="uk-UA"/>
              </w:rPr>
            </w:pPr>
            <w:r w:rsidRPr="003B7C18">
              <w:rPr>
                <w:sz w:val="24"/>
                <w:szCs w:val="24"/>
                <w:lang w:val="uk-UA"/>
              </w:rPr>
              <w:t>Брати участь у проведенні екологічної експертизи техніко-екологічних обґрунтувань, проектів розширення і реконструкції діючих виробництв, а також створюваних нових технологій і устаткування, розробленні заходів з упровадження нової техніки</w:t>
            </w:r>
          </w:p>
        </w:tc>
        <w:tc>
          <w:tcPr>
            <w:tcW w:w="1683" w:type="dxa"/>
            <w:vMerge w:val="restart"/>
            <w:shd w:val="clear" w:color="auto" w:fill="auto"/>
            <w:vAlign w:val="center"/>
          </w:tcPr>
          <w:p w:rsidR="00A155EE" w:rsidRPr="00A155EE" w:rsidRDefault="00A155EE" w:rsidP="00A155EE">
            <w:pPr>
              <w:pStyle w:val="a8"/>
              <w:jc w:val="center"/>
              <w:rPr>
                <w:sz w:val="24"/>
                <w:lang w:val="uk-UA"/>
              </w:rPr>
            </w:pPr>
            <w:r w:rsidRPr="00A155EE">
              <w:rPr>
                <w:sz w:val="24"/>
                <w:lang w:val="uk-UA"/>
              </w:rPr>
              <w:t>5.ПФ.Д.02</w:t>
            </w:r>
          </w:p>
          <w:p w:rsidR="00DE28E2" w:rsidRPr="003B7C18" w:rsidRDefault="00A155EE" w:rsidP="00A155EE">
            <w:pPr>
              <w:pStyle w:val="a8"/>
              <w:jc w:val="center"/>
              <w:rPr>
                <w:sz w:val="24"/>
              </w:rPr>
            </w:pPr>
            <w:r w:rsidRPr="00A155EE">
              <w:rPr>
                <w:sz w:val="24"/>
                <w:lang w:val="uk-UA"/>
              </w:rPr>
              <w:t>ЗП.Р.02</w:t>
            </w:r>
          </w:p>
        </w:tc>
        <w:tc>
          <w:tcPr>
            <w:tcW w:w="2694" w:type="dxa"/>
            <w:vMerge/>
            <w:shd w:val="clear" w:color="auto" w:fill="auto"/>
            <w:vAlign w:val="center"/>
          </w:tcPr>
          <w:p w:rsidR="00DE28E2" w:rsidRPr="003B7C18" w:rsidRDefault="00DE28E2" w:rsidP="00F927A2">
            <w:pPr>
              <w:rPr>
                <w:sz w:val="24"/>
                <w:lang w:val="uk-UA"/>
              </w:rPr>
            </w:pPr>
          </w:p>
        </w:tc>
        <w:tc>
          <w:tcPr>
            <w:tcW w:w="4114" w:type="dxa"/>
            <w:shd w:val="clear" w:color="auto" w:fill="auto"/>
            <w:vAlign w:val="center"/>
          </w:tcPr>
          <w:p w:rsidR="00DE28E2" w:rsidRPr="003B7C18" w:rsidRDefault="00DE28E2" w:rsidP="00F927A2">
            <w:pPr>
              <w:rPr>
                <w:sz w:val="24"/>
                <w:lang w:val="uk-UA"/>
              </w:rPr>
            </w:pPr>
            <w:r w:rsidRPr="003B7C18">
              <w:rPr>
                <w:sz w:val="24"/>
                <w:lang w:val="uk-UA"/>
              </w:rPr>
              <w:t>Кількісна оцінка сталості розвитку суспільства</w:t>
            </w:r>
          </w:p>
        </w:tc>
        <w:tc>
          <w:tcPr>
            <w:tcW w:w="1731" w:type="dxa"/>
            <w:shd w:val="clear" w:color="auto" w:fill="auto"/>
            <w:vAlign w:val="center"/>
          </w:tcPr>
          <w:p w:rsidR="00DE28E2" w:rsidRPr="003B7C18" w:rsidRDefault="008B44BE" w:rsidP="00F927A2">
            <w:pPr>
              <w:rPr>
                <w:sz w:val="24"/>
                <w:lang w:val="uk-UA"/>
              </w:rPr>
            </w:pPr>
            <w:r>
              <w:rPr>
                <w:sz w:val="24"/>
                <w:lang w:val="uk-UA"/>
              </w:rPr>
              <w:t>ПП</w:t>
            </w:r>
            <w:r w:rsidR="008E0230">
              <w:rPr>
                <w:sz w:val="24"/>
                <w:lang w:val="uk-UA"/>
              </w:rPr>
              <w:t>.</w:t>
            </w:r>
            <w:r w:rsidR="00DE28E2" w:rsidRPr="003B7C18">
              <w:rPr>
                <w:sz w:val="24"/>
                <w:lang w:val="uk-UA"/>
              </w:rPr>
              <w:t>07.02</w:t>
            </w:r>
          </w:p>
        </w:tc>
      </w:tr>
      <w:tr w:rsidR="00DE28E2" w:rsidRPr="003B7C18" w:rsidTr="004219CD">
        <w:trPr>
          <w:trHeight w:val="129"/>
        </w:trPr>
        <w:tc>
          <w:tcPr>
            <w:tcW w:w="4662" w:type="dxa"/>
            <w:vMerge/>
            <w:shd w:val="clear" w:color="auto" w:fill="auto"/>
            <w:vAlign w:val="center"/>
          </w:tcPr>
          <w:p w:rsidR="00DE28E2" w:rsidRPr="003B7C18" w:rsidRDefault="00DE28E2" w:rsidP="002E771F">
            <w:pPr>
              <w:pStyle w:val="Iauiue"/>
              <w:jc w:val="both"/>
              <w:rPr>
                <w:sz w:val="24"/>
                <w:szCs w:val="24"/>
                <w:lang w:val="uk-UA"/>
              </w:rPr>
            </w:pPr>
          </w:p>
        </w:tc>
        <w:tc>
          <w:tcPr>
            <w:tcW w:w="1683" w:type="dxa"/>
            <w:vMerge/>
            <w:shd w:val="clear" w:color="auto" w:fill="auto"/>
            <w:vAlign w:val="center"/>
          </w:tcPr>
          <w:p w:rsidR="00DE28E2" w:rsidRPr="003B7C18" w:rsidRDefault="00DE28E2" w:rsidP="002E771F">
            <w:pPr>
              <w:pStyle w:val="a8"/>
              <w:jc w:val="center"/>
              <w:rPr>
                <w:sz w:val="24"/>
                <w:lang w:val="uk-UA"/>
              </w:rPr>
            </w:pPr>
          </w:p>
        </w:tc>
        <w:tc>
          <w:tcPr>
            <w:tcW w:w="2694" w:type="dxa"/>
            <w:vMerge/>
            <w:shd w:val="clear" w:color="auto" w:fill="auto"/>
            <w:vAlign w:val="center"/>
          </w:tcPr>
          <w:p w:rsidR="00DE28E2" w:rsidRPr="003B7C18" w:rsidRDefault="00DE28E2" w:rsidP="00F927A2">
            <w:pPr>
              <w:rPr>
                <w:sz w:val="24"/>
                <w:lang w:val="uk-UA"/>
              </w:rPr>
            </w:pPr>
          </w:p>
        </w:tc>
        <w:tc>
          <w:tcPr>
            <w:tcW w:w="4114" w:type="dxa"/>
            <w:shd w:val="clear" w:color="auto" w:fill="auto"/>
            <w:vAlign w:val="center"/>
          </w:tcPr>
          <w:p w:rsidR="00DE28E2" w:rsidRPr="003B7C18" w:rsidRDefault="00DE28E2" w:rsidP="00F927A2">
            <w:pPr>
              <w:rPr>
                <w:sz w:val="24"/>
                <w:lang w:val="uk-UA"/>
              </w:rPr>
            </w:pPr>
            <w:r w:rsidRPr="003B7C18">
              <w:rPr>
                <w:sz w:val="24"/>
                <w:lang w:val="uk-UA"/>
              </w:rPr>
              <w:t>Сталий розвиток в економіко - технологічному вимірі</w:t>
            </w:r>
          </w:p>
        </w:tc>
        <w:tc>
          <w:tcPr>
            <w:tcW w:w="1731" w:type="dxa"/>
            <w:shd w:val="clear" w:color="auto" w:fill="auto"/>
            <w:vAlign w:val="center"/>
          </w:tcPr>
          <w:p w:rsidR="00DE28E2" w:rsidRPr="003B7C18" w:rsidRDefault="008B44BE" w:rsidP="00F927A2">
            <w:pPr>
              <w:rPr>
                <w:sz w:val="24"/>
                <w:lang w:val="uk-UA"/>
              </w:rPr>
            </w:pPr>
            <w:r>
              <w:rPr>
                <w:sz w:val="24"/>
                <w:lang w:val="uk-UA"/>
              </w:rPr>
              <w:t>ПП</w:t>
            </w:r>
            <w:r w:rsidR="008E0230">
              <w:rPr>
                <w:sz w:val="24"/>
                <w:lang w:val="uk-UA"/>
              </w:rPr>
              <w:t>.</w:t>
            </w:r>
            <w:r w:rsidR="00DE28E2" w:rsidRPr="003B7C18">
              <w:rPr>
                <w:sz w:val="24"/>
                <w:lang w:val="uk-UA"/>
              </w:rPr>
              <w:t>07.03</w:t>
            </w:r>
          </w:p>
        </w:tc>
      </w:tr>
      <w:tr w:rsidR="00662AAA" w:rsidRPr="003B7C18" w:rsidTr="004219CD">
        <w:trPr>
          <w:trHeight w:val="129"/>
        </w:trPr>
        <w:tc>
          <w:tcPr>
            <w:tcW w:w="4662" w:type="dxa"/>
            <w:shd w:val="clear" w:color="auto" w:fill="auto"/>
            <w:vAlign w:val="center"/>
          </w:tcPr>
          <w:p w:rsidR="00662AAA" w:rsidRPr="003B7C18" w:rsidRDefault="00662AAA" w:rsidP="002E771F">
            <w:pPr>
              <w:pStyle w:val="Iauiue"/>
              <w:jc w:val="both"/>
              <w:rPr>
                <w:sz w:val="24"/>
                <w:szCs w:val="24"/>
                <w:lang w:val="uk-UA"/>
              </w:rPr>
            </w:pPr>
            <w:r w:rsidRPr="003B7C18">
              <w:rPr>
                <w:sz w:val="24"/>
                <w:szCs w:val="24"/>
                <w:lang w:val="uk-UA"/>
              </w:rPr>
              <w:lastRenderedPageBreak/>
              <w:t>Проводити технічні розрахунки в процесі проектування, техніко-економічний аналіз і функціонально-вартісний аналіз ефективності конструкцій, які проектуються, а також розрахунок ризиків при розробленні нових виробів</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t>8.ПФ.С.01</w:t>
            </w:r>
          </w:p>
          <w:p w:rsidR="00662AAA" w:rsidRPr="003B7C18" w:rsidRDefault="0098377B" w:rsidP="0098377B">
            <w:pPr>
              <w:pStyle w:val="a8"/>
              <w:jc w:val="center"/>
              <w:rPr>
                <w:sz w:val="24"/>
                <w:lang w:val="uk-UA"/>
              </w:rPr>
            </w:pPr>
            <w:r w:rsidRPr="0098377B">
              <w:rPr>
                <w:sz w:val="24"/>
                <w:lang w:val="uk-UA"/>
              </w:rPr>
              <w:t>ПП.Р.02</w:t>
            </w:r>
          </w:p>
        </w:tc>
        <w:tc>
          <w:tcPr>
            <w:tcW w:w="2694" w:type="dxa"/>
            <w:vMerge/>
            <w:shd w:val="clear" w:color="auto" w:fill="auto"/>
            <w:vAlign w:val="center"/>
          </w:tcPr>
          <w:p w:rsidR="00662AAA" w:rsidRPr="003B7C18" w:rsidRDefault="00662AAA" w:rsidP="00F927A2">
            <w:pPr>
              <w:rPr>
                <w:sz w:val="24"/>
                <w:lang w:val="uk-UA"/>
              </w:rPr>
            </w:pPr>
          </w:p>
        </w:tc>
        <w:tc>
          <w:tcPr>
            <w:tcW w:w="4114" w:type="dxa"/>
            <w:shd w:val="clear" w:color="auto" w:fill="auto"/>
            <w:vAlign w:val="center"/>
          </w:tcPr>
          <w:p w:rsidR="00662AAA" w:rsidRPr="003B7C18" w:rsidRDefault="00662AAA" w:rsidP="00F927A2">
            <w:pPr>
              <w:rPr>
                <w:sz w:val="24"/>
                <w:lang w:val="uk-UA"/>
              </w:rPr>
            </w:pPr>
            <w:r w:rsidRPr="003B7C18">
              <w:rPr>
                <w:sz w:val="24"/>
                <w:lang w:val="uk-UA"/>
              </w:rPr>
              <w:t>Стале керування ресурсами</w:t>
            </w:r>
          </w:p>
        </w:tc>
        <w:tc>
          <w:tcPr>
            <w:tcW w:w="1731" w:type="dxa"/>
            <w:shd w:val="clear" w:color="auto" w:fill="auto"/>
            <w:vAlign w:val="center"/>
          </w:tcPr>
          <w:p w:rsidR="00662AAA" w:rsidRPr="003B7C18" w:rsidRDefault="008B44BE" w:rsidP="00F927A2">
            <w:pPr>
              <w:rPr>
                <w:sz w:val="24"/>
                <w:lang w:val="uk-UA"/>
              </w:rPr>
            </w:pPr>
            <w:r>
              <w:rPr>
                <w:sz w:val="24"/>
                <w:lang w:val="uk-UA"/>
              </w:rPr>
              <w:t>ПП</w:t>
            </w:r>
            <w:r w:rsidR="008E0230">
              <w:rPr>
                <w:sz w:val="24"/>
                <w:lang w:val="uk-UA"/>
              </w:rPr>
              <w:t>.</w:t>
            </w:r>
            <w:r w:rsidR="00662AAA" w:rsidRPr="003B7C18">
              <w:rPr>
                <w:sz w:val="24"/>
                <w:lang w:val="uk-UA"/>
              </w:rPr>
              <w:t>07.04</w:t>
            </w:r>
          </w:p>
        </w:tc>
      </w:tr>
      <w:tr w:rsidR="001C4296" w:rsidRPr="003B7C18" w:rsidTr="00604C94">
        <w:trPr>
          <w:trHeight w:val="104"/>
        </w:trPr>
        <w:tc>
          <w:tcPr>
            <w:tcW w:w="4662" w:type="dxa"/>
            <w:shd w:val="clear" w:color="auto" w:fill="auto"/>
            <w:vAlign w:val="center"/>
          </w:tcPr>
          <w:p w:rsidR="001C4296" w:rsidRPr="003B7C18" w:rsidRDefault="001C4296" w:rsidP="002E771F">
            <w:pPr>
              <w:pStyle w:val="Iauiue"/>
              <w:jc w:val="both"/>
              <w:rPr>
                <w:sz w:val="24"/>
                <w:szCs w:val="24"/>
                <w:lang w:val="uk-UA"/>
              </w:rPr>
            </w:pPr>
            <w:r w:rsidRPr="003B7C18">
              <w:rPr>
                <w:sz w:val="24"/>
                <w:szCs w:val="24"/>
                <w:lang w:val="uk-UA"/>
              </w:rPr>
              <w:t>Погоджувати розроблювані проекти з іншими підрозділами підприємства, представниками замовника та органів нагляду, розробляти перспективні плани наукових досліджень спрямованих на підвищення ефективності виробництва</w:t>
            </w:r>
          </w:p>
        </w:tc>
        <w:tc>
          <w:tcPr>
            <w:tcW w:w="1683" w:type="dxa"/>
            <w:shd w:val="clear" w:color="auto" w:fill="auto"/>
            <w:vAlign w:val="center"/>
          </w:tcPr>
          <w:p w:rsidR="0098377B" w:rsidRPr="00B910F9" w:rsidRDefault="0098377B" w:rsidP="0098377B">
            <w:pPr>
              <w:pStyle w:val="Iniiaiieoaeno2"/>
              <w:ind w:firstLine="0"/>
              <w:jc w:val="center"/>
              <w:rPr>
                <w:rFonts w:ascii="Times New Roman" w:hAnsi="Times New Roman"/>
                <w:sz w:val="24"/>
                <w:szCs w:val="24"/>
              </w:rPr>
            </w:pPr>
            <w:r>
              <w:rPr>
                <w:rFonts w:ascii="Times New Roman" w:hAnsi="Times New Roman"/>
                <w:sz w:val="24"/>
                <w:szCs w:val="24"/>
              </w:rPr>
              <w:t>5</w:t>
            </w:r>
            <w:r w:rsidRPr="00B910F9">
              <w:rPr>
                <w:rFonts w:ascii="Times New Roman" w:hAnsi="Times New Roman"/>
                <w:sz w:val="24"/>
                <w:szCs w:val="24"/>
              </w:rPr>
              <w:t>.ПФ.Е.0</w:t>
            </w:r>
            <w:r>
              <w:rPr>
                <w:rFonts w:ascii="Times New Roman" w:hAnsi="Times New Roman"/>
                <w:sz w:val="24"/>
                <w:szCs w:val="24"/>
              </w:rPr>
              <w:t>3</w:t>
            </w:r>
          </w:p>
          <w:p w:rsidR="001C4296" w:rsidRPr="003B7C18" w:rsidRDefault="0098377B" w:rsidP="0098377B">
            <w:pPr>
              <w:pStyle w:val="Iniiaiieoaeno2"/>
              <w:ind w:firstLine="0"/>
              <w:jc w:val="center"/>
              <w:rPr>
                <w:rFonts w:ascii="Times New Roman" w:hAnsi="Times New Roman"/>
                <w:sz w:val="24"/>
                <w:szCs w:val="24"/>
              </w:rPr>
            </w:pPr>
            <w:r w:rsidRPr="00B910F9">
              <w:rPr>
                <w:rFonts w:ascii="Times New Roman" w:hAnsi="Times New Roman"/>
                <w:sz w:val="24"/>
                <w:szCs w:val="24"/>
              </w:rPr>
              <w:t>ПР.Р.04</w:t>
            </w:r>
          </w:p>
        </w:tc>
        <w:tc>
          <w:tcPr>
            <w:tcW w:w="2694" w:type="dxa"/>
            <w:vMerge w:val="restart"/>
            <w:shd w:val="clear" w:color="auto" w:fill="auto"/>
            <w:vAlign w:val="center"/>
          </w:tcPr>
          <w:p w:rsidR="001C4296" w:rsidRPr="003B7C18" w:rsidRDefault="00A36494" w:rsidP="00F927A2">
            <w:pPr>
              <w:rPr>
                <w:sz w:val="24"/>
                <w:lang w:val="uk-UA"/>
              </w:rPr>
            </w:pPr>
            <w:r>
              <w:rPr>
                <w:sz w:val="24"/>
                <w:lang w:val="uk-UA"/>
              </w:rPr>
              <w:t>ПП</w:t>
            </w:r>
            <w:r w:rsidR="008E0230">
              <w:rPr>
                <w:sz w:val="24"/>
                <w:lang w:val="uk-UA"/>
              </w:rPr>
              <w:t>.</w:t>
            </w:r>
            <w:r w:rsidR="001C4296" w:rsidRPr="003B7C18">
              <w:rPr>
                <w:sz w:val="24"/>
                <w:lang w:val="uk-UA"/>
              </w:rPr>
              <w:t>08 Основи наукових досліджень</w:t>
            </w:r>
          </w:p>
        </w:tc>
        <w:tc>
          <w:tcPr>
            <w:tcW w:w="4114" w:type="dxa"/>
            <w:shd w:val="clear" w:color="auto" w:fill="auto"/>
            <w:vAlign w:val="center"/>
          </w:tcPr>
          <w:p w:rsidR="001C4296" w:rsidRPr="003B7C18" w:rsidRDefault="001C4296" w:rsidP="00C32A20">
            <w:pPr>
              <w:rPr>
                <w:sz w:val="24"/>
                <w:lang w:val="uk-UA"/>
              </w:rPr>
            </w:pPr>
            <w:r w:rsidRPr="003B7C18">
              <w:rPr>
                <w:sz w:val="24"/>
                <w:lang w:val="uk-UA"/>
              </w:rPr>
              <w:t>Загальні відомості про науку та наукові дослідження</w:t>
            </w:r>
          </w:p>
        </w:tc>
        <w:tc>
          <w:tcPr>
            <w:tcW w:w="1731" w:type="dxa"/>
            <w:shd w:val="clear" w:color="auto" w:fill="auto"/>
            <w:vAlign w:val="center"/>
          </w:tcPr>
          <w:p w:rsidR="001C4296" w:rsidRPr="003B7C18" w:rsidRDefault="008B44BE" w:rsidP="00F927A2">
            <w:pPr>
              <w:rPr>
                <w:sz w:val="24"/>
                <w:lang w:val="uk-UA"/>
              </w:rPr>
            </w:pPr>
            <w:r>
              <w:rPr>
                <w:sz w:val="24"/>
                <w:lang w:val="uk-UA"/>
              </w:rPr>
              <w:t>ПП</w:t>
            </w:r>
            <w:r w:rsidR="008E0230">
              <w:rPr>
                <w:sz w:val="24"/>
                <w:lang w:val="uk-UA"/>
              </w:rPr>
              <w:t>.</w:t>
            </w:r>
            <w:r w:rsidR="001C4296" w:rsidRPr="003B7C18">
              <w:rPr>
                <w:sz w:val="24"/>
                <w:lang w:val="uk-UA"/>
              </w:rPr>
              <w:t>08.01</w:t>
            </w:r>
          </w:p>
        </w:tc>
      </w:tr>
      <w:tr w:rsidR="001C4296" w:rsidRPr="003B7C18" w:rsidTr="00604C94">
        <w:trPr>
          <w:trHeight w:val="1222"/>
        </w:trPr>
        <w:tc>
          <w:tcPr>
            <w:tcW w:w="4662" w:type="dxa"/>
            <w:shd w:val="clear" w:color="auto" w:fill="auto"/>
            <w:vAlign w:val="center"/>
          </w:tcPr>
          <w:p w:rsidR="001C4296" w:rsidRPr="003B7C18" w:rsidRDefault="001C4296" w:rsidP="002A0804">
            <w:pPr>
              <w:pStyle w:val="Iauiue"/>
              <w:jc w:val="both"/>
              <w:rPr>
                <w:sz w:val="24"/>
                <w:szCs w:val="24"/>
                <w:lang w:val="uk-UA"/>
              </w:rPr>
            </w:pPr>
            <w:r w:rsidRPr="003B7C18">
              <w:rPr>
                <w:sz w:val="24"/>
                <w:szCs w:val="24"/>
                <w:lang w:val="uk-UA"/>
              </w:rPr>
              <w:t>Впроваджувати інформаційні технології в усі види діяльності підприємства в галузі науково-технічної діяльності з проектування, будівництва, інформаційного обслуговування, організації виробництва, праці та управління, метрологічного забезпечення, технічного контролю</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t>6.ПФ.Е.02</w:t>
            </w:r>
          </w:p>
          <w:p w:rsidR="001C4296" w:rsidRPr="003B7C18" w:rsidRDefault="0098377B" w:rsidP="0098377B">
            <w:pPr>
              <w:pStyle w:val="a8"/>
              <w:jc w:val="center"/>
              <w:rPr>
                <w:sz w:val="24"/>
                <w:lang w:val="uk-UA"/>
              </w:rPr>
            </w:pPr>
            <w:r w:rsidRPr="0098377B">
              <w:rPr>
                <w:sz w:val="24"/>
                <w:lang w:val="uk-UA"/>
              </w:rPr>
              <w:t>ЗР.Р.02</w:t>
            </w:r>
          </w:p>
        </w:tc>
        <w:tc>
          <w:tcPr>
            <w:tcW w:w="2694" w:type="dxa"/>
            <w:vMerge/>
            <w:shd w:val="clear" w:color="auto" w:fill="auto"/>
            <w:vAlign w:val="center"/>
          </w:tcPr>
          <w:p w:rsidR="001C4296" w:rsidRPr="003B7C18" w:rsidRDefault="001C4296" w:rsidP="00F927A2">
            <w:pPr>
              <w:rPr>
                <w:sz w:val="24"/>
                <w:lang w:val="uk-UA"/>
              </w:rPr>
            </w:pPr>
          </w:p>
        </w:tc>
        <w:tc>
          <w:tcPr>
            <w:tcW w:w="4114" w:type="dxa"/>
            <w:shd w:val="clear" w:color="auto" w:fill="auto"/>
            <w:vAlign w:val="center"/>
          </w:tcPr>
          <w:p w:rsidR="001C4296" w:rsidRPr="003B7C18" w:rsidRDefault="001C4296" w:rsidP="00C32A20">
            <w:pPr>
              <w:rPr>
                <w:sz w:val="24"/>
                <w:lang w:val="uk-UA"/>
              </w:rPr>
            </w:pPr>
            <w:r w:rsidRPr="003B7C18">
              <w:rPr>
                <w:sz w:val="24"/>
                <w:lang w:val="uk-UA"/>
              </w:rPr>
              <w:t>Технологія планувань наукових досліджень</w:t>
            </w:r>
          </w:p>
        </w:tc>
        <w:tc>
          <w:tcPr>
            <w:tcW w:w="1731" w:type="dxa"/>
            <w:shd w:val="clear" w:color="auto" w:fill="auto"/>
            <w:vAlign w:val="center"/>
          </w:tcPr>
          <w:p w:rsidR="001C4296" w:rsidRPr="003B7C18" w:rsidRDefault="008B44BE" w:rsidP="00C32A20">
            <w:pPr>
              <w:rPr>
                <w:sz w:val="24"/>
                <w:lang w:val="uk-UA"/>
              </w:rPr>
            </w:pPr>
            <w:r>
              <w:rPr>
                <w:sz w:val="24"/>
                <w:lang w:val="uk-UA"/>
              </w:rPr>
              <w:t>ПП</w:t>
            </w:r>
            <w:r w:rsidR="008E0230">
              <w:rPr>
                <w:sz w:val="24"/>
                <w:lang w:val="uk-UA"/>
              </w:rPr>
              <w:t>.</w:t>
            </w:r>
            <w:r w:rsidR="001C4296" w:rsidRPr="003B7C18">
              <w:rPr>
                <w:sz w:val="24"/>
                <w:lang w:val="uk-UA"/>
              </w:rPr>
              <w:t>08.02</w:t>
            </w:r>
          </w:p>
        </w:tc>
      </w:tr>
      <w:tr w:rsidR="001C4296" w:rsidRPr="003B7C18" w:rsidTr="00604C94">
        <w:trPr>
          <w:trHeight w:val="104"/>
        </w:trPr>
        <w:tc>
          <w:tcPr>
            <w:tcW w:w="4662" w:type="dxa"/>
            <w:shd w:val="clear" w:color="auto" w:fill="auto"/>
            <w:vAlign w:val="center"/>
          </w:tcPr>
          <w:p w:rsidR="001C4296" w:rsidRPr="003B7C18" w:rsidRDefault="001C4296" w:rsidP="007D2F79">
            <w:pPr>
              <w:pStyle w:val="Iauiue"/>
              <w:jc w:val="both"/>
              <w:rPr>
                <w:sz w:val="24"/>
                <w:szCs w:val="24"/>
                <w:lang w:val="uk-UA"/>
              </w:rPr>
            </w:pPr>
            <w:r w:rsidRPr="003B7C18">
              <w:rPr>
                <w:sz w:val="24"/>
                <w:szCs w:val="24"/>
                <w:lang w:val="uk-UA"/>
              </w:rPr>
              <w:t>Проводити техніко-економічний аналіз, комплексно обґрунтовує рішення, що приймаються і реалізуються, вишукувати можливості скорочення циклу виконання робіт (послуг), сприяти підготовці процесу їх виконання, забезпеченню підрозділів підприємства необхідними технічними даними, документами, матеріалами, устаткуванням тощо</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t>6.СВ.Е.03</w:t>
            </w:r>
          </w:p>
          <w:p w:rsidR="001C4296" w:rsidRPr="003B7C18" w:rsidRDefault="0098377B" w:rsidP="0098377B">
            <w:pPr>
              <w:pStyle w:val="Iniiaiieoaeno2"/>
              <w:ind w:firstLine="0"/>
              <w:jc w:val="center"/>
              <w:rPr>
                <w:rFonts w:ascii="Times New Roman" w:hAnsi="Times New Roman"/>
                <w:sz w:val="24"/>
                <w:szCs w:val="24"/>
              </w:rPr>
            </w:pPr>
            <w:r w:rsidRPr="0098377B">
              <w:rPr>
                <w:rFonts w:ascii="Times New Roman" w:hAnsi="Times New Roman"/>
                <w:sz w:val="24"/>
              </w:rPr>
              <w:t>ЗР.Р.03</w:t>
            </w:r>
          </w:p>
        </w:tc>
        <w:tc>
          <w:tcPr>
            <w:tcW w:w="2694" w:type="dxa"/>
            <w:vMerge/>
            <w:shd w:val="clear" w:color="auto" w:fill="auto"/>
            <w:vAlign w:val="center"/>
          </w:tcPr>
          <w:p w:rsidR="001C4296" w:rsidRPr="003B7C18" w:rsidRDefault="001C4296" w:rsidP="00F927A2">
            <w:pPr>
              <w:rPr>
                <w:sz w:val="24"/>
                <w:lang w:val="uk-UA"/>
              </w:rPr>
            </w:pPr>
          </w:p>
        </w:tc>
        <w:tc>
          <w:tcPr>
            <w:tcW w:w="4114" w:type="dxa"/>
            <w:shd w:val="clear" w:color="auto" w:fill="auto"/>
            <w:vAlign w:val="center"/>
          </w:tcPr>
          <w:p w:rsidR="001C4296" w:rsidRPr="003B7C18" w:rsidRDefault="001C4296" w:rsidP="00C32A20">
            <w:pPr>
              <w:rPr>
                <w:sz w:val="24"/>
                <w:lang w:val="uk-UA"/>
              </w:rPr>
            </w:pPr>
            <w:r w:rsidRPr="003B7C18">
              <w:rPr>
                <w:sz w:val="24"/>
                <w:lang w:val="uk-UA"/>
              </w:rPr>
              <w:t>Загальна характеристика методів пошуку нових технічних рішень</w:t>
            </w:r>
          </w:p>
        </w:tc>
        <w:tc>
          <w:tcPr>
            <w:tcW w:w="1731" w:type="dxa"/>
            <w:shd w:val="clear" w:color="auto" w:fill="auto"/>
            <w:vAlign w:val="center"/>
          </w:tcPr>
          <w:p w:rsidR="001C4296" w:rsidRPr="003B7C18" w:rsidRDefault="008B44BE" w:rsidP="008D15BA">
            <w:pPr>
              <w:rPr>
                <w:sz w:val="24"/>
                <w:lang w:val="uk-UA"/>
              </w:rPr>
            </w:pPr>
            <w:r>
              <w:rPr>
                <w:sz w:val="24"/>
                <w:lang w:val="uk-UA"/>
              </w:rPr>
              <w:t>ПП</w:t>
            </w:r>
            <w:r w:rsidR="008E0230">
              <w:rPr>
                <w:sz w:val="24"/>
                <w:lang w:val="uk-UA"/>
              </w:rPr>
              <w:t>.</w:t>
            </w:r>
            <w:r w:rsidR="001C4296" w:rsidRPr="003B7C18">
              <w:rPr>
                <w:sz w:val="24"/>
                <w:lang w:val="uk-UA"/>
              </w:rPr>
              <w:t>08.03</w:t>
            </w:r>
          </w:p>
        </w:tc>
      </w:tr>
      <w:tr w:rsidR="001C4296" w:rsidRPr="003B7C18" w:rsidTr="00604C94">
        <w:trPr>
          <w:trHeight w:val="384"/>
        </w:trPr>
        <w:tc>
          <w:tcPr>
            <w:tcW w:w="4662" w:type="dxa"/>
            <w:shd w:val="clear" w:color="auto" w:fill="auto"/>
            <w:vAlign w:val="center"/>
          </w:tcPr>
          <w:p w:rsidR="001C4296" w:rsidRPr="003B7C18" w:rsidRDefault="001C4296" w:rsidP="002E771F">
            <w:pPr>
              <w:pStyle w:val="Iauiue"/>
              <w:jc w:val="both"/>
              <w:rPr>
                <w:sz w:val="24"/>
                <w:szCs w:val="24"/>
                <w:lang w:val="uk-UA"/>
              </w:rPr>
            </w:pPr>
            <w:r w:rsidRPr="003B7C18">
              <w:rPr>
                <w:sz w:val="24"/>
                <w:szCs w:val="24"/>
                <w:lang w:val="uk-UA"/>
              </w:rPr>
              <w:t xml:space="preserve">Готувати матеріали про передовий виробничо-технічний досвід підприємства відповідно до замовлень інших </w:t>
            </w:r>
            <w:r w:rsidRPr="003B7C18">
              <w:rPr>
                <w:sz w:val="24"/>
                <w:szCs w:val="24"/>
                <w:lang w:val="uk-UA"/>
              </w:rPr>
              <w:lastRenderedPageBreak/>
              <w:t>підприємств та установ, вести листування з цих питань.</w:t>
            </w:r>
          </w:p>
          <w:p w:rsidR="001C4296" w:rsidRPr="003B7C18" w:rsidRDefault="001C4296" w:rsidP="002A0804">
            <w:pPr>
              <w:pStyle w:val="Iauiue"/>
              <w:jc w:val="both"/>
              <w:rPr>
                <w:sz w:val="24"/>
                <w:szCs w:val="24"/>
                <w:lang w:val="uk-UA"/>
              </w:rPr>
            </w:pPr>
            <w:r w:rsidRPr="003B7C18">
              <w:rPr>
                <w:sz w:val="24"/>
                <w:szCs w:val="24"/>
                <w:lang w:val="uk-UA"/>
              </w:rPr>
              <w:t>Оцінювати перспективи розвитку вітчизняної і світової науки і техніки у відповідних сферах знань і галузях виробництва</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lastRenderedPageBreak/>
              <w:t>7.СВ.Е.01</w:t>
            </w:r>
          </w:p>
          <w:p w:rsidR="001C4296" w:rsidRPr="003B7C18" w:rsidRDefault="0098377B" w:rsidP="0098377B">
            <w:pPr>
              <w:pStyle w:val="a8"/>
              <w:jc w:val="center"/>
              <w:rPr>
                <w:sz w:val="24"/>
                <w:lang w:val="uk-UA"/>
              </w:rPr>
            </w:pPr>
            <w:r w:rsidRPr="0098377B">
              <w:rPr>
                <w:sz w:val="24"/>
                <w:lang w:val="uk-UA"/>
              </w:rPr>
              <w:t>ЗР.Р.01</w:t>
            </w:r>
          </w:p>
        </w:tc>
        <w:tc>
          <w:tcPr>
            <w:tcW w:w="2694" w:type="dxa"/>
            <w:vMerge/>
            <w:shd w:val="clear" w:color="auto" w:fill="auto"/>
            <w:vAlign w:val="center"/>
          </w:tcPr>
          <w:p w:rsidR="001C4296" w:rsidRPr="003B7C18" w:rsidRDefault="001C4296" w:rsidP="00F927A2">
            <w:pPr>
              <w:rPr>
                <w:sz w:val="24"/>
                <w:lang w:val="uk-UA"/>
              </w:rPr>
            </w:pPr>
          </w:p>
        </w:tc>
        <w:tc>
          <w:tcPr>
            <w:tcW w:w="4114" w:type="dxa"/>
            <w:vMerge w:val="restart"/>
            <w:shd w:val="clear" w:color="auto" w:fill="auto"/>
            <w:vAlign w:val="center"/>
          </w:tcPr>
          <w:p w:rsidR="001C4296" w:rsidRPr="003B7C18" w:rsidRDefault="001C4296" w:rsidP="00C32A20">
            <w:pPr>
              <w:rPr>
                <w:sz w:val="24"/>
                <w:lang w:val="uk-UA"/>
              </w:rPr>
            </w:pPr>
            <w:r w:rsidRPr="003B7C18">
              <w:rPr>
                <w:sz w:val="24"/>
                <w:lang w:val="uk-UA"/>
              </w:rPr>
              <w:t>Форми оцінки наукової діяльності</w:t>
            </w:r>
          </w:p>
        </w:tc>
        <w:tc>
          <w:tcPr>
            <w:tcW w:w="1731" w:type="dxa"/>
            <w:vMerge w:val="restart"/>
            <w:shd w:val="clear" w:color="auto" w:fill="auto"/>
            <w:vAlign w:val="center"/>
          </w:tcPr>
          <w:p w:rsidR="001C4296" w:rsidRPr="003B7C18" w:rsidRDefault="008B44BE" w:rsidP="008D15BA">
            <w:pPr>
              <w:rPr>
                <w:sz w:val="24"/>
                <w:lang w:val="uk-UA"/>
              </w:rPr>
            </w:pPr>
            <w:r>
              <w:rPr>
                <w:sz w:val="24"/>
                <w:lang w:val="uk-UA"/>
              </w:rPr>
              <w:t>ПП</w:t>
            </w:r>
            <w:r w:rsidR="008E0230">
              <w:rPr>
                <w:sz w:val="24"/>
                <w:lang w:val="uk-UA"/>
              </w:rPr>
              <w:t>.</w:t>
            </w:r>
            <w:r w:rsidR="001C4296" w:rsidRPr="003B7C18">
              <w:rPr>
                <w:sz w:val="24"/>
                <w:lang w:val="uk-UA"/>
              </w:rPr>
              <w:t>08.04</w:t>
            </w:r>
          </w:p>
        </w:tc>
      </w:tr>
      <w:tr w:rsidR="00E72FAE" w:rsidRPr="003B7C18" w:rsidTr="00534784">
        <w:trPr>
          <w:trHeight w:val="384"/>
        </w:trPr>
        <w:tc>
          <w:tcPr>
            <w:tcW w:w="4662" w:type="dxa"/>
            <w:shd w:val="clear" w:color="auto" w:fill="auto"/>
            <w:vAlign w:val="center"/>
          </w:tcPr>
          <w:p w:rsidR="00E72FAE" w:rsidRPr="003B7C18" w:rsidRDefault="00E72FAE" w:rsidP="00AB048D">
            <w:pPr>
              <w:pStyle w:val="Iauiue"/>
              <w:jc w:val="both"/>
              <w:rPr>
                <w:sz w:val="24"/>
                <w:szCs w:val="24"/>
                <w:lang w:val="uk-UA"/>
              </w:rPr>
            </w:pPr>
            <w:r w:rsidRPr="003B7C18">
              <w:rPr>
                <w:sz w:val="24"/>
                <w:szCs w:val="24"/>
                <w:lang w:val="uk-UA"/>
              </w:rPr>
              <w:lastRenderedPageBreak/>
              <w:t>Знати пріоритетні напрями розвитку наукової та інноваційної діяльності в Україні. Вміти обґрунтовувати актуальність, визначати новизну та практичну значущість наукових досліджень. Знати критерії оцінювання якості дослідження та його правове забезпечення</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t>7.СВ.Е.01</w:t>
            </w:r>
          </w:p>
          <w:p w:rsidR="00E72FAE" w:rsidRPr="003B7C18" w:rsidRDefault="0098377B" w:rsidP="0098377B">
            <w:pPr>
              <w:pStyle w:val="a8"/>
              <w:jc w:val="center"/>
              <w:rPr>
                <w:sz w:val="24"/>
                <w:lang w:val="uk-UA"/>
              </w:rPr>
            </w:pPr>
            <w:r w:rsidRPr="0098377B">
              <w:rPr>
                <w:sz w:val="24"/>
                <w:lang w:val="uk-UA"/>
              </w:rPr>
              <w:t>ЗР.Р.03</w:t>
            </w:r>
          </w:p>
        </w:tc>
        <w:tc>
          <w:tcPr>
            <w:tcW w:w="2694" w:type="dxa"/>
            <w:vMerge/>
            <w:shd w:val="clear" w:color="auto" w:fill="auto"/>
            <w:vAlign w:val="center"/>
          </w:tcPr>
          <w:p w:rsidR="00E72FAE" w:rsidRPr="003B7C18" w:rsidRDefault="00E72FAE" w:rsidP="00F927A2">
            <w:pPr>
              <w:rPr>
                <w:sz w:val="24"/>
                <w:lang w:val="uk-UA"/>
              </w:rPr>
            </w:pPr>
          </w:p>
        </w:tc>
        <w:tc>
          <w:tcPr>
            <w:tcW w:w="4114" w:type="dxa"/>
            <w:vMerge/>
            <w:shd w:val="clear" w:color="auto" w:fill="auto"/>
            <w:vAlign w:val="center"/>
          </w:tcPr>
          <w:p w:rsidR="00E72FAE" w:rsidRPr="003B7C18" w:rsidRDefault="00E72FAE" w:rsidP="00C32A20">
            <w:pPr>
              <w:rPr>
                <w:sz w:val="24"/>
                <w:lang w:val="uk-UA"/>
              </w:rPr>
            </w:pPr>
          </w:p>
        </w:tc>
        <w:tc>
          <w:tcPr>
            <w:tcW w:w="1731" w:type="dxa"/>
            <w:vMerge/>
            <w:shd w:val="clear" w:color="auto" w:fill="auto"/>
            <w:vAlign w:val="center"/>
          </w:tcPr>
          <w:p w:rsidR="00E72FAE" w:rsidRPr="003B7C18" w:rsidRDefault="00E72FAE" w:rsidP="008D15BA">
            <w:pPr>
              <w:rPr>
                <w:sz w:val="24"/>
                <w:lang w:val="uk-UA"/>
              </w:rPr>
            </w:pPr>
          </w:p>
        </w:tc>
      </w:tr>
      <w:tr w:rsidR="00E72FAE" w:rsidRPr="003B7C18" w:rsidTr="00604C94">
        <w:trPr>
          <w:trHeight w:val="63"/>
        </w:trPr>
        <w:tc>
          <w:tcPr>
            <w:tcW w:w="4662" w:type="dxa"/>
            <w:shd w:val="clear" w:color="auto" w:fill="auto"/>
            <w:vAlign w:val="center"/>
          </w:tcPr>
          <w:p w:rsidR="00E72FAE" w:rsidRPr="003B7C18" w:rsidRDefault="00E72FAE" w:rsidP="002E771F">
            <w:pPr>
              <w:jc w:val="both"/>
              <w:rPr>
                <w:sz w:val="24"/>
                <w:lang w:val="uk-UA"/>
              </w:rPr>
            </w:pPr>
            <w:r w:rsidRPr="003B7C18">
              <w:rPr>
                <w:sz w:val="24"/>
                <w:lang w:val="uk-UA"/>
              </w:rPr>
              <w:t>Брати участь у проведенні наукових досліджень або виконанні технічних розробок, спрямованих на освоєння нової техніки і технології, удосконалення діючої технології, випуск продукції, що відповідає вимогам кращих вітчизняних і світових зразків</w:t>
            </w:r>
          </w:p>
        </w:tc>
        <w:tc>
          <w:tcPr>
            <w:tcW w:w="1683" w:type="dxa"/>
            <w:shd w:val="clear" w:color="auto" w:fill="auto"/>
            <w:vAlign w:val="center"/>
          </w:tcPr>
          <w:p w:rsidR="0098377B" w:rsidRPr="00B910F9" w:rsidRDefault="0098377B" w:rsidP="0098377B">
            <w:pPr>
              <w:pStyle w:val="Iniiaiieoaeno2"/>
              <w:ind w:firstLine="0"/>
              <w:jc w:val="center"/>
              <w:rPr>
                <w:rFonts w:ascii="Times New Roman" w:hAnsi="Times New Roman"/>
                <w:sz w:val="24"/>
                <w:szCs w:val="24"/>
              </w:rPr>
            </w:pPr>
            <w:r w:rsidRPr="00B910F9">
              <w:rPr>
                <w:rFonts w:ascii="Times New Roman" w:hAnsi="Times New Roman"/>
                <w:sz w:val="24"/>
                <w:szCs w:val="24"/>
              </w:rPr>
              <w:t>1.ПФ.Е.0</w:t>
            </w:r>
            <w:r>
              <w:rPr>
                <w:rFonts w:ascii="Times New Roman" w:hAnsi="Times New Roman"/>
                <w:sz w:val="24"/>
                <w:szCs w:val="24"/>
              </w:rPr>
              <w:t>3</w:t>
            </w:r>
          </w:p>
          <w:p w:rsidR="00E72FAE" w:rsidRPr="003B7C18" w:rsidRDefault="0098377B" w:rsidP="0098377B">
            <w:pPr>
              <w:pStyle w:val="Iniiaiieoaeno2"/>
              <w:ind w:firstLine="0"/>
              <w:jc w:val="center"/>
              <w:rPr>
                <w:rFonts w:ascii="Times New Roman" w:hAnsi="Times New Roman"/>
                <w:sz w:val="24"/>
                <w:szCs w:val="24"/>
              </w:rPr>
            </w:pPr>
            <w:r w:rsidRPr="00B910F9">
              <w:rPr>
                <w:rFonts w:ascii="Times New Roman" w:hAnsi="Times New Roman"/>
                <w:sz w:val="24"/>
                <w:szCs w:val="24"/>
              </w:rPr>
              <w:t>ПП.Р.0</w:t>
            </w:r>
            <w:r>
              <w:rPr>
                <w:rFonts w:ascii="Times New Roman" w:hAnsi="Times New Roman"/>
                <w:sz w:val="24"/>
                <w:szCs w:val="24"/>
              </w:rPr>
              <w:t>4</w:t>
            </w:r>
          </w:p>
        </w:tc>
        <w:tc>
          <w:tcPr>
            <w:tcW w:w="2694" w:type="dxa"/>
            <w:vMerge w:val="restart"/>
            <w:shd w:val="clear" w:color="auto" w:fill="auto"/>
            <w:vAlign w:val="center"/>
          </w:tcPr>
          <w:p w:rsidR="00E72FAE" w:rsidRPr="003B7C18" w:rsidRDefault="008B44BE" w:rsidP="00F927A2">
            <w:pPr>
              <w:rPr>
                <w:sz w:val="24"/>
                <w:lang w:val="uk-UA"/>
              </w:rPr>
            </w:pPr>
            <w:r>
              <w:rPr>
                <w:sz w:val="24"/>
                <w:lang w:val="uk-UA"/>
              </w:rPr>
              <w:t>ПП</w:t>
            </w:r>
            <w:r w:rsidR="008E0230">
              <w:rPr>
                <w:sz w:val="24"/>
                <w:lang w:val="uk-UA"/>
              </w:rPr>
              <w:t>.</w:t>
            </w:r>
            <w:r w:rsidR="00E72FAE" w:rsidRPr="003B7C18">
              <w:rPr>
                <w:sz w:val="24"/>
                <w:lang w:val="uk-UA"/>
              </w:rPr>
              <w:t>09 Математичне моделювання систем та процесів</w:t>
            </w:r>
          </w:p>
        </w:tc>
        <w:tc>
          <w:tcPr>
            <w:tcW w:w="4114" w:type="dxa"/>
            <w:shd w:val="clear" w:color="auto" w:fill="auto"/>
            <w:vAlign w:val="center"/>
          </w:tcPr>
          <w:p w:rsidR="00E72FAE" w:rsidRPr="003B7C18" w:rsidRDefault="00E72FAE" w:rsidP="00F927A2">
            <w:pPr>
              <w:rPr>
                <w:sz w:val="24"/>
                <w:lang w:val="uk-UA"/>
              </w:rPr>
            </w:pPr>
            <w:r w:rsidRPr="003B7C18">
              <w:rPr>
                <w:sz w:val="24"/>
                <w:lang w:val="uk-UA"/>
              </w:rPr>
              <w:t>Основи теорії моделювання систем</w:t>
            </w:r>
          </w:p>
        </w:tc>
        <w:tc>
          <w:tcPr>
            <w:tcW w:w="1731" w:type="dxa"/>
            <w:shd w:val="clear" w:color="auto" w:fill="auto"/>
            <w:vAlign w:val="center"/>
          </w:tcPr>
          <w:p w:rsidR="00E72FAE" w:rsidRPr="003B7C18" w:rsidRDefault="008B44BE" w:rsidP="00F927A2">
            <w:pPr>
              <w:rPr>
                <w:sz w:val="24"/>
                <w:lang w:val="uk-UA"/>
              </w:rPr>
            </w:pPr>
            <w:r>
              <w:rPr>
                <w:sz w:val="24"/>
                <w:lang w:val="uk-UA"/>
              </w:rPr>
              <w:t>ПП</w:t>
            </w:r>
            <w:r w:rsidR="008E0230">
              <w:rPr>
                <w:sz w:val="24"/>
                <w:lang w:val="uk-UA"/>
              </w:rPr>
              <w:t>.</w:t>
            </w:r>
            <w:r w:rsidR="00E72FAE" w:rsidRPr="003B7C18">
              <w:rPr>
                <w:sz w:val="24"/>
                <w:lang w:val="uk-UA"/>
              </w:rPr>
              <w:t>09.01</w:t>
            </w:r>
          </w:p>
        </w:tc>
      </w:tr>
      <w:tr w:rsidR="00E72FAE" w:rsidRPr="003B7C18" w:rsidTr="00604C94">
        <w:trPr>
          <w:trHeight w:val="63"/>
        </w:trPr>
        <w:tc>
          <w:tcPr>
            <w:tcW w:w="4662" w:type="dxa"/>
            <w:shd w:val="clear" w:color="auto" w:fill="auto"/>
            <w:vAlign w:val="center"/>
          </w:tcPr>
          <w:p w:rsidR="00E72FAE" w:rsidRPr="003B7C18" w:rsidRDefault="00E72FAE" w:rsidP="002E771F">
            <w:pPr>
              <w:pStyle w:val="Iauiue"/>
              <w:jc w:val="both"/>
              <w:rPr>
                <w:sz w:val="24"/>
                <w:szCs w:val="24"/>
                <w:lang w:val="uk-UA"/>
              </w:rPr>
            </w:pPr>
            <w:r w:rsidRPr="003B7C18">
              <w:rPr>
                <w:sz w:val="24"/>
                <w:szCs w:val="24"/>
                <w:lang w:val="uk-UA"/>
              </w:rPr>
              <w:t>Застосовувати засоби автоматизації проектування; сучасні засоби обчислювальної техніки, комунікації та зв'язку при проведенні технічних розрахунків у конструюванні</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t>2.ПФ.Е.02</w:t>
            </w:r>
          </w:p>
          <w:p w:rsidR="00E72FAE" w:rsidRPr="003B7C18" w:rsidRDefault="0098377B" w:rsidP="0098377B">
            <w:pPr>
              <w:pStyle w:val="a8"/>
              <w:jc w:val="center"/>
              <w:rPr>
                <w:sz w:val="24"/>
                <w:lang w:val="uk-UA"/>
              </w:rPr>
            </w:pPr>
            <w:r w:rsidRPr="0098377B">
              <w:rPr>
                <w:sz w:val="24"/>
                <w:lang w:val="uk-UA"/>
              </w:rPr>
              <w:t>ЗП.Р.04</w:t>
            </w:r>
          </w:p>
        </w:tc>
        <w:tc>
          <w:tcPr>
            <w:tcW w:w="2694" w:type="dxa"/>
            <w:vMerge/>
            <w:shd w:val="clear" w:color="auto" w:fill="auto"/>
            <w:vAlign w:val="center"/>
          </w:tcPr>
          <w:p w:rsidR="00E72FAE" w:rsidRPr="003B7C18" w:rsidRDefault="00E72FAE" w:rsidP="00F927A2">
            <w:pPr>
              <w:rPr>
                <w:sz w:val="24"/>
                <w:lang w:val="uk-UA"/>
              </w:rPr>
            </w:pPr>
          </w:p>
        </w:tc>
        <w:tc>
          <w:tcPr>
            <w:tcW w:w="4114" w:type="dxa"/>
            <w:shd w:val="clear" w:color="auto" w:fill="auto"/>
            <w:vAlign w:val="center"/>
          </w:tcPr>
          <w:p w:rsidR="00E72FAE" w:rsidRPr="003B7C18" w:rsidRDefault="00E72FAE" w:rsidP="00F927A2">
            <w:pPr>
              <w:rPr>
                <w:sz w:val="24"/>
                <w:lang w:val="uk-UA"/>
              </w:rPr>
            </w:pPr>
            <w:r w:rsidRPr="003B7C18">
              <w:rPr>
                <w:sz w:val="24"/>
                <w:lang w:val="uk-UA"/>
              </w:rPr>
              <w:t>Математичні моделі із зосередженими параметрами</w:t>
            </w:r>
          </w:p>
        </w:tc>
        <w:tc>
          <w:tcPr>
            <w:tcW w:w="1731" w:type="dxa"/>
            <w:shd w:val="clear" w:color="auto" w:fill="auto"/>
            <w:vAlign w:val="center"/>
          </w:tcPr>
          <w:p w:rsidR="00E72FAE" w:rsidRPr="003B7C18" w:rsidRDefault="008B44BE" w:rsidP="00F927A2">
            <w:pPr>
              <w:rPr>
                <w:sz w:val="24"/>
                <w:lang w:val="uk-UA"/>
              </w:rPr>
            </w:pPr>
            <w:r>
              <w:rPr>
                <w:sz w:val="24"/>
                <w:lang w:val="uk-UA"/>
              </w:rPr>
              <w:t>ПП</w:t>
            </w:r>
            <w:r w:rsidR="008E0230">
              <w:rPr>
                <w:sz w:val="24"/>
                <w:lang w:val="uk-UA"/>
              </w:rPr>
              <w:t>.</w:t>
            </w:r>
            <w:r w:rsidR="00E72FAE" w:rsidRPr="003B7C18">
              <w:rPr>
                <w:sz w:val="24"/>
                <w:lang w:val="uk-UA"/>
              </w:rPr>
              <w:t>09.02</w:t>
            </w:r>
          </w:p>
        </w:tc>
      </w:tr>
      <w:tr w:rsidR="00E72FAE" w:rsidRPr="003B7C18" w:rsidTr="008E0230">
        <w:trPr>
          <w:trHeight w:val="1523"/>
        </w:trPr>
        <w:tc>
          <w:tcPr>
            <w:tcW w:w="4662" w:type="dxa"/>
            <w:shd w:val="clear" w:color="auto" w:fill="auto"/>
            <w:vAlign w:val="center"/>
          </w:tcPr>
          <w:p w:rsidR="00E72FAE" w:rsidRPr="003B7C18" w:rsidRDefault="00E72FAE" w:rsidP="007D2F79">
            <w:pPr>
              <w:pStyle w:val="Iauiue"/>
              <w:jc w:val="both"/>
              <w:rPr>
                <w:sz w:val="24"/>
                <w:szCs w:val="24"/>
                <w:lang w:val="uk-UA"/>
              </w:rPr>
            </w:pPr>
            <w:r w:rsidRPr="003B7C18">
              <w:rPr>
                <w:sz w:val="24"/>
                <w:szCs w:val="24"/>
                <w:lang w:val="uk-UA"/>
              </w:rPr>
              <w:t>Готувати інформаційні огляди, а також рецензії, відгуки і висновки на технічну документацію. Брати участь в експертизі наукових робіт, у роботі семінарів, конференцій, науково-технічних товариств</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t>4.СВ.Е.01</w:t>
            </w:r>
          </w:p>
          <w:p w:rsidR="00E72FAE" w:rsidRPr="003B7C18" w:rsidRDefault="0098377B" w:rsidP="0098377B">
            <w:pPr>
              <w:pStyle w:val="a8"/>
              <w:jc w:val="center"/>
              <w:rPr>
                <w:sz w:val="24"/>
                <w:lang w:val="uk-UA"/>
              </w:rPr>
            </w:pPr>
            <w:r w:rsidRPr="0098377B">
              <w:rPr>
                <w:sz w:val="24"/>
                <w:lang w:val="uk-UA"/>
              </w:rPr>
              <w:t>ЗР.Р.02</w:t>
            </w:r>
          </w:p>
        </w:tc>
        <w:tc>
          <w:tcPr>
            <w:tcW w:w="2694" w:type="dxa"/>
            <w:vMerge/>
            <w:shd w:val="clear" w:color="auto" w:fill="auto"/>
            <w:vAlign w:val="center"/>
          </w:tcPr>
          <w:p w:rsidR="00E72FAE" w:rsidRPr="003B7C18" w:rsidRDefault="00E72FAE" w:rsidP="00F927A2">
            <w:pPr>
              <w:rPr>
                <w:sz w:val="24"/>
                <w:lang w:val="uk-UA"/>
              </w:rPr>
            </w:pPr>
          </w:p>
        </w:tc>
        <w:tc>
          <w:tcPr>
            <w:tcW w:w="4114" w:type="dxa"/>
            <w:shd w:val="clear" w:color="auto" w:fill="auto"/>
            <w:vAlign w:val="center"/>
          </w:tcPr>
          <w:p w:rsidR="00E72FAE" w:rsidRPr="003B7C18" w:rsidRDefault="00E72FAE" w:rsidP="00F927A2">
            <w:pPr>
              <w:rPr>
                <w:sz w:val="24"/>
                <w:lang w:val="uk-UA"/>
              </w:rPr>
            </w:pPr>
            <w:r w:rsidRPr="003B7C18">
              <w:rPr>
                <w:sz w:val="24"/>
                <w:lang w:val="uk-UA"/>
              </w:rPr>
              <w:t>Математичні моделі з розподіленими параметрами</w:t>
            </w:r>
          </w:p>
        </w:tc>
        <w:tc>
          <w:tcPr>
            <w:tcW w:w="1731" w:type="dxa"/>
            <w:shd w:val="clear" w:color="auto" w:fill="auto"/>
            <w:vAlign w:val="center"/>
          </w:tcPr>
          <w:p w:rsidR="00E72FAE" w:rsidRPr="003B7C18" w:rsidRDefault="008B44BE" w:rsidP="00F927A2">
            <w:pPr>
              <w:rPr>
                <w:sz w:val="24"/>
                <w:lang w:val="uk-UA"/>
              </w:rPr>
            </w:pPr>
            <w:r>
              <w:rPr>
                <w:sz w:val="24"/>
                <w:lang w:val="uk-UA"/>
              </w:rPr>
              <w:t>ПП</w:t>
            </w:r>
            <w:r w:rsidR="008E0230">
              <w:rPr>
                <w:sz w:val="24"/>
                <w:lang w:val="uk-UA"/>
              </w:rPr>
              <w:t>.</w:t>
            </w:r>
            <w:r w:rsidR="00E72FAE" w:rsidRPr="003B7C18">
              <w:rPr>
                <w:sz w:val="24"/>
                <w:lang w:val="uk-UA"/>
              </w:rPr>
              <w:t>09.03</w:t>
            </w:r>
          </w:p>
        </w:tc>
      </w:tr>
      <w:tr w:rsidR="00E72FAE" w:rsidRPr="003B7C18" w:rsidTr="00604C94">
        <w:trPr>
          <w:trHeight w:val="63"/>
        </w:trPr>
        <w:tc>
          <w:tcPr>
            <w:tcW w:w="4662" w:type="dxa"/>
            <w:shd w:val="clear" w:color="auto" w:fill="auto"/>
            <w:vAlign w:val="center"/>
          </w:tcPr>
          <w:p w:rsidR="00E72FAE" w:rsidRPr="003B7C18" w:rsidRDefault="00E72FAE" w:rsidP="007D2F79">
            <w:pPr>
              <w:pStyle w:val="Iauiue"/>
              <w:jc w:val="both"/>
              <w:rPr>
                <w:sz w:val="24"/>
                <w:szCs w:val="24"/>
                <w:lang w:val="uk-UA"/>
              </w:rPr>
            </w:pPr>
            <w:r w:rsidRPr="003B7C18">
              <w:rPr>
                <w:sz w:val="24"/>
                <w:szCs w:val="24"/>
                <w:lang w:val="uk-UA"/>
              </w:rPr>
              <w:lastRenderedPageBreak/>
              <w:t>Виконувати розрахунки економічної ефективності впровадження нових засобів вимірювань. Визначати потреби підрозділів підприємства в засобах вимірювань, складає зведені заявки на їх придбання</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t>6.ПФ.Е.01</w:t>
            </w:r>
          </w:p>
          <w:p w:rsidR="00E72FAE" w:rsidRPr="003B7C18" w:rsidRDefault="0098377B" w:rsidP="0098377B">
            <w:pPr>
              <w:pStyle w:val="a8"/>
              <w:jc w:val="center"/>
              <w:rPr>
                <w:sz w:val="24"/>
                <w:lang w:val="uk-UA"/>
              </w:rPr>
            </w:pPr>
            <w:r w:rsidRPr="0098377B">
              <w:rPr>
                <w:sz w:val="24"/>
                <w:lang w:val="uk-UA"/>
              </w:rPr>
              <w:t>ПР.Р.01</w:t>
            </w:r>
          </w:p>
        </w:tc>
        <w:tc>
          <w:tcPr>
            <w:tcW w:w="2694" w:type="dxa"/>
            <w:vMerge/>
            <w:shd w:val="clear" w:color="auto" w:fill="auto"/>
            <w:vAlign w:val="center"/>
          </w:tcPr>
          <w:p w:rsidR="00E72FAE" w:rsidRPr="003B7C18" w:rsidRDefault="00E72FAE" w:rsidP="00F927A2">
            <w:pPr>
              <w:rPr>
                <w:sz w:val="24"/>
                <w:lang w:val="uk-UA"/>
              </w:rPr>
            </w:pPr>
          </w:p>
        </w:tc>
        <w:tc>
          <w:tcPr>
            <w:tcW w:w="4114" w:type="dxa"/>
            <w:shd w:val="clear" w:color="auto" w:fill="auto"/>
            <w:vAlign w:val="center"/>
          </w:tcPr>
          <w:p w:rsidR="00E72FAE" w:rsidRPr="003B7C18" w:rsidRDefault="00E72FAE" w:rsidP="00F927A2">
            <w:pPr>
              <w:rPr>
                <w:sz w:val="24"/>
                <w:lang w:val="uk-UA"/>
              </w:rPr>
            </w:pPr>
            <w:r w:rsidRPr="003B7C18">
              <w:rPr>
                <w:sz w:val="24"/>
                <w:lang w:val="uk-UA"/>
              </w:rPr>
              <w:t>Математичне моделювання виробничих систем</w:t>
            </w:r>
          </w:p>
        </w:tc>
        <w:tc>
          <w:tcPr>
            <w:tcW w:w="1731" w:type="dxa"/>
            <w:shd w:val="clear" w:color="auto" w:fill="auto"/>
            <w:vAlign w:val="center"/>
          </w:tcPr>
          <w:p w:rsidR="00E72FAE" w:rsidRPr="003B7C18" w:rsidRDefault="008B44BE" w:rsidP="00F927A2">
            <w:pPr>
              <w:rPr>
                <w:sz w:val="24"/>
                <w:lang w:val="uk-UA"/>
              </w:rPr>
            </w:pPr>
            <w:r>
              <w:rPr>
                <w:sz w:val="24"/>
                <w:lang w:val="uk-UA"/>
              </w:rPr>
              <w:t>ПП</w:t>
            </w:r>
            <w:r w:rsidR="008E0230">
              <w:rPr>
                <w:sz w:val="24"/>
                <w:lang w:val="uk-UA"/>
              </w:rPr>
              <w:t>.</w:t>
            </w:r>
            <w:r w:rsidR="00E72FAE" w:rsidRPr="003B7C18">
              <w:rPr>
                <w:sz w:val="24"/>
                <w:lang w:val="uk-UA"/>
              </w:rPr>
              <w:t>09.04</w:t>
            </w:r>
          </w:p>
        </w:tc>
      </w:tr>
      <w:tr w:rsidR="00E72FAE" w:rsidRPr="003B7C18" w:rsidTr="00604C94">
        <w:trPr>
          <w:trHeight w:val="68"/>
        </w:trPr>
        <w:tc>
          <w:tcPr>
            <w:tcW w:w="4662" w:type="dxa"/>
            <w:shd w:val="clear" w:color="auto" w:fill="auto"/>
            <w:vAlign w:val="center"/>
          </w:tcPr>
          <w:p w:rsidR="00E72FAE" w:rsidRPr="003B7C18" w:rsidRDefault="00E72FAE" w:rsidP="002A0804">
            <w:pPr>
              <w:pStyle w:val="Iauiue"/>
              <w:jc w:val="both"/>
              <w:rPr>
                <w:sz w:val="24"/>
                <w:szCs w:val="24"/>
                <w:lang w:val="uk-UA"/>
              </w:rPr>
            </w:pPr>
            <w:r w:rsidRPr="003B7C18">
              <w:rPr>
                <w:sz w:val="24"/>
                <w:szCs w:val="24"/>
                <w:lang w:val="uk-UA"/>
              </w:rPr>
              <w:t>Впроваджувати інформаційні технології в усі види діяльності підприємства в галузі науково-технічної діяльності з проектування, будівництва, інформаційного обслуговування, організації виробництва, праці та управління, метрологічного забезпечення, технічного контролю</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t>6.ПФ.Е.02</w:t>
            </w:r>
          </w:p>
          <w:p w:rsidR="00E72FAE" w:rsidRPr="003B7C18" w:rsidRDefault="0098377B" w:rsidP="0098377B">
            <w:pPr>
              <w:pStyle w:val="a8"/>
              <w:jc w:val="center"/>
              <w:rPr>
                <w:sz w:val="24"/>
                <w:lang w:val="uk-UA"/>
              </w:rPr>
            </w:pPr>
            <w:r w:rsidRPr="0098377B">
              <w:rPr>
                <w:sz w:val="24"/>
                <w:lang w:val="uk-UA"/>
              </w:rPr>
              <w:t>ЗР.Р.02</w:t>
            </w:r>
          </w:p>
        </w:tc>
        <w:tc>
          <w:tcPr>
            <w:tcW w:w="2694" w:type="dxa"/>
            <w:vMerge/>
            <w:shd w:val="clear" w:color="auto" w:fill="auto"/>
            <w:vAlign w:val="center"/>
          </w:tcPr>
          <w:p w:rsidR="00E72FAE" w:rsidRPr="003B7C18" w:rsidRDefault="00E72FAE" w:rsidP="00F927A2">
            <w:pPr>
              <w:rPr>
                <w:sz w:val="24"/>
                <w:lang w:val="uk-UA"/>
              </w:rPr>
            </w:pPr>
          </w:p>
        </w:tc>
        <w:tc>
          <w:tcPr>
            <w:tcW w:w="4114" w:type="dxa"/>
            <w:shd w:val="clear" w:color="auto" w:fill="auto"/>
            <w:vAlign w:val="center"/>
          </w:tcPr>
          <w:p w:rsidR="00E72FAE" w:rsidRPr="003B7C18" w:rsidRDefault="00E72FAE" w:rsidP="00F927A2">
            <w:pPr>
              <w:rPr>
                <w:sz w:val="24"/>
                <w:lang w:val="uk-UA"/>
              </w:rPr>
            </w:pPr>
            <w:r w:rsidRPr="003B7C18">
              <w:rPr>
                <w:sz w:val="24"/>
                <w:lang w:val="uk-UA"/>
              </w:rPr>
              <w:t>Комп’ютерні технології в задачах математичного моделювання</w:t>
            </w:r>
          </w:p>
        </w:tc>
        <w:tc>
          <w:tcPr>
            <w:tcW w:w="1731" w:type="dxa"/>
            <w:shd w:val="clear" w:color="auto" w:fill="auto"/>
            <w:vAlign w:val="center"/>
          </w:tcPr>
          <w:p w:rsidR="00E72FAE" w:rsidRPr="003B7C18" w:rsidRDefault="008B44BE" w:rsidP="00F927A2">
            <w:pPr>
              <w:rPr>
                <w:sz w:val="24"/>
                <w:lang w:val="uk-UA"/>
              </w:rPr>
            </w:pPr>
            <w:r>
              <w:rPr>
                <w:sz w:val="24"/>
                <w:lang w:val="uk-UA"/>
              </w:rPr>
              <w:t>ПП</w:t>
            </w:r>
            <w:r w:rsidR="008E0230">
              <w:rPr>
                <w:sz w:val="24"/>
                <w:lang w:val="uk-UA"/>
              </w:rPr>
              <w:t>.</w:t>
            </w:r>
            <w:r w:rsidR="00E72FAE" w:rsidRPr="003B7C18">
              <w:rPr>
                <w:sz w:val="24"/>
                <w:lang w:val="uk-UA"/>
              </w:rPr>
              <w:t>09.05</w:t>
            </w:r>
          </w:p>
        </w:tc>
      </w:tr>
      <w:tr w:rsidR="00E72FAE" w:rsidRPr="003B7C18" w:rsidTr="00604C94">
        <w:trPr>
          <w:trHeight w:val="72"/>
        </w:trPr>
        <w:tc>
          <w:tcPr>
            <w:tcW w:w="4662" w:type="dxa"/>
            <w:tcBorders>
              <w:bottom w:val="single" w:sz="4" w:space="0" w:color="auto"/>
            </w:tcBorders>
            <w:shd w:val="clear" w:color="auto" w:fill="auto"/>
            <w:vAlign w:val="center"/>
          </w:tcPr>
          <w:p w:rsidR="00E72FAE" w:rsidRPr="003B7C18" w:rsidRDefault="00E72FAE" w:rsidP="007D2F79">
            <w:pPr>
              <w:pStyle w:val="Iauiue"/>
              <w:jc w:val="both"/>
              <w:rPr>
                <w:sz w:val="24"/>
                <w:szCs w:val="24"/>
                <w:lang w:val="uk-UA"/>
              </w:rPr>
            </w:pPr>
            <w:r w:rsidRPr="003B7C18">
              <w:rPr>
                <w:sz w:val="24"/>
                <w:szCs w:val="24"/>
                <w:lang w:val="uk-UA"/>
              </w:rPr>
              <w:t>Брати участь у проведенні досліджень ринку інформаційних послуг і маркетингу інформаційної продукції і послуг підприємства. Впроваджувати методи проведення технічних розрахунків і визначення економічної ефективності досліджень та розробок</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t>1.СВ.Д.02</w:t>
            </w:r>
          </w:p>
          <w:p w:rsidR="00E72FAE" w:rsidRPr="003B7C18" w:rsidRDefault="0098377B" w:rsidP="0098377B">
            <w:pPr>
              <w:pStyle w:val="a8"/>
              <w:jc w:val="center"/>
              <w:rPr>
                <w:sz w:val="24"/>
                <w:lang w:val="uk-UA"/>
              </w:rPr>
            </w:pPr>
            <w:r w:rsidRPr="0098377B">
              <w:rPr>
                <w:sz w:val="24"/>
                <w:lang w:val="uk-UA"/>
              </w:rPr>
              <w:t>ЗП.Р.03</w:t>
            </w:r>
          </w:p>
        </w:tc>
        <w:tc>
          <w:tcPr>
            <w:tcW w:w="2694" w:type="dxa"/>
            <w:vMerge w:val="restart"/>
            <w:shd w:val="clear" w:color="auto" w:fill="auto"/>
            <w:vAlign w:val="center"/>
          </w:tcPr>
          <w:p w:rsidR="00E72FAE" w:rsidRPr="003B7C18" w:rsidRDefault="008B44BE" w:rsidP="00F927A2">
            <w:pPr>
              <w:rPr>
                <w:sz w:val="24"/>
                <w:lang w:val="uk-UA"/>
              </w:rPr>
            </w:pPr>
            <w:r>
              <w:rPr>
                <w:sz w:val="24"/>
                <w:lang w:val="uk-UA"/>
              </w:rPr>
              <w:t>ПП</w:t>
            </w:r>
            <w:r w:rsidR="008E0230">
              <w:rPr>
                <w:sz w:val="24"/>
                <w:lang w:val="uk-UA"/>
              </w:rPr>
              <w:t>.</w:t>
            </w:r>
            <w:r w:rsidR="00E72FAE" w:rsidRPr="003B7C18">
              <w:rPr>
                <w:sz w:val="24"/>
                <w:lang w:val="uk-UA"/>
              </w:rPr>
              <w:t>10 Математичні методи оптимізації</w:t>
            </w:r>
          </w:p>
        </w:tc>
        <w:tc>
          <w:tcPr>
            <w:tcW w:w="4114" w:type="dxa"/>
            <w:vMerge w:val="restart"/>
            <w:shd w:val="clear" w:color="auto" w:fill="auto"/>
            <w:vAlign w:val="center"/>
          </w:tcPr>
          <w:p w:rsidR="00E72FAE" w:rsidRPr="003B7C18" w:rsidRDefault="00E72FAE" w:rsidP="00F927A2">
            <w:pPr>
              <w:rPr>
                <w:sz w:val="24"/>
                <w:lang w:val="uk-UA"/>
              </w:rPr>
            </w:pPr>
            <w:r w:rsidRPr="003B7C18">
              <w:rPr>
                <w:sz w:val="24"/>
                <w:lang w:val="uk-UA"/>
              </w:rPr>
              <w:t>Математичні методи оптимізації</w:t>
            </w:r>
          </w:p>
        </w:tc>
        <w:tc>
          <w:tcPr>
            <w:tcW w:w="1731" w:type="dxa"/>
            <w:vMerge w:val="restart"/>
            <w:shd w:val="clear" w:color="auto" w:fill="auto"/>
            <w:vAlign w:val="center"/>
          </w:tcPr>
          <w:p w:rsidR="00E72FAE" w:rsidRPr="003B7C18" w:rsidRDefault="008B44BE" w:rsidP="00547BFB">
            <w:pPr>
              <w:rPr>
                <w:sz w:val="24"/>
                <w:lang w:val="uk-UA"/>
              </w:rPr>
            </w:pPr>
            <w:r>
              <w:rPr>
                <w:sz w:val="24"/>
                <w:lang w:val="uk-UA"/>
              </w:rPr>
              <w:t>ПП</w:t>
            </w:r>
            <w:r w:rsidR="008E0230">
              <w:rPr>
                <w:sz w:val="24"/>
                <w:lang w:val="uk-UA"/>
              </w:rPr>
              <w:t>.</w:t>
            </w:r>
            <w:r w:rsidR="00E72FAE" w:rsidRPr="003B7C18">
              <w:rPr>
                <w:sz w:val="24"/>
                <w:lang w:val="uk-UA"/>
              </w:rPr>
              <w:t>10.01</w:t>
            </w:r>
          </w:p>
        </w:tc>
      </w:tr>
      <w:tr w:rsidR="00E72FAE" w:rsidRPr="003B7C18" w:rsidTr="00604C94">
        <w:trPr>
          <w:trHeight w:val="72"/>
        </w:trPr>
        <w:tc>
          <w:tcPr>
            <w:tcW w:w="4662" w:type="dxa"/>
            <w:tcBorders>
              <w:bottom w:val="single" w:sz="4" w:space="0" w:color="auto"/>
            </w:tcBorders>
            <w:shd w:val="clear" w:color="auto" w:fill="auto"/>
            <w:vAlign w:val="center"/>
          </w:tcPr>
          <w:p w:rsidR="00E72FAE" w:rsidRPr="003B7C18" w:rsidRDefault="00E72FAE" w:rsidP="00DE361B">
            <w:pPr>
              <w:pStyle w:val="Iauiue"/>
              <w:jc w:val="both"/>
              <w:rPr>
                <w:sz w:val="24"/>
                <w:szCs w:val="24"/>
                <w:lang w:val="uk-UA"/>
              </w:rPr>
            </w:pPr>
            <w:r w:rsidRPr="003B7C18">
              <w:rPr>
                <w:sz w:val="24"/>
                <w:szCs w:val="24"/>
                <w:lang w:val="uk-UA"/>
              </w:rPr>
              <w:t>Проектувати кінематичні, монтажні, електронні і інші схеми різного призначення, розрахову</w:t>
            </w:r>
            <w:r w:rsidR="00DE361B">
              <w:rPr>
                <w:sz w:val="24"/>
                <w:szCs w:val="24"/>
                <w:lang w:val="uk-UA"/>
              </w:rPr>
              <w:t>вати</w:t>
            </w:r>
            <w:r w:rsidRPr="003B7C18">
              <w:rPr>
                <w:sz w:val="24"/>
                <w:szCs w:val="24"/>
                <w:lang w:val="uk-UA"/>
              </w:rPr>
              <w:t xml:space="preserve"> необхідні параметри і величини. Складати описи будови і принципів дії виробів, об'єктів, що проектуються, а також обґрунтування технічних рішень. Проектувати засоби випробування і контролю, оснастку, лабораторні макети, контролю</w:t>
            </w:r>
            <w:r w:rsidR="00DE361B">
              <w:rPr>
                <w:sz w:val="24"/>
                <w:szCs w:val="24"/>
                <w:lang w:val="uk-UA"/>
              </w:rPr>
              <w:t>вати</w:t>
            </w:r>
            <w:r w:rsidRPr="003B7C18">
              <w:rPr>
                <w:sz w:val="24"/>
                <w:szCs w:val="24"/>
                <w:lang w:val="uk-UA"/>
              </w:rPr>
              <w:t xml:space="preserve"> їх виготовлення</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t>2.ПФ.С.01</w:t>
            </w:r>
          </w:p>
          <w:p w:rsidR="00E72FAE" w:rsidRPr="003B7C18" w:rsidRDefault="0098377B" w:rsidP="0098377B">
            <w:pPr>
              <w:pStyle w:val="a8"/>
              <w:jc w:val="center"/>
              <w:rPr>
                <w:sz w:val="24"/>
                <w:lang w:val="uk-UA"/>
              </w:rPr>
            </w:pPr>
            <w:r w:rsidRPr="0098377B">
              <w:rPr>
                <w:sz w:val="24"/>
                <w:lang w:val="uk-UA"/>
              </w:rPr>
              <w:t>ПП.О.01</w:t>
            </w:r>
          </w:p>
        </w:tc>
        <w:tc>
          <w:tcPr>
            <w:tcW w:w="2694" w:type="dxa"/>
            <w:vMerge/>
            <w:shd w:val="clear" w:color="auto" w:fill="auto"/>
            <w:vAlign w:val="center"/>
          </w:tcPr>
          <w:p w:rsidR="00E72FAE" w:rsidRPr="003B7C18" w:rsidRDefault="00E72FAE" w:rsidP="00F927A2">
            <w:pPr>
              <w:rPr>
                <w:sz w:val="24"/>
                <w:lang w:val="uk-UA"/>
              </w:rPr>
            </w:pPr>
          </w:p>
        </w:tc>
        <w:tc>
          <w:tcPr>
            <w:tcW w:w="4114" w:type="dxa"/>
            <w:vMerge/>
            <w:shd w:val="clear" w:color="auto" w:fill="auto"/>
            <w:vAlign w:val="center"/>
          </w:tcPr>
          <w:p w:rsidR="00E72FAE" w:rsidRPr="003B7C18" w:rsidRDefault="00E72FAE" w:rsidP="00F927A2">
            <w:pPr>
              <w:rPr>
                <w:sz w:val="24"/>
                <w:lang w:val="uk-UA"/>
              </w:rPr>
            </w:pPr>
          </w:p>
        </w:tc>
        <w:tc>
          <w:tcPr>
            <w:tcW w:w="1731" w:type="dxa"/>
            <w:vMerge/>
            <w:shd w:val="clear" w:color="auto" w:fill="auto"/>
            <w:vAlign w:val="center"/>
          </w:tcPr>
          <w:p w:rsidR="00E72FAE" w:rsidRPr="003B7C18" w:rsidRDefault="00E72FAE" w:rsidP="00547BFB">
            <w:pPr>
              <w:rPr>
                <w:sz w:val="24"/>
                <w:lang w:val="uk-UA"/>
              </w:rPr>
            </w:pPr>
          </w:p>
        </w:tc>
      </w:tr>
      <w:tr w:rsidR="00E72FAE" w:rsidRPr="003B7C18" w:rsidTr="00604C94">
        <w:trPr>
          <w:trHeight w:val="72"/>
        </w:trPr>
        <w:tc>
          <w:tcPr>
            <w:tcW w:w="4662" w:type="dxa"/>
            <w:tcBorders>
              <w:bottom w:val="single" w:sz="4" w:space="0" w:color="auto"/>
            </w:tcBorders>
            <w:shd w:val="clear" w:color="auto" w:fill="auto"/>
            <w:vAlign w:val="center"/>
          </w:tcPr>
          <w:p w:rsidR="00E72FAE" w:rsidRPr="003B7C18" w:rsidRDefault="00E72FAE" w:rsidP="007D2F79">
            <w:pPr>
              <w:pStyle w:val="Iauiue"/>
              <w:jc w:val="both"/>
              <w:rPr>
                <w:sz w:val="24"/>
                <w:szCs w:val="24"/>
                <w:lang w:val="uk-UA"/>
              </w:rPr>
            </w:pPr>
            <w:r w:rsidRPr="003B7C18">
              <w:rPr>
                <w:sz w:val="24"/>
                <w:szCs w:val="24"/>
                <w:lang w:val="uk-UA"/>
              </w:rPr>
              <w:t xml:space="preserve">Виконувати розрахунки економічної </w:t>
            </w:r>
            <w:r w:rsidRPr="003B7C18">
              <w:rPr>
                <w:sz w:val="24"/>
                <w:szCs w:val="24"/>
                <w:lang w:val="uk-UA"/>
              </w:rPr>
              <w:lastRenderedPageBreak/>
              <w:t>ефективності впровадження нових засобів вимірювань. Визначати потреби підрозділів підприємства в засобах вимірювань, складає зведені заявки на їх придбання</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lastRenderedPageBreak/>
              <w:t>6.ПФ.Е.01</w:t>
            </w:r>
          </w:p>
          <w:p w:rsidR="00E72FAE" w:rsidRPr="003B7C18" w:rsidRDefault="0098377B" w:rsidP="0098377B">
            <w:pPr>
              <w:pStyle w:val="a8"/>
              <w:jc w:val="center"/>
              <w:rPr>
                <w:sz w:val="24"/>
                <w:lang w:val="uk-UA"/>
              </w:rPr>
            </w:pPr>
            <w:r w:rsidRPr="0098377B">
              <w:rPr>
                <w:sz w:val="24"/>
                <w:lang w:val="uk-UA"/>
              </w:rPr>
              <w:lastRenderedPageBreak/>
              <w:t>ПР.Р.01</w:t>
            </w:r>
          </w:p>
        </w:tc>
        <w:tc>
          <w:tcPr>
            <w:tcW w:w="2694" w:type="dxa"/>
            <w:vMerge/>
            <w:shd w:val="clear" w:color="auto" w:fill="auto"/>
            <w:vAlign w:val="center"/>
          </w:tcPr>
          <w:p w:rsidR="00E72FAE" w:rsidRPr="003B7C18" w:rsidRDefault="00E72FAE" w:rsidP="00F927A2">
            <w:pPr>
              <w:rPr>
                <w:sz w:val="24"/>
                <w:lang w:val="uk-UA"/>
              </w:rPr>
            </w:pPr>
          </w:p>
        </w:tc>
        <w:tc>
          <w:tcPr>
            <w:tcW w:w="4114" w:type="dxa"/>
            <w:vMerge/>
            <w:shd w:val="clear" w:color="auto" w:fill="auto"/>
            <w:vAlign w:val="center"/>
          </w:tcPr>
          <w:p w:rsidR="00E72FAE" w:rsidRPr="003B7C18" w:rsidRDefault="00E72FAE" w:rsidP="00F927A2">
            <w:pPr>
              <w:rPr>
                <w:sz w:val="24"/>
                <w:lang w:val="uk-UA"/>
              </w:rPr>
            </w:pPr>
          </w:p>
        </w:tc>
        <w:tc>
          <w:tcPr>
            <w:tcW w:w="1731" w:type="dxa"/>
            <w:vMerge/>
            <w:shd w:val="clear" w:color="auto" w:fill="auto"/>
            <w:vAlign w:val="center"/>
          </w:tcPr>
          <w:p w:rsidR="00E72FAE" w:rsidRPr="003B7C18" w:rsidRDefault="00E72FAE" w:rsidP="00547BFB">
            <w:pPr>
              <w:rPr>
                <w:sz w:val="24"/>
                <w:lang w:val="uk-UA"/>
              </w:rPr>
            </w:pPr>
          </w:p>
        </w:tc>
      </w:tr>
      <w:tr w:rsidR="00E72FAE" w:rsidRPr="003B7C18" w:rsidTr="00604C94">
        <w:trPr>
          <w:trHeight w:val="152"/>
        </w:trPr>
        <w:tc>
          <w:tcPr>
            <w:tcW w:w="4662" w:type="dxa"/>
            <w:tcBorders>
              <w:bottom w:val="single" w:sz="4" w:space="0" w:color="auto"/>
            </w:tcBorders>
            <w:shd w:val="clear" w:color="auto" w:fill="auto"/>
            <w:vAlign w:val="center"/>
          </w:tcPr>
          <w:p w:rsidR="00E72FAE" w:rsidRPr="003B7C18" w:rsidRDefault="00E72FAE" w:rsidP="007D2F79">
            <w:pPr>
              <w:pStyle w:val="Iauiue"/>
              <w:jc w:val="both"/>
              <w:rPr>
                <w:sz w:val="24"/>
                <w:szCs w:val="24"/>
                <w:lang w:val="uk-UA"/>
              </w:rPr>
            </w:pPr>
            <w:r w:rsidRPr="003B7C18">
              <w:rPr>
                <w:sz w:val="24"/>
                <w:szCs w:val="24"/>
                <w:lang w:val="uk-UA"/>
              </w:rPr>
              <w:lastRenderedPageBreak/>
              <w:t>Проводити техніко-економічний аналіз, комплексно обґрунтовує рішення, що приймаються і реалізуються, вишукувати можливості скорочення циклу виконання робіт (послуг), сприяє підготовці процесу їх виконання, забезпеченню підрозділів підприємства необхідними технічними даними, документами, матеріалами, устаткуванням тощо</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t>6.СВ.Е.03</w:t>
            </w:r>
          </w:p>
          <w:p w:rsidR="00E72FAE" w:rsidRPr="003B7C18" w:rsidRDefault="0098377B" w:rsidP="0098377B">
            <w:pPr>
              <w:pStyle w:val="Iniiaiieoaeno2"/>
              <w:ind w:firstLine="0"/>
              <w:jc w:val="center"/>
              <w:rPr>
                <w:rFonts w:ascii="Times New Roman" w:hAnsi="Times New Roman"/>
                <w:sz w:val="24"/>
                <w:szCs w:val="24"/>
              </w:rPr>
            </w:pPr>
            <w:r w:rsidRPr="0098377B">
              <w:rPr>
                <w:rFonts w:ascii="Times New Roman" w:hAnsi="Times New Roman"/>
                <w:sz w:val="24"/>
              </w:rPr>
              <w:t>ЗР.Р.03</w:t>
            </w:r>
          </w:p>
        </w:tc>
        <w:tc>
          <w:tcPr>
            <w:tcW w:w="2694" w:type="dxa"/>
            <w:vMerge/>
            <w:shd w:val="clear" w:color="auto" w:fill="auto"/>
            <w:vAlign w:val="center"/>
          </w:tcPr>
          <w:p w:rsidR="00E72FAE" w:rsidRPr="003B7C18" w:rsidRDefault="00E72FAE" w:rsidP="00F927A2">
            <w:pPr>
              <w:rPr>
                <w:sz w:val="24"/>
                <w:lang w:val="uk-UA"/>
              </w:rPr>
            </w:pPr>
          </w:p>
        </w:tc>
        <w:tc>
          <w:tcPr>
            <w:tcW w:w="4114" w:type="dxa"/>
            <w:vMerge/>
            <w:shd w:val="clear" w:color="auto" w:fill="auto"/>
            <w:vAlign w:val="center"/>
          </w:tcPr>
          <w:p w:rsidR="00E72FAE" w:rsidRPr="003B7C18" w:rsidRDefault="00E72FAE" w:rsidP="00F927A2">
            <w:pPr>
              <w:rPr>
                <w:sz w:val="24"/>
                <w:lang w:val="uk-UA"/>
              </w:rPr>
            </w:pPr>
          </w:p>
        </w:tc>
        <w:tc>
          <w:tcPr>
            <w:tcW w:w="1731" w:type="dxa"/>
            <w:vMerge/>
            <w:shd w:val="clear" w:color="auto" w:fill="auto"/>
            <w:vAlign w:val="center"/>
          </w:tcPr>
          <w:p w:rsidR="00E72FAE" w:rsidRPr="003B7C18" w:rsidRDefault="00E72FAE" w:rsidP="00547BFB">
            <w:pPr>
              <w:rPr>
                <w:sz w:val="24"/>
                <w:lang w:val="uk-UA"/>
              </w:rPr>
            </w:pPr>
          </w:p>
        </w:tc>
      </w:tr>
      <w:tr w:rsidR="00E72FAE" w:rsidRPr="003B7C18" w:rsidTr="00604C94">
        <w:trPr>
          <w:trHeight w:val="152"/>
        </w:trPr>
        <w:tc>
          <w:tcPr>
            <w:tcW w:w="4662" w:type="dxa"/>
            <w:tcBorders>
              <w:bottom w:val="single" w:sz="4" w:space="0" w:color="auto"/>
            </w:tcBorders>
            <w:shd w:val="clear" w:color="auto" w:fill="auto"/>
            <w:vAlign w:val="center"/>
          </w:tcPr>
          <w:p w:rsidR="00E72FAE" w:rsidRPr="003B7C18" w:rsidRDefault="00E72FAE" w:rsidP="002A0804">
            <w:pPr>
              <w:pStyle w:val="Iauiue"/>
              <w:jc w:val="both"/>
              <w:rPr>
                <w:sz w:val="24"/>
                <w:szCs w:val="24"/>
                <w:lang w:val="uk-UA"/>
              </w:rPr>
            </w:pPr>
            <w:r w:rsidRPr="003B7C18">
              <w:rPr>
                <w:sz w:val="24"/>
                <w:szCs w:val="24"/>
                <w:lang w:val="uk-UA"/>
              </w:rPr>
              <w:t>Впроваджувати інформаційні технології в усі види діяльності підприємства в галузі науково-технічної діяльності з проектування, будівництва, інформаційного обслуговування, організації виробництва, праці та управління, метрологічного забезпечення, технічного контролю</w:t>
            </w:r>
          </w:p>
        </w:tc>
        <w:tc>
          <w:tcPr>
            <w:tcW w:w="1683" w:type="dxa"/>
            <w:tcBorders>
              <w:bottom w:val="single" w:sz="4" w:space="0" w:color="auto"/>
            </w:tcBorders>
            <w:shd w:val="clear" w:color="auto" w:fill="auto"/>
            <w:vAlign w:val="center"/>
          </w:tcPr>
          <w:p w:rsidR="0098377B" w:rsidRPr="0098377B" w:rsidRDefault="0098377B" w:rsidP="0098377B">
            <w:pPr>
              <w:pStyle w:val="a8"/>
              <w:jc w:val="center"/>
              <w:rPr>
                <w:sz w:val="24"/>
                <w:lang w:val="uk-UA"/>
              </w:rPr>
            </w:pPr>
            <w:r w:rsidRPr="0098377B">
              <w:rPr>
                <w:sz w:val="24"/>
                <w:lang w:val="uk-UA"/>
              </w:rPr>
              <w:t>6.ПФ.Е.02</w:t>
            </w:r>
          </w:p>
          <w:p w:rsidR="00E72FAE" w:rsidRPr="003B7C18" w:rsidRDefault="0098377B" w:rsidP="0098377B">
            <w:pPr>
              <w:pStyle w:val="a8"/>
              <w:jc w:val="center"/>
              <w:rPr>
                <w:sz w:val="24"/>
                <w:lang w:val="uk-UA"/>
              </w:rPr>
            </w:pPr>
            <w:r w:rsidRPr="0098377B">
              <w:rPr>
                <w:sz w:val="24"/>
                <w:lang w:val="uk-UA"/>
              </w:rPr>
              <w:t>ЗР.Р.02</w:t>
            </w:r>
          </w:p>
        </w:tc>
        <w:tc>
          <w:tcPr>
            <w:tcW w:w="2694" w:type="dxa"/>
            <w:vMerge/>
            <w:tcBorders>
              <w:bottom w:val="single" w:sz="4" w:space="0" w:color="auto"/>
            </w:tcBorders>
            <w:shd w:val="clear" w:color="auto" w:fill="auto"/>
            <w:vAlign w:val="center"/>
          </w:tcPr>
          <w:p w:rsidR="00E72FAE" w:rsidRPr="003B7C18" w:rsidRDefault="00E72FAE" w:rsidP="00F927A2">
            <w:pPr>
              <w:rPr>
                <w:sz w:val="24"/>
                <w:lang w:val="uk-UA"/>
              </w:rPr>
            </w:pPr>
          </w:p>
        </w:tc>
        <w:tc>
          <w:tcPr>
            <w:tcW w:w="4114" w:type="dxa"/>
            <w:vMerge/>
            <w:shd w:val="clear" w:color="auto" w:fill="auto"/>
            <w:vAlign w:val="center"/>
          </w:tcPr>
          <w:p w:rsidR="00E72FAE" w:rsidRPr="003B7C18" w:rsidRDefault="00E72FAE" w:rsidP="00F927A2">
            <w:pPr>
              <w:rPr>
                <w:sz w:val="24"/>
                <w:lang w:val="uk-UA"/>
              </w:rPr>
            </w:pPr>
          </w:p>
        </w:tc>
        <w:tc>
          <w:tcPr>
            <w:tcW w:w="1731" w:type="dxa"/>
            <w:vMerge/>
            <w:shd w:val="clear" w:color="auto" w:fill="auto"/>
            <w:vAlign w:val="center"/>
          </w:tcPr>
          <w:p w:rsidR="00E72FAE" w:rsidRPr="003B7C18" w:rsidRDefault="00E72FAE" w:rsidP="00547BFB">
            <w:pPr>
              <w:rPr>
                <w:sz w:val="24"/>
                <w:lang w:val="uk-UA"/>
              </w:rPr>
            </w:pPr>
          </w:p>
        </w:tc>
      </w:tr>
      <w:tr w:rsidR="00E72FAE" w:rsidRPr="003B7C18" w:rsidTr="00A36494">
        <w:trPr>
          <w:trHeight w:val="2641"/>
        </w:trPr>
        <w:tc>
          <w:tcPr>
            <w:tcW w:w="4662" w:type="dxa"/>
            <w:shd w:val="clear" w:color="auto" w:fill="auto"/>
            <w:vAlign w:val="center"/>
          </w:tcPr>
          <w:p w:rsidR="00E72FAE" w:rsidRPr="003B7C18" w:rsidRDefault="00E72FAE" w:rsidP="002E771F">
            <w:pPr>
              <w:pStyle w:val="Iauiue"/>
              <w:jc w:val="both"/>
              <w:rPr>
                <w:sz w:val="24"/>
                <w:szCs w:val="24"/>
                <w:lang w:val="uk-UA"/>
              </w:rPr>
            </w:pPr>
            <w:r w:rsidRPr="003B7C18">
              <w:rPr>
                <w:sz w:val="24"/>
                <w:szCs w:val="24"/>
                <w:lang w:val="uk-UA"/>
              </w:rPr>
              <w:t>Брати участь у проведенні науково-дослідних і дослідних робіт з очищення  промислових стічних вод, запобігання забрудненню навколишнього середовища, викидів шкідливих речовин в атмосферу, зменшення або повної ліквідації технологічних відходів, раціонального використання земельних і водних ресурсів</w:t>
            </w:r>
          </w:p>
        </w:tc>
        <w:tc>
          <w:tcPr>
            <w:tcW w:w="1683" w:type="dxa"/>
            <w:shd w:val="clear" w:color="auto" w:fill="auto"/>
            <w:vAlign w:val="center"/>
          </w:tcPr>
          <w:p w:rsidR="00E72FAE" w:rsidRPr="003B7C18" w:rsidRDefault="00E72FAE" w:rsidP="002E771F">
            <w:pPr>
              <w:pStyle w:val="a8"/>
              <w:jc w:val="center"/>
              <w:rPr>
                <w:sz w:val="24"/>
                <w:lang w:val="uk-UA"/>
              </w:rPr>
            </w:pPr>
            <w:r w:rsidRPr="003B7C18">
              <w:rPr>
                <w:sz w:val="24"/>
                <w:lang w:val="uk-UA"/>
              </w:rPr>
              <w:t>1.ПФ.Д.01</w:t>
            </w:r>
          </w:p>
          <w:p w:rsidR="00E72FAE" w:rsidRPr="003B7C18" w:rsidRDefault="00E72FAE" w:rsidP="002E771F">
            <w:pPr>
              <w:pStyle w:val="a8"/>
              <w:jc w:val="center"/>
              <w:rPr>
                <w:color w:val="000000"/>
                <w:sz w:val="24"/>
                <w:lang w:val="uk-UA"/>
              </w:rPr>
            </w:pPr>
            <w:r w:rsidRPr="003B7C18">
              <w:rPr>
                <w:sz w:val="24"/>
                <w:lang w:val="uk-UA"/>
              </w:rPr>
              <w:t>ПР.Р.01</w:t>
            </w:r>
          </w:p>
        </w:tc>
        <w:tc>
          <w:tcPr>
            <w:tcW w:w="2694" w:type="dxa"/>
            <w:vMerge w:val="restart"/>
            <w:shd w:val="clear" w:color="auto" w:fill="auto"/>
            <w:vAlign w:val="center"/>
          </w:tcPr>
          <w:p w:rsidR="00E72FAE" w:rsidRPr="003B7C18" w:rsidRDefault="008B44BE" w:rsidP="00F927A2">
            <w:pPr>
              <w:rPr>
                <w:sz w:val="24"/>
                <w:lang w:val="uk-UA"/>
              </w:rPr>
            </w:pPr>
            <w:r>
              <w:rPr>
                <w:sz w:val="24"/>
                <w:lang w:val="uk-UA"/>
              </w:rPr>
              <w:t>ПП</w:t>
            </w:r>
            <w:r w:rsidR="008E0230">
              <w:rPr>
                <w:sz w:val="24"/>
                <w:lang w:val="uk-UA"/>
              </w:rPr>
              <w:t>.</w:t>
            </w:r>
            <w:r w:rsidR="00E72FAE" w:rsidRPr="003B7C18">
              <w:rPr>
                <w:sz w:val="24"/>
                <w:lang w:val="uk-UA"/>
              </w:rPr>
              <w:t>11 Прилади вимірювання параметрів довкілля</w:t>
            </w:r>
          </w:p>
        </w:tc>
        <w:tc>
          <w:tcPr>
            <w:tcW w:w="4114" w:type="dxa"/>
            <w:vMerge w:val="restart"/>
            <w:shd w:val="clear" w:color="auto" w:fill="auto"/>
            <w:vAlign w:val="center"/>
          </w:tcPr>
          <w:p w:rsidR="00E72FAE" w:rsidRPr="003B7C18" w:rsidRDefault="00E72FAE" w:rsidP="00DB2257">
            <w:pPr>
              <w:rPr>
                <w:sz w:val="24"/>
                <w:lang w:val="uk-UA"/>
              </w:rPr>
            </w:pPr>
            <w:r w:rsidRPr="003B7C18">
              <w:rPr>
                <w:sz w:val="24"/>
                <w:lang w:val="uk-UA"/>
              </w:rPr>
              <w:t>Прилади контролю параметрів забруднення повітряних середовищ</w:t>
            </w:r>
          </w:p>
        </w:tc>
        <w:tc>
          <w:tcPr>
            <w:tcW w:w="1731" w:type="dxa"/>
            <w:vMerge w:val="restart"/>
            <w:shd w:val="clear" w:color="auto" w:fill="auto"/>
            <w:vAlign w:val="center"/>
          </w:tcPr>
          <w:p w:rsidR="00E72FAE" w:rsidRPr="003B7C18" w:rsidRDefault="008B44BE" w:rsidP="00F927A2">
            <w:pPr>
              <w:rPr>
                <w:sz w:val="24"/>
                <w:lang w:val="uk-UA"/>
              </w:rPr>
            </w:pPr>
            <w:r>
              <w:rPr>
                <w:sz w:val="24"/>
                <w:lang w:val="uk-UA"/>
              </w:rPr>
              <w:t>ПП</w:t>
            </w:r>
            <w:r w:rsidR="008E0230">
              <w:rPr>
                <w:sz w:val="24"/>
                <w:lang w:val="uk-UA"/>
              </w:rPr>
              <w:t>.</w:t>
            </w:r>
            <w:r w:rsidR="00E72FAE" w:rsidRPr="003B7C18">
              <w:rPr>
                <w:sz w:val="24"/>
                <w:lang w:val="uk-UA"/>
              </w:rPr>
              <w:t>11.01</w:t>
            </w:r>
          </w:p>
        </w:tc>
      </w:tr>
      <w:tr w:rsidR="00E72FAE" w:rsidRPr="003B7C18" w:rsidTr="00221255">
        <w:trPr>
          <w:trHeight w:val="111"/>
        </w:trPr>
        <w:tc>
          <w:tcPr>
            <w:tcW w:w="4662" w:type="dxa"/>
            <w:shd w:val="clear" w:color="auto" w:fill="auto"/>
            <w:vAlign w:val="center"/>
          </w:tcPr>
          <w:p w:rsidR="00E72FAE" w:rsidRPr="003B7C18" w:rsidRDefault="00E72FAE" w:rsidP="002E771F">
            <w:pPr>
              <w:pStyle w:val="Iauiue"/>
              <w:jc w:val="both"/>
              <w:rPr>
                <w:sz w:val="24"/>
                <w:szCs w:val="24"/>
                <w:lang w:val="uk-UA"/>
              </w:rPr>
            </w:pPr>
            <w:r w:rsidRPr="003B7C18">
              <w:rPr>
                <w:sz w:val="24"/>
                <w:szCs w:val="24"/>
                <w:lang w:val="uk-UA"/>
              </w:rPr>
              <w:lastRenderedPageBreak/>
              <w:t>Складати звіти з виконання планів метрологічного забезпечення виробництва</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t>3.ПФ.Д.03</w:t>
            </w:r>
          </w:p>
          <w:p w:rsidR="00E72FAE" w:rsidRPr="003B7C18" w:rsidRDefault="0098377B" w:rsidP="0098377B">
            <w:pPr>
              <w:pStyle w:val="a8"/>
              <w:jc w:val="center"/>
              <w:rPr>
                <w:sz w:val="24"/>
                <w:lang w:val="uk-UA"/>
              </w:rPr>
            </w:pPr>
            <w:r w:rsidRPr="0098377B">
              <w:rPr>
                <w:sz w:val="24"/>
                <w:lang w:val="uk-UA"/>
              </w:rPr>
              <w:t>ЗП.Р.05</w:t>
            </w:r>
          </w:p>
        </w:tc>
        <w:tc>
          <w:tcPr>
            <w:tcW w:w="2694" w:type="dxa"/>
            <w:vMerge/>
            <w:shd w:val="clear" w:color="auto" w:fill="auto"/>
            <w:vAlign w:val="center"/>
          </w:tcPr>
          <w:p w:rsidR="00E72FAE" w:rsidRPr="003B7C18" w:rsidRDefault="00E72FAE" w:rsidP="00F927A2">
            <w:pPr>
              <w:rPr>
                <w:sz w:val="24"/>
                <w:lang w:val="uk-UA"/>
              </w:rPr>
            </w:pPr>
          </w:p>
        </w:tc>
        <w:tc>
          <w:tcPr>
            <w:tcW w:w="4114" w:type="dxa"/>
            <w:vMerge/>
            <w:shd w:val="clear" w:color="auto" w:fill="auto"/>
            <w:vAlign w:val="center"/>
          </w:tcPr>
          <w:p w:rsidR="00E72FAE" w:rsidRPr="003B7C18" w:rsidRDefault="00E72FAE" w:rsidP="00DB2257">
            <w:pPr>
              <w:rPr>
                <w:sz w:val="24"/>
                <w:lang w:val="uk-UA"/>
              </w:rPr>
            </w:pPr>
          </w:p>
        </w:tc>
        <w:tc>
          <w:tcPr>
            <w:tcW w:w="1731" w:type="dxa"/>
            <w:vMerge/>
            <w:shd w:val="clear" w:color="auto" w:fill="auto"/>
            <w:vAlign w:val="center"/>
          </w:tcPr>
          <w:p w:rsidR="00E72FAE" w:rsidRPr="003B7C18" w:rsidRDefault="00E72FAE" w:rsidP="00F927A2">
            <w:pPr>
              <w:rPr>
                <w:sz w:val="24"/>
                <w:lang w:val="uk-UA"/>
              </w:rPr>
            </w:pPr>
          </w:p>
        </w:tc>
      </w:tr>
      <w:tr w:rsidR="00E72FAE" w:rsidRPr="003B7C18" w:rsidTr="00221255">
        <w:trPr>
          <w:trHeight w:val="111"/>
        </w:trPr>
        <w:tc>
          <w:tcPr>
            <w:tcW w:w="4662" w:type="dxa"/>
            <w:shd w:val="clear" w:color="auto" w:fill="auto"/>
            <w:vAlign w:val="center"/>
          </w:tcPr>
          <w:p w:rsidR="00E72FAE" w:rsidRPr="003B7C18" w:rsidRDefault="00E72FAE" w:rsidP="002E771F">
            <w:pPr>
              <w:pStyle w:val="Iauiue"/>
              <w:jc w:val="both"/>
              <w:rPr>
                <w:sz w:val="24"/>
                <w:szCs w:val="24"/>
                <w:lang w:val="uk-UA"/>
              </w:rPr>
            </w:pPr>
            <w:r w:rsidRPr="003B7C18">
              <w:rPr>
                <w:sz w:val="24"/>
                <w:szCs w:val="24"/>
                <w:lang w:val="uk-UA"/>
              </w:rPr>
              <w:t>Брати участь у проведенні екологічної експертизи техніко-екологічних обґрунтувань, проектів розширення і реконструкції діючих виробництв, а також створюваних нових технологій і устаткування, розробленні заходів з упровадження нової техніки</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t>5.ПФ.Д.02</w:t>
            </w:r>
          </w:p>
          <w:p w:rsidR="00E72FAE" w:rsidRPr="003B7C18" w:rsidRDefault="0098377B" w:rsidP="0098377B">
            <w:pPr>
              <w:pStyle w:val="a8"/>
              <w:jc w:val="center"/>
              <w:rPr>
                <w:sz w:val="24"/>
                <w:lang w:val="uk-UA"/>
              </w:rPr>
            </w:pPr>
            <w:r w:rsidRPr="0098377B">
              <w:rPr>
                <w:sz w:val="24"/>
                <w:lang w:val="uk-UA"/>
              </w:rPr>
              <w:t>ЗП.Р.02</w:t>
            </w:r>
          </w:p>
        </w:tc>
        <w:tc>
          <w:tcPr>
            <w:tcW w:w="2694" w:type="dxa"/>
            <w:vMerge/>
            <w:shd w:val="clear" w:color="auto" w:fill="auto"/>
            <w:vAlign w:val="center"/>
          </w:tcPr>
          <w:p w:rsidR="00E72FAE" w:rsidRPr="003B7C18" w:rsidRDefault="00E72FAE" w:rsidP="00F927A2">
            <w:pPr>
              <w:rPr>
                <w:sz w:val="24"/>
                <w:lang w:val="uk-UA"/>
              </w:rPr>
            </w:pPr>
          </w:p>
        </w:tc>
        <w:tc>
          <w:tcPr>
            <w:tcW w:w="4114" w:type="dxa"/>
            <w:vMerge/>
            <w:shd w:val="clear" w:color="auto" w:fill="auto"/>
            <w:vAlign w:val="center"/>
          </w:tcPr>
          <w:p w:rsidR="00E72FAE" w:rsidRPr="003B7C18" w:rsidRDefault="00E72FAE" w:rsidP="00DB2257">
            <w:pPr>
              <w:rPr>
                <w:sz w:val="24"/>
                <w:lang w:val="uk-UA"/>
              </w:rPr>
            </w:pPr>
          </w:p>
        </w:tc>
        <w:tc>
          <w:tcPr>
            <w:tcW w:w="1731" w:type="dxa"/>
            <w:vMerge/>
            <w:shd w:val="clear" w:color="auto" w:fill="auto"/>
            <w:vAlign w:val="center"/>
          </w:tcPr>
          <w:p w:rsidR="00E72FAE" w:rsidRPr="003B7C18" w:rsidRDefault="00E72FAE" w:rsidP="00F927A2">
            <w:pPr>
              <w:rPr>
                <w:sz w:val="24"/>
                <w:lang w:val="uk-UA"/>
              </w:rPr>
            </w:pPr>
          </w:p>
        </w:tc>
      </w:tr>
      <w:tr w:rsidR="00E72FAE" w:rsidRPr="003B7C18" w:rsidTr="00221255">
        <w:trPr>
          <w:trHeight w:val="111"/>
        </w:trPr>
        <w:tc>
          <w:tcPr>
            <w:tcW w:w="4662" w:type="dxa"/>
            <w:shd w:val="clear" w:color="auto" w:fill="auto"/>
            <w:vAlign w:val="center"/>
          </w:tcPr>
          <w:p w:rsidR="00E72FAE" w:rsidRPr="003B7C18" w:rsidRDefault="00E72FAE" w:rsidP="002E771F">
            <w:pPr>
              <w:pStyle w:val="Iauiue"/>
              <w:jc w:val="both"/>
              <w:rPr>
                <w:sz w:val="24"/>
                <w:szCs w:val="24"/>
                <w:lang w:val="uk-UA"/>
              </w:rPr>
            </w:pPr>
            <w:r w:rsidRPr="003B7C18">
              <w:rPr>
                <w:sz w:val="24"/>
                <w:szCs w:val="24"/>
                <w:lang w:val="uk-UA"/>
              </w:rPr>
              <w:t>Виконувати з використанням засобів обчислювальної техніки, комунікацій та зв'язку роботи в галузі науково-технічної діяльності з інформаційного обслуговування, організації виробництва, праці та управління, метрологічного забезпечення, технічного контролю тощо</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t>5.СВ.Е.01</w:t>
            </w:r>
          </w:p>
          <w:p w:rsidR="00E72FAE" w:rsidRPr="003B7C18" w:rsidRDefault="0098377B" w:rsidP="0098377B">
            <w:pPr>
              <w:pStyle w:val="a8"/>
              <w:jc w:val="center"/>
              <w:rPr>
                <w:sz w:val="24"/>
                <w:lang w:val="uk-UA"/>
              </w:rPr>
            </w:pPr>
            <w:r w:rsidRPr="0098377B">
              <w:rPr>
                <w:sz w:val="24"/>
                <w:lang w:val="uk-UA"/>
              </w:rPr>
              <w:t>ЗР.Р.01</w:t>
            </w:r>
          </w:p>
        </w:tc>
        <w:tc>
          <w:tcPr>
            <w:tcW w:w="2694" w:type="dxa"/>
            <w:vMerge/>
            <w:shd w:val="clear" w:color="auto" w:fill="auto"/>
            <w:vAlign w:val="center"/>
          </w:tcPr>
          <w:p w:rsidR="00E72FAE" w:rsidRPr="003B7C18" w:rsidRDefault="00E72FAE" w:rsidP="00F927A2">
            <w:pPr>
              <w:rPr>
                <w:sz w:val="24"/>
                <w:lang w:val="uk-UA"/>
              </w:rPr>
            </w:pPr>
          </w:p>
        </w:tc>
        <w:tc>
          <w:tcPr>
            <w:tcW w:w="4114" w:type="dxa"/>
            <w:vMerge/>
            <w:shd w:val="clear" w:color="auto" w:fill="auto"/>
            <w:vAlign w:val="center"/>
          </w:tcPr>
          <w:p w:rsidR="00E72FAE" w:rsidRPr="003B7C18" w:rsidRDefault="00E72FAE" w:rsidP="00DB2257">
            <w:pPr>
              <w:rPr>
                <w:sz w:val="24"/>
                <w:lang w:val="uk-UA"/>
              </w:rPr>
            </w:pPr>
          </w:p>
        </w:tc>
        <w:tc>
          <w:tcPr>
            <w:tcW w:w="1731" w:type="dxa"/>
            <w:vMerge/>
            <w:shd w:val="clear" w:color="auto" w:fill="auto"/>
            <w:vAlign w:val="center"/>
          </w:tcPr>
          <w:p w:rsidR="00E72FAE" w:rsidRPr="003B7C18" w:rsidRDefault="00E72FAE" w:rsidP="00F927A2">
            <w:pPr>
              <w:rPr>
                <w:sz w:val="24"/>
                <w:lang w:val="uk-UA"/>
              </w:rPr>
            </w:pPr>
          </w:p>
        </w:tc>
      </w:tr>
      <w:tr w:rsidR="00E72FAE" w:rsidRPr="003B7C18" w:rsidTr="00221255">
        <w:trPr>
          <w:trHeight w:val="256"/>
        </w:trPr>
        <w:tc>
          <w:tcPr>
            <w:tcW w:w="4662" w:type="dxa"/>
            <w:shd w:val="clear" w:color="auto" w:fill="auto"/>
            <w:vAlign w:val="center"/>
          </w:tcPr>
          <w:p w:rsidR="00E72FAE" w:rsidRPr="003B7C18" w:rsidRDefault="00E72FAE" w:rsidP="002A0804">
            <w:pPr>
              <w:pStyle w:val="Iauiue"/>
              <w:jc w:val="both"/>
              <w:rPr>
                <w:sz w:val="24"/>
                <w:szCs w:val="24"/>
                <w:lang w:val="uk-UA"/>
              </w:rPr>
            </w:pPr>
            <w:r w:rsidRPr="003B7C18">
              <w:rPr>
                <w:sz w:val="24"/>
                <w:szCs w:val="24"/>
                <w:lang w:val="uk-UA"/>
              </w:rPr>
              <w:t>Впроваджувати інформаційні технології в усі види діяльності підприємства в галузі науково-технічної діяльності з проектування, будівництва, інформаційного обслуговування, організації виробництва, праці та управління, метрологічного забезпечення, технічного контролю</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t>6.ПФ.Е.02</w:t>
            </w:r>
          </w:p>
          <w:p w:rsidR="00E72FAE" w:rsidRPr="003B7C18" w:rsidRDefault="0098377B" w:rsidP="0098377B">
            <w:pPr>
              <w:pStyle w:val="a8"/>
              <w:jc w:val="center"/>
              <w:rPr>
                <w:sz w:val="24"/>
                <w:lang w:val="uk-UA"/>
              </w:rPr>
            </w:pPr>
            <w:r w:rsidRPr="0098377B">
              <w:rPr>
                <w:sz w:val="24"/>
                <w:lang w:val="uk-UA"/>
              </w:rPr>
              <w:t>ЗР.Р.02</w:t>
            </w:r>
          </w:p>
        </w:tc>
        <w:tc>
          <w:tcPr>
            <w:tcW w:w="2694" w:type="dxa"/>
            <w:vMerge/>
            <w:shd w:val="clear" w:color="auto" w:fill="auto"/>
            <w:vAlign w:val="center"/>
          </w:tcPr>
          <w:p w:rsidR="00E72FAE" w:rsidRPr="003B7C18" w:rsidRDefault="00E72FAE" w:rsidP="00F927A2">
            <w:pPr>
              <w:rPr>
                <w:sz w:val="24"/>
                <w:lang w:val="uk-UA"/>
              </w:rPr>
            </w:pPr>
          </w:p>
        </w:tc>
        <w:tc>
          <w:tcPr>
            <w:tcW w:w="4114" w:type="dxa"/>
            <w:shd w:val="clear" w:color="auto" w:fill="auto"/>
            <w:vAlign w:val="center"/>
          </w:tcPr>
          <w:p w:rsidR="00E72FAE" w:rsidRPr="003B7C18" w:rsidRDefault="00E72FAE" w:rsidP="00542450">
            <w:pPr>
              <w:rPr>
                <w:sz w:val="24"/>
                <w:lang w:val="uk-UA"/>
              </w:rPr>
            </w:pPr>
            <w:r w:rsidRPr="003B7C18">
              <w:rPr>
                <w:sz w:val="24"/>
                <w:lang w:val="uk-UA"/>
              </w:rPr>
              <w:t>Прилади контролю параметрів забруднення водних середовищ</w:t>
            </w:r>
          </w:p>
        </w:tc>
        <w:tc>
          <w:tcPr>
            <w:tcW w:w="1731" w:type="dxa"/>
            <w:shd w:val="clear" w:color="auto" w:fill="auto"/>
            <w:vAlign w:val="center"/>
          </w:tcPr>
          <w:p w:rsidR="00E72FAE" w:rsidRPr="003B7C18" w:rsidRDefault="008B44BE" w:rsidP="00F927A2">
            <w:pPr>
              <w:rPr>
                <w:sz w:val="24"/>
                <w:lang w:val="uk-UA"/>
              </w:rPr>
            </w:pPr>
            <w:r>
              <w:rPr>
                <w:sz w:val="24"/>
                <w:lang w:val="uk-UA"/>
              </w:rPr>
              <w:t>ПП</w:t>
            </w:r>
            <w:r w:rsidR="008E0230">
              <w:rPr>
                <w:sz w:val="24"/>
                <w:lang w:val="uk-UA"/>
              </w:rPr>
              <w:t>.</w:t>
            </w:r>
            <w:r w:rsidR="00E72FAE" w:rsidRPr="003B7C18">
              <w:rPr>
                <w:sz w:val="24"/>
                <w:lang w:val="uk-UA"/>
              </w:rPr>
              <w:t>11.02</w:t>
            </w:r>
          </w:p>
        </w:tc>
      </w:tr>
      <w:tr w:rsidR="00E72FAE" w:rsidRPr="003B7C18" w:rsidTr="00221255">
        <w:trPr>
          <w:trHeight w:val="256"/>
        </w:trPr>
        <w:tc>
          <w:tcPr>
            <w:tcW w:w="4662" w:type="dxa"/>
            <w:shd w:val="clear" w:color="auto" w:fill="auto"/>
            <w:vAlign w:val="center"/>
          </w:tcPr>
          <w:p w:rsidR="00E72FAE" w:rsidRPr="003B7C18" w:rsidRDefault="00E72FAE" w:rsidP="002E771F">
            <w:pPr>
              <w:pStyle w:val="Iauiue"/>
              <w:jc w:val="both"/>
              <w:rPr>
                <w:sz w:val="24"/>
                <w:szCs w:val="24"/>
                <w:lang w:val="uk-UA"/>
              </w:rPr>
            </w:pPr>
            <w:r w:rsidRPr="003B7C18">
              <w:rPr>
                <w:sz w:val="24"/>
                <w:szCs w:val="24"/>
                <w:lang w:val="uk-UA"/>
              </w:rPr>
              <w:t>Складати встановлену звітність про виконання заходів з охорони навколишнього середовища</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t>8.ПФ.С.02</w:t>
            </w:r>
          </w:p>
          <w:p w:rsidR="00E72FAE" w:rsidRPr="003B7C18" w:rsidRDefault="0098377B" w:rsidP="0098377B">
            <w:pPr>
              <w:pStyle w:val="Iniiaiieoaeno2"/>
              <w:ind w:firstLine="0"/>
              <w:jc w:val="center"/>
              <w:rPr>
                <w:rFonts w:ascii="Times New Roman" w:hAnsi="Times New Roman"/>
                <w:sz w:val="24"/>
                <w:szCs w:val="24"/>
              </w:rPr>
            </w:pPr>
            <w:r w:rsidRPr="0098377B">
              <w:rPr>
                <w:rFonts w:ascii="Times New Roman" w:hAnsi="Times New Roman"/>
                <w:sz w:val="24"/>
              </w:rPr>
              <w:t>ПП.О.03</w:t>
            </w:r>
          </w:p>
        </w:tc>
        <w:tc>
          <w:tcPr>
            <w:tcW w:w="2694" w:type="dxa"/>
            <w:vMerge/>
            <w:shd w:val="clear" w:color="auto" w:fill="auto"/>
            <w:vAlign w:val="center"/>
          </w:tcPr>
          <w:p w:rsidR="00E72FAE" w:rsidRPr="003B7C18" w:rsidRDefault="00E72FAE" w:rsidP="00F927A2">
            <w:pPr>
              <w:rPr>
                <w:sz w:val="24"/>
                <w:lang w:val="uk-UA"/>
              </w:rPr>
            </w:pPr>
          </w:p>
        </w:tc>
        <w:tc>
          <w:tcPr>
            <w:tcW w:w="4114" w:type="dxa"/>
            <w:shd w:val="clear" w:color="auto" w:fill="auto"/>
            <w:vAlign w:val="center"/>
          </w:tcPr>
          <w:p w:rsidR="00E72FAE" w:rsidRPr="003B7C18" w:rsidRDefault="00E72FAE" w:rsidP="008E6215">
            <w:pPr>
              <w:rPr>
                <w:sz w:val="24"/>
                <w:lang w:val="uk-UA"/>
              </w:rPr>
            </w:pPr>
            <w:r w:rsidRPr="003B7C18">
              <w:rPr>
                <w:sz w:val="24"/>
                <w:lang w:val="uk-UA"/>
              </w:rPr>
              <w:t>Метрологічне забезпечення екологічних приладів</w:t>
            </w:r>
          </w:p>
        </w:tc>
        <w:tc>
          <w:tcPr>
            <w:tcW w:w="1731" w:type="dxa"/>
            <w:shd w:val="clear" w:color="auto" w:fill="auto"/>
            <w:vAlign w:val="center"/>
          </w:tcPr>
          <w:p w:rsidR="00E72FAE" w:rsidRPr="003B7C18" w:rsidRDefault="008B44BE" w:rsidP="00F927A2">
            <w:pPr>
              <w:rPr>
                <w:sz w:val="24"/>
                <w:lang w:val="uk-UA"/>
              </w:rPr>
            </w:pPr>
            <w:r>
              <w:rPr>
                <w:sz w:val="24"/>
                <w:lang w:val="uk-UA"/>
              </w:rPr>
              <w:t>ПП</w:t>
            </w:r>
            <w:r w:rsidR="008E0230">
              <w:rPr>
                <w:sz w:val="24"/>
                <w:lang w:val="uk-UA"/>
              </w:rPr>
              <w:t>.</w:t>
            </w:r>
            <w:r w:rsidR="00E72FAE" w:rsidRPr="003B7C18">
              <w:rPr>
                <w:sz w:val="24"/>
                <w:lang w:val="uk-UA"/>
              </w:rPr>
              <w:t>11.03</w:t>
            </w:r>
          </w:p>
        </w:tc>
      </w:tr>
      <w:tr w:rsidR="00E72FAE" w:rsidRPr="003B7C18" w:rsidTr="00601EC8">
        <w:trPr>
          <w:trHeight w:val="222"/>
        </w:trPr>
        <w:tc>
          <w:tcPr>
            <w:tcW w:w="4662" w:type="dxa"/>
            <w:shd w:val="clear" w:color="auto" w:fill="auto"/>
            <w:vAlign w:val="center"/>
          </w:tcPr>
          <w:p w:rsidR="00E72FAE" w:rsidRPr="003B7C18" w:rsidRDefault="00E72FAE" w:rsidP="007D2F79">
            <w:pPr>
              <w:pStyle w:val="Iauiue"/>
              <w:jc w:val="both"/>
              <w:rPr>
                <w:sz w:val="24"/>
                <w:szCs w:val="24"/>
                <w:lang w:val="uk-UA"/>
              </w:rPr>
            </w:pPr>
            <w:r w:rsidRPr="003B7C18">
              <w:rPr>
                <w:sz w:val="24"/>
                <w:szCs w:val="24"/>
                <w:lang w:val="uk-UA"/>
              </w:rPr>
              <w:t xml:space="preserve">Брати участь у проведенні досліджень ринку інформаційних послуг і маркетингу інформаційної продукції і послуг підприємства. Впроваджувати методи проведення технічних розрахунків і </w:t>
            </w:r>
            <w:r w:rsidRPr="003B7C18">
              <w:rPr>
                <w:sz w:val="24"/>
                <w:szCs w:val="24"/>
                <w:lang w:val="uk-UA"/>
              </w:rPr>
              <w:lastRenderedPageBreak/>
              <w:t>визначення економічної ефективності досліджень та розробок</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lastRenderedPageBreak/>
              <w:t>1.СВ.Д.02</w:t>
            </w:r>
          </w:p>
          <w:p w:rsidR="00E72FAE" w:rsidRPr="003B7C18" w:rsidRDefault="0098377B" w:rsidP="0098377B">
            <w:pPr>
              <w:pStyle w:val="a8"/>
              <w:jc w:val="center"/>
              <w:rPr>
                <w:sz w:val="24"/>
                <w:lang w:val="uk-UA"/>
              </w:rPr>
            </w:pPr>
            <w:r w:rsidRPr="0098377B">
              <w:rPr>
                <w:sz w:val="24"/>
                <w:lang w:val="uk-UA"/>
              </w:rPr>
              <w:t>ЗП.Р.03</w:t>
            </w:r>
          </w:p>
        </w:tc>
        <w:tc>
          <w:tcPr>
            <w:tcW w:w="2694" w:type="dxa"/>
            <w:vMerge w:val="restart"/>
            <w:shd w:val="clear" w:color="auto" w:fill="auto"/>
            <w:vAlign w:val="center"/>
          </w:tcPr>
          <w:p w:rsidR="00E72FAE" w:rsidRPr="003B7C18" w:rsidRDefault="008B44BE" w:rsidP="00F927A2">
            <w:pPr>
              <w:rPr>
                <w:sz w:val="24"/>
                <w:lang w:val="uk-UA"/>
              </w:rPr>
            </w:pPr>
            <w:r>
              <w:rPr>
                <w:sz w:val="24"/>
                <w:lang w:val="uk-UA"/>
              </w:rPr>
              <w:t>ПП</w:t>
            </w:r>
            <w:r w:rsidR="008E0230">
              <w:rPr>
                <w:sz w:val="24"/>
                <w:lang w:val="uk-UA"/>
              </w:rPr>
              <w:t>.</w:t>
            </w:r>
            <w:r w:rsidR="00E72FAE" w:rsidRPr="003B7C18">
              <w:rPr>
                <w:sz w:val="24"/>
                <w:lang w:val="uk-UA"/>
              </w:rPr>
              <w:t>12 Мікропроцесорні прилади і системи</w:t>
            </w:r>
          </w:p>
        </w:tc>
        <w:tc>
          <w:tcPr>
            <w:tcW w:w="4114" w:type="dxa"/>
            <w:vMerge w:val="restart"/>
            <w:shd w:val="clear" w:color="auto" w:fill="auto"/>
            <w:vAlign w:val="center"/>
          </w:tcPr>
          <w:p w:rsidR="00E72FAE" w:rsidRPr="003B7C18" w:rsidRDefault="00E72FAE" w:rsidP="00D14D74">
            <w:pPr>
              <w:rPr>
                <w:sz w:val="24"/>
                <w:lang w:val="uk-UA"/>
              </w:rPr>
            </w:pPr>
            <w:r w:rsidRPr="003B7C18">
              <w:rPr>
                <w:sz w:val="24"/>
                <w:lang w:val="uk-UA"/>
              </w:rPr>
              <w:t>Алгоритми та технічні засоби реалізації основних вимірювальних операцій в мікропроцесорних системах</w:t>
            </w:r>
          </w:p>
        </w:tc>
        <w:tc>
          <w:tcPr>
            <w:tcW w:w="1731" w:type="dxa"/>
            <w:vMerge w:val="restart"/>
            <w:shd w:val="clear" w:color="auto" w:fill="auto"/>
            <w:vAlign w:val="center"/>
          </w:tcPr>
          <w:p w:rsidR="00E72FAE" w:rsidRPr="003B7C18" w:rsidRDefault="008B44BE" w:rsidP="00F927A2">
            <w:pPr>
              <w:rPr>
                <w:sz w:val="24"/>
                <w:lang w:val="uk-UA"/>
              </w:rPr>
            </w:pPr>
            <w:r>
              <w:rPr>
                <w:sz w:val="24"/>
                <w:lang w:val="uk-UA"/>
              </w:rPr>
              <w:t>ПП</w:t>
            </w:r>
            <w:r w:rsidR="008E0230">
              <w:rPr>
                <w:sz w:val="24"/>
                <w:lang w:val="uk-UA"/>
              </w:rPr>
              <w:t>.</w:t>
            </w:r>
            <w:r w:rsidR="00E72FAE" w:rsidRPr="003B7C18">
              <w:rPr>
                <w:sz w:val="24"/>
                <w:lang w:val="uk-UA"/>
              </w:rPr>
              <w:t>12.01</w:t>
            </w:r>
          </w:p>
        </w:tc>
      </w:tr>
      <w:tr w:rsidR="00E72FAE" w:rsidRPr="003B7C18" w:rsidTr="00601EC8">
        <w:trPr>
          <w:trHeight w:val="222"/>
        </w:trPr>
        <w:tc>
          <w:tcPr>
            <w:tcW w:w="4662" w:type="dxa"/>
            <w:shd w:val="clear" w:color="auto" w:fill="auto"/>
            <w:vAlign w:val="center"/>
          </w:tcPr>
          <w:p w:rsidR="00E72FAE" w:rsidRPr="003B7C18" w:rsidRDefault="00E72FAE" w:rsidP="002E771F">
            <w:pPr>
              <w:jc w:val="both"/>
              <w:rPr>
                <w:sz w:val="24"/>
                <w:lang w:val="uk-UA"/>
              </w:rPr>
            </w:pPr>
            <w:r w:rsidRPr="003B7C18">
              <w:rPr>
                <w:sz w:val="24"/>
                <w:lang w:val="uk-UA"/>
              </w:rPr>
              <w:lastRenderedPageBreak/>
              <w:t>Брати участь у проведенні наукових досліджень або виконанні технічних розробок, спрямованих на освоєння нової техніки і технології, удосконалення діючої технології, випуск продукції, що відповідає вимогам кращих вітчизняних і світових зразків</w:t>
            </w:r>
          </w:p>
        </w:tc>
        <w:tc>
          <w:tcPr>
            <w:tcW w:w="1683" w:type="dxa"/>
            <w:shd w:val="clear" w:color="auto" w:fill="auto"/>
            <w:vAlign w:val="center"/>
          </w:tcPr>
          <w:p w:rsidR="0098377B" w:rsidRPr="00B910F9" w:rsidRDefault="0098377B" w:rsidP="0098377B">
            <w:pPr>
              <w:pStyle w:val="Iniiaiieoaeno2"/>
              <w:ind w:firstLine="0"/>
              <w:jc w:val="center"/>
              <w:rPr>
                <w:rFonts w:ascii="Times New Roman" w:hAnsi="Times New Roman"/>
                <w:sz w:val="24"/>
                <w:szCs w:val="24"/>
              </w:rPr>
            </w:pPr>
            <w:r w:rsidRPr="00B910F9">
              <w:rPr>
                <w:rFonts w:ascii="Times New Roman" w:hAnsi="Times New Roman"/>
                <w:sz w:val="24"/>
                <w:szCs w:val="24"/>
              </w:rPr>
              <w:t>1.ПФ.Е.0</w:t>
            </w:r>
            <w:r>
              <w:rPr>
                <w:rFonts w:ascii="Times New Roman" w:hAnsi="Times New Roman"/>
                <w:sz w:val="24"/>
                <w:szCs w:val="24"/>
              </w:rPr>
              <w:t>3</w:t>
            </w:r>
          </w:p>
          <w:p w:rsidR="00E72FAE" w:rsidRPr="003B7C18" w:rsidRDefault="0098377B" w:rsidP="0098377B">
            <w:pPr>
              <w:pStyle w:val="Iniiaiieoaeno2"/>
              <w:ind w:firstLine="0"/>
              <w:jc w:val="center"/>
              <w:rPr>
                <w:rFonts w:ascii="Times New Roman" w:hAnsi="Times New Roman"/>
                <w:sz w:val="24"/>
                <w:szCs w:val="24"/>
              </w:rPr>
            </w:pPr>
            <w:r w:rsidRPr="00B910F9">
              <w:rPr>
                <w:rFonts w:ascii="Times New Roman" w:hAnsi="Times New Roman"/>
                <w:sz w:val="24"/>
                <w:szCs w:val="24"/>
              </w:rPr>
              <w:t>ПП.Р.0</w:t>
            </w:r>
            <w:r>
              <w:rPr>
                <w:rFonts w:ascii="Times New Roman" w:hAnsi="Times New Roman"/>
                <w:sz w:val="24"/>
                <w:szCs w:val="24"/>
              </w:rPr>
              <w:t>4</w:t>
            </w:r>
          </w:p>
        </w:tc>
        <w:tc>
          <w:tcPr>
            <w:tcW w:w="2694" w:type="dxa"/>
            <w:vMerge/>
            <w:shd w:val="clear" w:color="auto" w:fill="auto"/>
            <w:vAlign w:val="center"/>
          </w:tcPr>
          <w:p w:rsidR="00E72FAE" w:rsidRPr="003B7C18" w:rsidRDefault="00E72FAE" w:rsidP="00F927A2">
            <w:pPr>
              <w:rPr>
                <w:sz w:val="24"/>
                <w:lang w:val="uk-UA"/>
              </w:rPr>
            </w:pPr>
          </w:p>
        </w:tc>
        <w:tc>
          <w:tcPr>
            <w:tcW w:w="4114" w:type="dxa"/>
            <w:vMerge/>
            <w:shd w:val="clear" w:color="auto" w:fill="auto"/>
            <w:vAlign w:val="center"/>
          </w:tcPr>
          <w:p w:rsidR="00E72FAE" w:rsidRPr="003B7C18" w:rsidRDefault="00E72FAE" w:rsidP="00D14D74">
            <w:pPr>
              <w:rPr>
                <w:sz w:val="24"/>
                <w:lang w:val="uk-UA"/>
              </w:rPr>
            </w:pPr>
          </w:p>
        </w:tc>
        <w:tc>
          <w:tcPr>
            <w:tcW w:w="1731" w:type="dxa"/>
            <w:vMerge/>
            <w:shd w:val="clear" w:color="auto" w:fill="auto"/>
            <w:vAlign w:val="center"/>
          </w:tcPr>
          <w:p w:rsidR="00E72FAE" w:rsidRPr="003B7C18" w:rsidRDefault="00E72FAE" w:rsidP="00F927A2">
            <w:pPr>
              <w:rPr>
                <w:sz w:val="24"/>
                <w:lang w:val="uk-UA"/>
              </w:rPr>
            </w:pPr>
          </w:p>
        </w:tc>
      </w:tr>
      <w:tr w:rsidR="00E72FAE" w:rsidRPr="003B7C18" w:rsidTr="00601EC8">
        <w:trPr>
          <w:trHeight w:val="222"/>
        </w:trPr>
        <w:tc>
          <w:tcPr>
            <w:tcW w:w="4662" w:type="dxa"/>
            <w:shd w:val="clear" w:color="auto" w:fill="auto"/>
            <w:vAlign w:val="center"/>
          </w:tcPr>
          <w:p w:rsidR="00E72FAE" w:rsidRPr="003B7C18" w:rsidRDefault="00E72FAE" w:rsidP="002E771F">
            <w:pPr>
              <w:pStyle w:val="Iauiue"/>
              <w:jc w:val="both"/>
              <w:rPr>
                <w:sz w:val="24"/>
                <w:szCs w:val="24"/>
                <w:lang w:val="uk-UA"/>
              </w:rPr>
            </w:pPr>
            <w:r w:rsidRPr="003B7C18">
              <w:rPr>
                <w:sz w:val="24"/>
                <w:szCs w:val="24"/>
                <w:lang w:val="uk-UA"/>
              </w:rPr>
              <w:t>Застосовувати засоби автоматизації проектування; сучасні засоби обчислювальної техніки, комунікації та зв'язку при проведенні технічних розрахунків у конструюванні</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t>2.ПФ.Е.02</w:t>
            </w:r>
          </w:p>
          <w:p w:rsidR="00E72FAE" w:rsidRPr="003B7C18" w:rsidRDefault="0098377B" w:rsidP="0098377B">
            <w:pPr>
              <w:pStyle w:val="a8"/>
              <w:jc w:val="center"/>
              <w:rPr>
                <w:sz w:val="24"/>
                <w:lang w:val="uk-UA"/>
              </w:rPr>
            </w:pPr>
            <w:r w:rsidRPr="0098377B">
              <w:rPr>
                <w:sz w:val="24"/>
                <w:lang w:val="uk-UA"/>
              </w:rPr>
              <w:t>ЗП.Р.04</w:t>
            </w:r>
          </w:p>
        </w:tc>
        <w:tc>
          <w:tcPr>
            <w:tcW w:w="2694" w:type="dxa"/>
            <w:vMerge/>
            <w:shd w:val="clear" w:color="auto" w:fill="auto"/>
            <w:vAlign w:val="center"/>
          </w:tcPr>
          <w:p w:rsidR="00E72FAE" w:rsidRPr="003B7C18" w:rsidRDefault="00E72FAE" w:rsidP="00F927A2">
            <w:pPr>
              <w:rPr>
                <w:sz w:val="24"/>
                <w:lang w:val="uk-UA"/>
              </w:rPr>
            </w:pPr>
          </w:p>
        </w:tc>
        <w:tc>
          <w:tcPr>
            <w:tcW w:w="4114" w:type="dxa"/>
            <w:vMerge w:val="restart"/>
            <w:shd w:val="clear" w:color="auto" w:fill="auto"/>
            <w:vAlign w:val="center"/>
          </w:tcPr>
          <w:p w:rsidR="00E72FAE" w:rsidRPr="003B7C18" w:rsidRDefault="00E72FAE" w:rsidP="00D14D74">
            <w:pPr>
              <w:rPr>
                <w:sz w:val="24"/>
                <w:lang w:val="uk-UA"/>
              </w:rPr>
            </w:pPr>
            <w:r w:rsidRPr="003B7C18">
              <w:rPr>
                <w:sz w:val="24"/>
                <w:lang w:val="uk-UA"/>
              </w:rPr>
              <w:t>Елементи та окремі модулі інформаційно-вимірювальних систем</w:t>
            </w:r>
          </w:p>
        </w:tc>
        <w:tc>
          <w:tcPr>
            <w:tcW w:w="1731" w:type="dxa"/>
            <w:vMerge w:val="restart"/>
            <w:shd w:val="clear" w:color="auto" w:fill="auto"/>
            <w:vAlign w:val="center"/>
          </w:tcPr>
          <w:p w:rsidR="00E72FAE" w:rsidRPr="003B7C18" w:rsidRDefault="008B44BE" w:rsidP="00F927A2">
            <w:pPr>
              <w:rPr>
                <w:sz w:val="24"/>
                <w:lang w:val="uk-UA"/>
              </w:rPr>
            </w:pPr>
            <w:r>
              <w:rPr>
                <w:sz w:val="24"/>
                <w:lang w:val="uk-UA"/>
              </w:rPr>
              <w:t>ПП</w:t>
            </w:r>
            <w:r w:rsidR="008E0230">
              <w:rPr>
                <w:sz w:val="24"/>
                <w:lang w:val="uk-UA"/>
              </w:rPr>
              <w:t>.</w:t>
            </w:r>
            <w:r w:rsidR="00E72FAE" w:rsidRPr="003B7C18">
              <w:rPr>
                <w:sz w:val="24"/>
                <w:lang w:val="uk-UA"/>
              </w:rPr>
              <w:t>12.02</w:t>
            </w:r>
          </w:p>
        </w:tc>
      </w:tr>
      <w:tr w:rsidR="00E72FAE" w:rsidRPr="003B7C18" w:rsidTr="000E57CF">
        <w:trPr>
          <w:trHeight w:val="3864"/>
        </w:trPr>
        <w:tc>
          <w:tcPr>
            <w:tcW w:w="4662" w:type="dxa"/>
            <w:shd w:val="clear" w:color="auto" w:fill="auto"/>
            <w:vAlign w:val="center"/>
          </w:tcPr>
          <w:p w:rsidR="00E72FAE" w:rsidRPr="003B7C18" w:rsidRDefault="00E72FAE" w:rsidP="002E771F">
            <w:pPr>
              <w:pStyle w:val="Iauiue"/>
              <w:jc w:val="both"/>
              <w:rPr>
                <w:sz w:val="24"/>
                <w:szCs w:val="24"/>
                <w:lang w:val="uk-UA"/>
              </w:rPr>
            </w:pPr>
            <w:r w:rsidRPr="003B7C18">
              <w:rPr>
                <w:sz w:val="24"/>
                <w:szCs w:val="24"/>
                <w:lang w:val="uk-UA"/>
              </w:rPr>
              <w:t>Вивчати потреби працівників підприємства в науково-технічній та економічній інформації і здійснює з використанням нових інформаційних технологій довідково-інформаційне забезпечення їх матеріалами про вітчизняні і світові досягнення науки, техніки і передового виробничого досвіду з метою підвищення науково-технічних і економічних знань працівників, створення зовнішнього та внутрішнього інформаційного середовища підприємства, що дозволяє підприємству адаптуватися до ринкових умов</w:t>
            </w:r>
          </w:p>
        </w:tc>
        <w:tc>
          <w:tcPr>
            <w:tcW w:w="1683" w:type="dxa"/>
            <w:shd w:val="clear" w:color="auto" w:fill="auto"/>
            <w:vAlign w:val="center"/>
          </w:tcPr>
          <w:p w:rsidR="0098377B" w:rsidRPr="00B910F9" w:rsidRDefault="0098377B" w:rsidP="0098377B">
            <w:pPr>
              <w:pStyle w:val="Iniiaiieoaeno2"/>
              <w:ind w:firstLine="0"/>
              <w:jc w:val="center"/>
              <w:rPr>
                <w:rFonts w:ascii="Times New Roman" w:hAnsi="Times New Roman"/>
                <w:sz w:val="24"/>
                <w:szCs w:val="24"/>
              </w:rPr>
            </w:pPr>
            <w:r w:rsidRPr="00B910F9">
              <w:rPr>
                <w:rFonts w:ascii="Times New Roman" w:hAnsi="Times New Roman"/>
                <w:sz w:val="24"/>
                <w:szCs w:val="24"/>
              </w:rPr>
              <w:t>3.СВ.Д.0</w:t>
            </w:r>
            <w:r>
              <w:rPr>
                <w:rFonts w:ascii="Times New Roman" w:hAnsi="Times New Roman"/>
                <w:sz w:val="24"/>
                <w:szCs w:val="24"/>
              </w:rPr>
              <w:t>5</w:t>
            </w:r>
          </w:p>
          <w:p w:rsidR="00E72FAE" w:rsidRPr="003B7C18" w:rsidRDefault="0098377B" w:rsidP="0098377B">
            <w:pPr>
              <w:pStyle w:val="Iniiaiieoaeno2"/>
              <w:ind w:firstLine="0"/>
              <w:jc w:val="center"/>
              <w:rPr>
                <w:rFonts w:ascii="Times New Roman" w:hAnsi="Times New Roman"/>
                <w:sz w:val="24"/>
                <w:szCs w:val="24"/>
              </w:rPr>
            </w:pPr>
            <w:r w:rsidRPr="00B910F9">
              <w:rPr>
                <w:rFonts w:ascii="Times New Roman" w:hAnsi="Times New Roman"/>
                <w:sz w:val="24"/>
                <w:szCs w:val="24"/>
              </w:rPr>
              <w:t>ЗР.Р.0</w:t>
            </w:r>
            <w:r>
              <w:rPr>
                <w:rFonts w:ascii="Times New Roman" w:hAnsi="Times New Roman"/>
                <w:sz w:val="24"/>
                <w:szCs w:val="24"/>
              </w:rPr>
              <w:t>7</w:t>
            </w:r>
          </w:p>
        </w:tc>
        <w:tc>
          <w:tcPr>
            <w:tcW w:w="2694" w:type="dxa"/>
            <w:vMerge/>
            <w:shd w:val="clear" w:color="auto" w:fill="auto"/>
            <w:vAlign w:val="center"/>
          </w:tcPr>
          <w:p w:rsidR="00E72FAE" w:rsidRPr="003B7C18" w:rsidRDefault="00E72FAE" w:rsidP="00F927A2">
            <w:pPr>
              <w:rPr>
                <w:sz w:val="24"/>
                <w:lang w:val="uk-UA"/>
              </w:rPr>
            </w:pPr>
          </w:p>
        </w:tc>
        <w:tc>
          <w:tcPr>
            <w:tcW w:w="4114" w:type="dxa"/>
            <w:vMerge/>
            <w:shd w:val="clear" w:color="auto" w:fill="auto"/>
            <w:vAlign w:val="center"/>
          </w:tcPr>
          <w:p w:rsidR="00E72FAE" w:rsidRPr="003B7C18" w:rsidRDefault="00E72FAE" w:rsidP="00D14D74">
            <w:pPr>
              <w:rPr>
                <w:sz w:val="24"/>
                <w:lang w:val="uk-UA"/>
              </w:rPr>
            </w:pPr>
          </w:p>
        </w:tc>
        <w:tc>
          <w:tcPr>
            <w:tcW w:w="1731" w:type="dxa"/>
            <w:vMerge/>
            <w:shd w:val="clear" w:color="auto" w:fill="auto"/>
            <w:vAlign w:val="center"/>
          </w:tcPr>
          <w:p w:rsidR="00E72FAE" w:rsidRPr="003B7C18" w:rsidRDefault="00E72FAE" w:rsidP="00F927A2">
            <w:pPr>
              <w:rPr>
                <w:sz w:val="24"/>
                <w:lang w:val="uk-UA"/>
              </w:rPr>
            </w:pPr>
          </w:p>
        </w:tc>
      </w:tr>
      <w:tr w:rsidR="00E72FAE" w:rsidRPr="003B7C18" w:rsidTr="00A36494">
        <w:trPr>
          <w:trHeight w:val="269"/>
        </w:trPr>
        <w:tc>
          <w:tcPr>
            <w:tcW w:w="14884" w:type="dxa"/>
            <w:gridSpan w:val="5"/>
            <w:shd w:val="clear" w:color="auto" w:fill="auto"/>
            <w:vAlign w:val="center"/>
          </w:tcPr>
          <w:p w:rsidR="00E72FAE" w:rsidRPr="003B7C18" w:rsidRDefault="00E72FAE" w:rsidP="00537EC7">
            <w:pPr>
              <w:jc w:val="center"/>
              <w:rPr>
                <w:sz w:val="24"/>
                <w:lang w:val="uk-UA"/>
              </w:rPr>
            </w:pPr>
            <w:r w:rsidRPr="003B7C18">
              <w:rPr>
                <w:sz w:val="24"/>
                <w:lang w:val="uk-UA"/>
              </w:rPr>
              <w:t>Практичної підготовки</w:t>
            </w:r>
          </w:p>
        </w:tc>
      </w:tr>
      <w:tr w:rsidR="00E72FAE" w:rsidRPr="003B7C18" w:rsidTr="000454A6">
        <w:trPr>
          <w:trHeight w:val="222"/>
        </w:trPr>
        <w:tc>
          <w:tcPr>
            <w:tcW w:w="4662" w:type="dxa"/>
            <w:shd w:val="clear" w:color="auto" w:fill="auto"/>
            <w:vAlign w:val="center"/>
          </w:tcPr>
          <w:p w:rsidR="00E72FAE" w:rsidRPr="003B7C18" w:rsidRDefault="00E72FAE" w:rsidP="002E771F">
            <w:pPr>
              <w:pStyle w:val="Iauiue"/>
              <w:jc w:val="both"/>
              <w:rPr>
                <w:sz w:val="24"/>
                <w:szCs w:val="24"/>
                <w:lang w:val="uk-UA"/>
              </w:rPr>
            </w:pPr>
            <w:r w:rsidRPr="003B7C18">
              <w:rPr>
                <w:sz w:val="24"/>
                <w:szCs w:val="24"/>
                <w:lang w:val="uk-UA"/>
              </w:rPr>
              <w:t>Складати завдання до лабораторних і практичних занять у молодших курсів під керівництвом професорсько-</w:t>
            </w:r>
            <w:r w:rsidRPr="003B7C18">
              <w:rPr>
                <w:sz w:val="24"/>
                <w:szCs w:val="24"/>
                <w:lang w:val="uk-UA"/>
              </w:rPr>
              <w:lastRenderedPageBreak/>
              <w:t>викладацького складу вузу</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lastRenderedPageBreak/>
              <w:t>9.ПФ.С.01</w:t>
            </w:r>
          </w:p>
          <w:p w:rsidR="00E72FAE" w:rsidRPr="003B7C18" w:rsidRDefault="0098377B" w:rsidP="0098377B">
            <w:pPr>
              <w:pStyle w:val="a8"/>
              <w:jc w:val="center"/>
              <w:rPr>
                <w:sz w:val="24"/>
                <w:lang w:val="uk-UA"/>
              </w:rPr>
            </w:pPr>
            <w:r w:rsidRPr="0098377B">
              <w:rPr>
                <w:sz w:val="24"/>
                <w:lang w:val="uk-UA"/>
              </w:rPr>
              <w:t>ПП.О.01</w:t>
            </w:r>
          </w:p>
        </w:tc>
        <w:tc>
          <w:tcPr>
            <w:tcW w:w="2694" w:type="dxa"/>
            <w:vMerge w:val="restart"/>
            <w:shd w:val="clear" w:color="auto" w:fill="auto"/>
            <w:vAlign w:val="center"/>
          </w:tcPr>
          <w:p w:rsidR="00E72FAE" w:rsidRPr="003B7C18" w:rsidRDefault="008B44BE" w:rsidP="008E0230">
            <w:pPr>
              <w:rPr>
                <w:sz w:val="24"/>
                <w:lang w:val="uk-UA"/>
              </w:rPr>
            </w:pPr>
            <w:r>
              <w:rPr>
                <w:sz w:val="24"/>
                <w:lang w:val="uk-UA"/>
              </w:rPr>
              <w:t>ПП</w:t>
            </w:r>
            <w:r w:rsidR="008E0230">
              <w:rPr>
                <w:sz w:val="24"/>
                <w:lang w:val="uk-UA"/>
              </w:rPr>
              <w:t>.13</w:t>
            </w:r>
            <w:r w:rsidR="00E72FAE" w:rsidRPr="003B7C18">
              <w:rPr>
                <w:sz w:val="24"/>
                <w:lang w:val="uk-UA"/>
              </w:rPr>
              <w:t xml:space="preserve"> Науково-дослідна практика</w:t>
            </w:r>
          </w:p>
        </w:tc>
        <w:tc>
          <w:tcPr>
            <w:tcW w:w="4114" w:type="dxa"/>
            <w:vMerge w:val="restart"/>
            <w:shd w:val="clear" w:color="auto" w:fill="auto"/>
            <w:vAlign w:val="center"/>
          </w:tcPr>
          <w:p w:rsidR="00E72FAE" w:rsidRPr="003B7C18" w:rsidRDefault="00E72FAE" w:rsidP="00D24535">
            <w:pPr>
              <w:rPr>
                <w:sz w:val="24"/>
                <w:lang w:val="uk-UA"/>
              </w:rPr>
            </w:pPr>
            <w:r w:rsidRPr="003B7C18">
              <w:rPr>
                <w:sz w:val="24"/>
                <w:lang w:val="uk-UA"/>
              </w:rPr>
              <w:t>Надбання навичок управління колективом</w:t>
            </w:r>
          </w:p>
        </w:tc>
        <w:tc>
          <w:tcPr>
            <w:tcW w:w="1731" w:type="dxa"/>
            <w:vMerge w:val="restart"/>
            <w:shd w:val="clear" w:color="auto" w:fill="auto"/>
            <w:vAlign w:val="center"/>
          </w:tcPr>
          <w:p w:rsidR="00E72FAE" w:rsidRPr="003B7C18" w:rsidRDefault="008B44BE" w:rsidP="008E0230">
            <w:pPr>
              <w:rPr>
                <w:sz w:val="24"/>
                <w:lang w:val="uk-UA"/>
              </w:rPr>
            </w:pPr>
            <w:r>
              <w:rPr>
                <w:sz w:val="24"/>
                <w:lang w:val="uk-UA"/>
              </w:rPr>
              <w:t>ПП</w:t>
            </w:r>
            <w:r w:rsidR="00E72FAE" w:rsidRPr="003B7C18">
              <w:rPr>
                <w:sz w:val="24"/>
                <w:lang w:val="uk-UA"/>
              </w:rPr>
              <w:t>.</w:t>
            </w:r>
            <w:r w:rsidR="008E0230">
              <w:rPr>
                <w:sz w:val="24"/>
                <w:lang w:val="uk-UA"/>
              </w:rPr>
              <w:t>13</w:t>
            </w:r>
            <w:r w:rsidR="00E72FAE" w:rsidRPr="003B7C18">
              <w:rPr>
                <w:sz w:val="24"/>
                <w:lang w:val="uk-UA"/>
              </w:rPr>
              <w:t>.01</w:t>
            </w:r>
          </w:p>
        </w:tc>
      </w:tr>
      <w:tr w:rsidR="00E72FAE" w:rsidRPr="003B7C18" w:rsidTr="00F12A06">
        <w:trPr>
          <w:trHeight w:val="222"/>
        </w:trPr>
        <w:tc>
          <w:tcPr>
            <w:tcW w:w="4662" w:type="dxa"/>
            <w:shd w:val="clear" w:color="auto" w:fill="auto"/>
            <w:vAlign w:val="center"/>
          </w:tcPr>
          <w:p w:rsidR="00E72FAE" w:rsidRPr="003B7C18" w:rsidRDefault="00E72FAE" w:rsidP="002E771F">
            <w:pPr>
              <w:pStyle w:val="Iauiue"/>
              <w:jc w:val="both"/>
              <w:rPr>
                <w:sz w:val="24"/>
                <w:szCs w:val="24"/>
                <w:lang w:val="uk-UA"/>
              </w:rPr>
            </w:pPr>
            <w:r w:rsidRPr="003B7C18">
              <w:rPr>
                <w:sz w:val="24"/>
                <w:szCs w:val="24"/>
                <w:lang w:val="uk-UA"/>
              </w:rPr>
              <w:lastRenderedPageBreak/>
              <w:t>Створювати тести для поточної та семестрової атестації студентів молодших курсів</w:t>
            </w:r>
          </w:p>
        </w:tc>
        <w:tc>
          <w:tcPr>
            <w:tcW w:w="1683" w:type="dxa"/>
            <w:shd w:val="clear" w:color="auto" w:fill="auto"/>
            <w:vAlign w:val="center"/>
          </w:tcPr>
          <w:p w:rsidR="0098377B" w:rsidRPr="0098377B" w:rsidRDefault="0098377B" w:rsidP="0098377B">
            <w:pPr>
              <w:pStyle w:val="a8"/>
              <w:jc w:val="center"/>
              <w:rPr>
                <w:sz w:val="24"/>
                <w:lang w:val="uk-UA"/>
              </w:rPr>
            </w:pPr>
            <w:r w:rsidRPr="0098377B">
              <w:rPr>
                <w:sz w:val="24"/>
                <w:lang w:val="uk-UA"/>
              </w:rPr>
              <w:t>9.ПФ.С.01</w:t>
            </w:r>
          </w:p>
          <w:p w:rsidR="00E72FAE" w:rsidRPr="003B7C18" w:rsidRDefault="0098377B" w:rsidP="0098377B">
            <w:pPr>
              <w:pStyle w:val="a8"/>
              <w:jc w:val="center"/>
              <w:rPr>
                <w:sz w:val="24"/>
                <w:lang w:val="uk-UA"/>
              </w:rPr>
            </w:pPr>
            <w:r w:rsidRPr="0098377B">
              <w:rPr>
                <w:sz w:val="24"/>
                <w:lang w:val="uk-UA"/>
              </w:rPr>
              <w:t>ПП.О.02</w:t>
            </w:r>
          </w:p>
        </w:tc>
        <w:tc>
          <w:tcPr>
            <w:tcW w:w="2694" w:type="dxa"/>
            <w:vMerge/>
            <w:shd w:val="clear" w:color="auto" w:fill="auto"/>
            <w:vAlign w:val="center"/>
          </w:tcPr>
          <w:p w:rsidR="00E72FAE" w:rsidRPr="003B7C18" w:rsidRDefault="00E72FAE" w:rsidP="00F0053B">
            <w:pPr>
              <w:rPr>
                <w:sz w:val="24"/>
                <w:lang w:val="uk-UA"/>
              </w:rPr>
            </w:pPr>
          </w:p>
        </w:tc>
        <w:tc>
          <w:tcPr>
            <w:tcW w:w="4114" w:type="dxa"/>
            <w:vMerge/>
            <w:shd w:val="clear" w:color="auto" w:fill="auto"/>
            <w:vAlign w:val="center"/>
          </w:tcPr>
          <w:p w:rsidR="00E72FAE" w:rsidRPr="003B7C18" w:rsidRDefault="00E72FAE" w:rsidP="00D24535">
            <w:pPr>
              <w:rPr>
                <w:sz w:val="24"/>
                <w:lang w:val="uk-UA"/>
              </w:rPr>
            </w:pPr>
          </w:p>
        </w:tc>
        <w:tc>
          <w:tcPr>
            <w:tcW w:w="1731" w:type="dxa"/>
            <w:vMerge/>
            <w:shd w:val="clear" w:color="auto" w:fill="auto"/>
            <w:vAlign w:val="center"/>
          </w:tcPr>
          <w:p w:rsidR="00E72FAE" w:rsidRPr="003B7C18" w:rsidRDefault="00E72FAE" w:rsidP="00F927A2">
            <w:pPr>
              <w:rPr>
                <w:sz w:val="24"/>
                <w:lang w:val="uk-UA"/>
              </w:rPr>
            </w:pPr>
          </w:p>
        </w:tc>
      </w:tr>
      <w:tr w:rsidR="00E72FAE" w:rsidRPr="003B7C18" w:rsidTr="000454A6">
        <w:trPr>
          <w:trHeight w:val="222"/>
        </w:trPr>
        <w:tc>
          <w:tcPr>
            <w:tcW w:w="4662" w:type="dxa"/>
            <w:shd w:val="clear" w:color="auto" w:fill="auto"/>
            <w:vAlign w:val="center"/>
          </w:tcPr>
          <w:p w:rsidR="00E72FAE" w:rsidRPr="003B7C18" w:rsidRDefault="00E72FAE" w:rsidP="002E771F">
            <w:pPr>
              <w:pStyle w:val="Iauiue"/>
              <w:jc w:val="both"/>
              <w:rPr>
                <w:sz w:val="24"/>
                <w:szCs w:val="24"/>
                <w:lang w:val="uk-UA"/>
              </w:rPr>
            </w:pPr>
            <w:r w:rsidRPr="003B7C18">
              <w:rPr>
                <w:sz w:val="24"/>
                <w:szCs w:val="24"/>
                <w:lang w:val="uk-UA"/>
              </w:rPr>
              <w:t>Розробляти лабораторні роботи та комп'ютерні практикуми, розробляти методичні вказівки до лабораторних, практичних та семінарських занять з дисциплін</w:t>
            </w:r>
          </w:p>
        </w:tc>
        <w:tc>
          <w:tcPr>
            <w:tcW w:w="1683" w:type="dxa"/>
            <w:shd w:val="clear" w:color="auto" w:fill="auto"/>
            <w:vAlign w:val="center"/>
          </w:tcPr>
          <w:p w:rsidR="00E72FAE" w:rsidRPr="003B7C18" w:rsidRDefault="00E72FAE" w:rsidP="002E771F">
            <w:pPr>
              <w:pStyle w:val="a8"/>
              <w:jc w:val="center"/>
              <w:rPr>
                <w:sz w:val="24"/>
                <w:lang w:val="uk-UA"/>
              </w:rPr>
            </w:pPr>
            <w:r w:rsidRPr="003B7C18">
              <w:rPr>
                <w:sz w:val="24"/>
                <w:lang w:val="uk-UA"/>
              </w:rPr>
              <w:t>9.ПФ.С.01</w:t>
            </w:r>
          </w:p>
          <w:p w:rsidR="00E72FAE" w:rsidRPr="003B7C18" w:rsidRDefault="0098377B" w:rsidP="002E771F">
            <w:pPr>
              <w:pStyle w:val="a8"/>
              <w:jc w:val="center"/>
              <w:rPr>
                <w:sz w:val="24"/>
                <w:lang w:val="uk-UA"/>
              </w:rPr>
            </w:pPr>
            <w:r>
              <w:rPr>
                <w:sz w:val="24"/>
                <w:lang w:val="uk-UA"/>
              </w:rPr>
              <w:t>ПП.О.03</w:t>
            </w:r>
          </w:p>
        </w:tc>
        <w:tc>
          <w:tcPr>
            <w:tcW w:w="2694" w:type="dxa"/>
            <w:vMerge/>
            <w:shd w:val="clear" w:color="auto" w:fill="auto"/>
            <w:vAlign w:val="center"/>
          </w:tcPr>
          <w:p w:rsidR="00E72FAE" w:rsidRPr="003B7C18" w:rsidRDefault="00E72FAE" w:rsidP="00F0053B">
            <w:pPr>
              <w:rPr>
                <w:sz w:val="24"/>
                <w:lang w:val="uk-UA"/>
              </w:rPr>
            </w:pPr>
          </w:p>
        </w:tc>
        <w:tc>
          <w:tcPr>
            <w:tcW w:w="4114" w:type="dxa"/>
            <w:vMerge w:val="restart"/>
            <w:shd w:val="clear" w:color="auto" w:fill="auto"/>
            <w:vAlign w:val="center"/>
          </w:tcPr>
          <w:p w:rsidR="00E72FAE" w:rsidRPr="003B7C18" w:rsidRDefault="00E72FAE" w:rsidP="00D24535">
            <w:pPr>
              <w:rPr>
                <w:sz w:val="24"/>
                <w:lang w:val="uk-UA"/>
              </w:rPr>
            </w:pPr>
            <w:r w:rsidRPr="003B7C18">
              <w:rPr>
                <w:sz w:val="24"/>
                <w:lang w:val="uk-UA"/>
              </w:rPr>
              <w:t>Надбання навичок проектно-конструкторської діяльності</w:t>
            </w:r>
          </w:p>
        </w:tc>
        <w:tc>
          <w:tcPr>
            <w:tcW w:w="1731" w:type="dxa"/>
            <w:vMerge w:val="restart"/>
            <w:shd w:val="clear" w:color="auto" w:fill="auto"/>
            <w:vAlign w:val="center"/>
          </w:tcPr>
          <w:p w:rsidR="00E72FAE" w:rsidRPr="003B7C18" w:rsidRDefault="008B44BE" w:rsidP="008E0230">
            <w:pPr>
              <w:rPr>
                <w:sz w:val="24"/>
                <w:lang w:val="uk-UA"/>
              </w:rPr>
            </w:pPr>
            <w:r>
              <w:rPr>
                <w:sz w:val="24"/>
                <w:lang w:val="uk-UA"/>
              </w:rPr>
              <w:t>ПП</w:t>
            </w:r>
            <w:r w:rsidR="00E72FAE" w:rsidRPr="003B7C18">
              <w:rPr>
                <w:sz w:val="24"/>
                <w:lang w:val="uk-UA"/>
              </w:rPr>
              <w:t>.</w:t>
            </w:r>
            <w:r w:rsidR="008E0230">
              <w:rPr>
                <w:sz w:val="24"/>
                <w:lang w:val="uk-UA"/>
              </w:rPr>
              <w:t>13</w:t>
            </w:r>
            <w:r w:rsidR="00E72FAE" w:rsidRPr="003B7C18">
              <w:rPr>
                <w:sz w:val="24"/>
                <w:lang w:val="uk-UA"/>
              </w:rPr>
              <w:t>.02</w:t>
            </w:r>
          </w:p>
        </w:tc>
      </w:tr>
      <w:tr w:rsidR="00E72FAE" w:rsidRPr="003B7C18" w:rsidTr="00F12A06">
        <w:trPr>
          <w:trHeight w:val="222"/>
        </w:trPr>
        <w:tc>
          <w:tcPr>
            <w:tcW w:w="4662" w:type="dxa"/>
            <w:shd w:val="clear" w:color="auto" w:fill="auto"/>
            <w:vAlign w:val="center"/>
          </w:tcPr>
          <w:p w:rsidR="00E72FAE" w:rsidRPr="003B7C18" w:rsidRDefault="00E72FAE" w:rsidP="002E771F">
            <w:pPr>
              <w:pStyle w:val="Iauiue"/>
              <w:jc w:val="both"/>
              <w:rPr>
                <w:sz w:val="24"/>
                <w:szCs w:val="24"/>
                <w:lang w:val="uk-UA"/>
              </w:rPr>
            </w:pPr>
            <w:r w:rsidRPr="003B7C18">
              <w:rPr>
                <w:sz w:val="24"/>
                <w:szCs w:val="24"/>
                <w:lang w:val="uk-UA"/>
              </w:rPr>
              <w:t>Систематизувати та узагальнювати новітні досягнення у галузі технічних наук</w:t>
            </w:r>
          </w:p>
        </w:tc>
        <w:tc>
          <w:tcPr>
            <w:tcW w:w="1683" w:type="dxa"/>
            <w:shd w:val="clear" w:color="auto" w:fill="auto"/>
            <w:vAlign w:val="center"/>
          </w:tcPr>
          <w:p w:rsidR="00E72FAE" w:rsidRPr="003B7C18" w:rsidRDefault="00E72FAE" w:rsidP="002E771F">
            <w:pPr>
              <w:pStyle w:val="a8"/>
              <w:jc w:val="center"/>
              <w:rPr>
                <w:sz w:val="24"/>
                <w:lang w:val="uk-UA"/>
              </w:rPr>
            </w:pPr>
            <w:r w:rsidRPr="003B7C18">
              <w:rPr>
                <w:sz w:val="24"/>
                <w:lang w:val="uk-UA"/>
              </w:rPr>
              <w:t>9.ПФ.С.01</w:t>
            </w:r>
          </w:p>
          <w:p w:rsidR="00E72FAE" w:rsidRPr="003B7C18" w:rsidRDefault="008B1831" w:rsidP="002E771F">
            <w:pPr>
              <w:pStyle w:val="a8"/>
              <w:jc w:val="center"/>
              <w:rPr>
                <w:sz w:val="24"/>
                <w:lang w:val="uk-UA"/>
              </w:rPr>
            </w:pPr>
            <w:r>
              <w:rPr>
                <w:sz w:val="24"/>
                <w:lang w:val="uk-UA"/>
              </w:rPr>
              <w:t>ПП.О.04</w:t>
            </w:r>
          </w:p>
        </w:tc>
        <w:tc>
          <w:tcPr>
            <w:tcW w:w="2694" w:type="dxa"/>
            <w:vMerge/>
            <w:shd w:val="clear" w:color="auto" w:fill="auto"/>
            <w:vAlign w:val="center"/>
          </w:tcPr>
          <w:p w:rsidR="00E72FAE" w:rsidRPr="003B7C18" w:rsidRDefault="00E72FAE" w:rsidP="00F0053B">
            <w:pPr>
              <w:rPr>
                <w:sz w:val="24"/>
                <w:lang w:val="uk-UA"/>
              </w:rPr>
            </w:pPr>
          </w:p>
        </w:tc>
        <w:tc>
          <w:tcPr>
            <w:tcW w:w="4114" w:type="dxa"/>
            <w:vMerge/>
            <w:shd w:val="clear" w:color="auto" w:fill="auto"/>
            <w:vAlign w:val="center"/>
          </w:tcPr>
          <w:p w:rsidR="00E72FAE" w:rsidRPr="003B7C18" w:rsidRDefault="00E72FAE" w:rsidP="00D24535">
            <w:pPr>
              <w:rPr>
                <w:sz w:val="24"/>
                <w:lang w:val="uk-UA"/>
              </w:rPr>
            </w:pPr>
          </w:p>
        </w:tc>
        <w:tc>
          <w:tcPr>
            <w:tcW w:w="1731" w:type="dxa"/>
            <w:vMerge/>
            <w:shd w:val="clear" w:color="auto" w:fill="auto"/>
            <w:vAlign w:val="center"/>
          </w:tcPr>
          <w:p w:rsidR="00E72FAE" w:rsidRPr="003B7C18" w:rsidRDefault="00E72FAE" w:rsidP="00F927A2">
            <w:pPr>
              <w:rPr>
                <w:sz w:val="24"/>
                <w:lang w:val="uk-UA"/>
              </w:rPr>
            </w:pPr>
          </w:p>
        </w:tc>
      </w:tr>
      <w:tr w:rsidR="00E72FAE" w:rsidRPr="003B7C18" w:rsidTr="00217C4C">
        <w:trPr>
          <w:trHeight w:val="183"/>
        </w:trPr>
        <w:tc>
          <w:tcPr>
            <w:tcW w:w="4662" w:type="dxa"/>
            <w:shd w:val="clear" w:color="auto" w:fill="auto"/>
            <w:vAlign w:val="center"/>
          </w:tcPr>
          <w:p w:rsidR="00E72FAE" w:rsidRPr="003B7C18" w:rsidRDefault="00E72FAE" w:rsidP="00EF6F22">
            <w:pPr>
              <w:pStyle w:val="Iauiue"/>
              <w:jc w:val="both"/>
              <w:rPr>
                <w:sz w:val="24"/>
                <w:szCs w:val="24"/>
                <w:lang w:val="uk-UA"/>
              </w:rPr>
            </w:pPr>
            <w:r w:rsidRPr="003B7C18">
              <w:rPr>
                <w:sz w:val="24"/>
                <w:szCs w:val="24"/>
                <w:lang w:val="uk-UA"/>
              </w:rPr>
              <w:t>Проектувати кінематичні, монтажні, електронні і інші схеми різного призначення, розрахову</w:t>
            </w:r>
            <w:r w:rsidR="00EF6F22">
              <w:rPr>
                <w:sz w:val="24"/>
                <w:szCs w:val="24"/>
                <w:lang w:val="uk-UA"/>
              </w:rPr>
              <w:t>вати</w:t>
            </w:r>
            <w:r w:rsidRPr="003B7C18">
              <w:rPr>
                <w:sz w:val="24"/>
                <w:szCs w:val="24"/>
                <w:lang w:val="uk-UA"/>
              </w:rPr>
              <w:t xml:space="preserve"> необхідні параметри і величини. Складати описи будови і принципів дії виробів, об'єктів, що проектуються, а також обґрунтування технічних рішень. Проектувати засоби випробування і контролю, оснастку, лабораторні макети, контролю</w:t>
            </w:r>
            <w:r w:rsidR="00EF6F22">
              <w:rPr>
                <w:sz w:val="24"/>
                <w:szCs w:val="24"/>
                <w:lang w:val="uk-UA"/>
              </w:rPr>
              <w:t>вати</w:t>
            </w:r>
            <w:r w:rsidRPr="003B7C18">
              <w:rPr>
                <w:sz w:val="24"/>
                <w:szCs w:val="24"/>
                <w:lang w:val="uk-UA"/>
              </w:rPr>
              <w:t xml:space="preserve"> їх виготовлення</w:t>
            </w:r>
          </w:p>
        </w:tc>
        <w:tc>
          <w:tcPr>
            <w:tcW w:w="1683" w:type="dxa"/>
            <w:shd w:val="clear" w:color="auto" w:fill="auto"/>
            <w:vAlign w:val="center"/>
          </w:tcPr>
          <w:p w:rsidR="008B1831" w:rsidRPr="008B1831" w:rsidRDefault="008B1831" w:rsidP="008B1831">
            <w:pPr>
              <w:pStyle w:val="a8"/>
              <w:jc w:val="center"/>
              <w:rPr>
                <w:sz w:val="24"/>
                <w:lang w:val="uk-UA"/>
              </w:rPr>
            </w:pPr>
            <w:r w:rsidRPr="008B1831">
              <w:rPr>
                <w:sz w:val="24"/>
                <w:lang w:val="uk-UA"/>
              </w:rPr>
              <w:t>2.ПФ.С.01</w:t>
            </w:r>
          </w:p>
          <w:p w:rsidR="00E72FAE" w:rsidRPr="003B7C18" w:rsidRDefault="008B1831" w:rsidP="008B1831">
            <w:pPr>
              <w:pStyle w:val="a8"/>
              <w:jc w:val="center"/>
              <w:rPr>
                <w:sz w:val="24"/>
                <w:lang w:val="uk-UA"/>
              </w:rPr>
            </w:pPr>
            <w:r w:rsidRPr="008B1831">
              <w:rPr>
                <w:sz w:val="24"/>
                <w:lang w:val="uk-UA"/>
              </w:rPr>
              <w:t>ПП.О.01</w:t>
            </w:r>
          </w:p>
        </w:tc>
        <w:tc>
          <w:tcPr>
            <w:tcW w:w="2694" w:type="dxa"/>
            <w:vMerge w:val="restart"/>
            <w:shd w:val="clear" w:color="auto" w:fill="auto"/>
            <w:vAlign w:val="center"/>
          </w:tcPr>
          <w:p w:rsidR="00E72FAE" w:rsidRPr="003B7C18" w:rsidRDefault="008B44BE" w:rsidP="008E0230">
            <w:pPr>
              <w:rPr>
                <w:sz w:val="24"/>
                <w:lang w:val="uk-UA"/>
              </w:rPr>
            </w:pPr>
            <w:r>
              <w:rPr>
                <w:sz w:val="24"/>
                <w:lang w:val="uk-UA"/>
              </w:rPr>
              <w:t>ПП</w:t>
            </w:r>
            <w:r w:rsidR="00E72FAE" w:rsidRPr="003B7C18">
              <w:rPr>
                <w:sz w:val="24"/>
                <w:lang w:val="uk-UA"/>
              </w:rPr>
              <w:t>.</w:t>
            </w:r>
            <w:r w:rsidR="008E0230">
              <w:rPr>
                <w:sz w:val="24"/>
                <w:lang w:val="uk-UA"/>
              </w:rPr>
              <w:t>14</w:t>
            </w:r>
            <w:r w:rsidR="00E72FAE" w:rsidRPr="003B7C18">
              <w:rPr>
                <w:sz w:val="24"/>
                <w:lang w:val="uk-UA"/>
              </w:rPr>
              <w:t xml:space="preserve"> Дипломне проектування</w:t>
            </w:r>
          </w:p>
        </w:tc>
        <w:tc>
          <w:tcPr>
            <w:tcW w:w="4114" w:type="dxa"/>
            <w:vMerge w:val="restart"/>
            <w:shd w:val="clear" w:color="auto" w:fill="auto"/>
            <w:vAlign w:val="center"/>
          </w:tcPr>
          <w:p w:rsidR="00E72FAE" w:rsidRPr="003B7C18" w:rsidRDefault="00E72FAE" w:rsidP="00A42132">
            <w:pPr>
              <w:rPr>
                <w:sz w:val="24"/>
                <w:lang w:val="uk-UA"/>
              </w:rPr>
            </w:pPr>
            <w:r w:rsidRPr="003B7C18">
              <w:rPr>
                <w:sz w:val="24"/>
                <w:lang w:val="uk-UA"/>
              </w:rPr>
              <w:t>Надбання навичок написання дипломних робіт та проектів</w:t>
            </w:r>
          </w:p>
        </w:tc>
        <w:tc>
          <w:tcPr>
            <w:tcW w:w="1731" w:type="dxa"/>
            <w:vMerge w:val="restart"/>
            <w:shd w:val="clear" w:color="auto" w:fill="auto"/>
            <w:vAlign w:val="center"/>
          </w:tcPr>
          <w:p w:rsidR="00E72FAE" w:rsidRPr="003B7C18" w:rsidRDefault="008B44BE" w:rsidP="008E0230">
            <w:pPr>
              <w:rPr>
                <w:sz w:val="24"/>
                <w:lang w:val="uk-UA"/>
              </w:rPr>
            </w:pPr>
            <w:r>
              <w:rPr>
                <w:sz w:val="24"/>
                <w:lang w:val="uk-UA"/>
              </w:rPr>
              <w:t>ПП</w:t>
            </w:r>
            <w:r w:rsidR="00E72FAE" w:rsidRPr="003B7C18">
              <w:rPr>
                <w:sz w:val="24"/>
                <w:lang w:val="uk-UA"/>
              </w:rPr>
              <w:t>.</w:t>
            </w:r>
            <w:r w:rsidR="008E0230">
              <w:rPr>
                <w:sz w:val="24"/>
                <w:lang w:val="uk-UA"/>
              </w:rPr>
              <w:t>14</w:t>
            </w:r>
            <w:r w:rsidR="00E72FAE" w:rsidRPr="003B7C18">
              <w:rPr>
                <w:sz w:val="24"/>
                <w:lang w:val="uk-UA"/>
              </w:rPr>
              <w:t>.01</w:t>
            </w:r>
          </w:p>
        </w:tc>
      </w:tr>
      <w:tr w:rsidR="00E72FAE" w:rsidRPr="003B7C18" w:rsidTr="00F12A06">
        <w:trPr>
          <w:trHeight w:val="183"/>
        </w:trPr>
        <w:tc>
          <w:tcPr>
            <w:tcW w:w="4662" w:type="dxa"/>
            <w:shd w:val="clear" w:color="auto" w:fill="auto"/>
            <w:vAlign w:val="center"/>
          </w:tcPr>
          <w:p w:rsidR="00E72FAE" w:rsidRPr="003B7C18" w:rsidRDefault="00E72FAE" w:rsidP="007D2F79">
            <w:pPr>
              <w:pStyle w:val="Iauiue"/>
              <w:jc w:val="both"/>
              <w:rPr>
                <w:sz w:val="24"/>
                <w:szCs w:val="24"/>
                <w:lang w:val="uk-UA"/>
              </w:rPr>
            </w:pPr>
            <w:r w:rsidRPr="003B7C18">
              <w:rPr>
                <w:sz w:val="24"/>
                <w:szCs w:val="24"/>
                <w:lang w:val="uk-UA"/>
              </w:rPr>
              <w:t xml:space="preserve">Розробляти ескізні, технічні і робочі проекти особливо складних, складних і середньої складності виробів; використовуючи засоби автоматизації проектування, передовий досвід розроблення конкурентоспроможних виробів, забезпечувати в процесі проектування відповідність розроблюваних конструкцій технічним завданням, стандартам, нормам охорони праці, вимогам найбільш економної </w:t>
            </w:r>
            <w:r w:rsidRPr="003B7C18">
              <w:rPr>
                <w:sz w:val="24"/>
                <w:szCs w:val="24"/>
                <w:lang w:val="uk-UA"/>
              </w:rPr>
              <w:lastRenderedPageBreak/>
              <w:t>технології виробництва, а також застосування в проектах стандартизованих й уніфікованих деталей і складальних одиниць</w:t>
            </w:r>
          </w:p>
        </w:tc>
        <w:tc>
          <w:tcPr>
            <w:tcW w:w="1683" w:type="dxa"/>
            <w:shd w:val="clear" w:color="auto" w:fill="auto"/>
            <w:vAlign w:val="center"/>
          </w:tcPr>
          <w:p w:rsidR="008B1831" w:rsidRPr="008B1831" w:rsidRDefault="008B1831" w:rsidP="008B1831">
            <w:pPr>
              <w:pStyle w:val="a8"/>
              <w:jc w:val="center"/>
              <w:rPr>
                <w:sz w:val="24"/>
                <w:lang w:val="uk-UA"/>
              </w:rPr>
            </w:pPr>
            <w:r w:rsidRPr="008B1831">
              <w:rPr>
                <w:sz w:val="24"/>
                <w:lang w:val="uk-UA"/>
              </w:rPr>
              <w:lastRenderedPageBreak/>
              <w:t>2.ПФ.Д.01</w:t>
            </w:r>
          </w:p>
          <w:p w:rsidR="00E72FAE" w:rsidRPr="003B7C18" w:rsidRDefault="008B1831" w:rsidP="008B1831">
            <w:pPr>
              <w:pStyle w:val="a8"/>
              <w:jc w:val="center"/>
              <w:rPr>
                <w:sz w:val="24"/>
                <w:lang w:val="uk-UA"/>
              </w:rPr>
            </w:pPr>
            <w:r w:rsidRPr="008B1831">
              <w:rPr>
                <w:sz w:val="24"/>
                <w:lang w:val="uk-UA"/>
              </w:rPr>
              <w:t>ПП.Р.02</w:t>
            </w:r>
          </w:p>
        </w:tc>
        <w:tc>
          <w:tcPr>
            <w:tcW w:w="2694" w:type="dxa"/>
            <w:vMerge/>
            <w:shd w:val="clear" w:color="auto" w:fill="auto"/>
            <w:vAlign w:val="center"/>
          </w:tcPr>
          <w:p w:rsidR="00E72FAE" w:rsidRPr="003B7C18" w:rsidRDefault="00E72FAE" w:rsidP="00F0053B">
            <w:pPr>
              <w:rPr>
                <w:sz w:val="24"/>
                <w:lang w:val="uk-UA"/>
              </w:rPr>
            </w:pPr>
          </w:p>
        </w:tc>
        <w:tc>
          <w:tcPr>
            <w:tcW w:w="4114" w:type="dxa"/>
            <w:vMerge/>
            <w:shd w:val="clear" w:color="auto" w:fill="auto"/>
            <w:vAlign w:val="center"/>
          </w:tcPr>
          <w:p w:rsidR="00E72FAE" w:rsidRPr="003B7C18" w:rsidRDefault="00E72FAE" w:rsidP="00A42132">
            <w:pPr>
              <w:rPr>
                <w:sz w:val="24"/>
                <w:lang w:val="uk-UA"/>
              </w:rPr>
            </w:pPr>
          </w:p>
        </w:tc>
        <w:tc>
          <w:tcPr>
            <w:tcW w:w="1731" w:type="dxa"/>
            <w:vMerge/>
            <w:shd w:val="clear" w:color="auto" w:fill="auto"/>
            <w:vAlign w:val="center"/>
          </w:tcPr>
          <w:p w:rsidR="00E72FAE" w:rsidRPr="003B7C18" w:rsidRDefault="00E72FAE" w:rsidP="00306B78">
            <w:pPr>
              <w:rPr>
                <w:sz w:val="24"/>
                <w:lang w:val="uk-UA"/>
              </w:rPr>
            </w:pPr>
          </w:p>
        </w:tc>
      </w:tr>
      <w:tr w:rsidR="00E72FAE" w:rsidRPr="003B7C18" w:rsidTr="00F12A06">
        <w:trPr>
          <w:trHeight w:val="183"/>
        </w:trPr>
        <w:tc>
          <w:tcPr>
            <w:tcW w:w="4662" w:type="dxa"/>
            <w:shd w:val="clear" w:color="auto" w:fill="auto"/>
            <w:vAlign w:val="center"/>
          </w:tcPr>
          <w:p w:rsidR="00E72FAE" w:rsidRPr="003B7C18" w:rsidRDefault="00E72FAE" w:rsidP="002E771F">
            <w:pPr>
              <w:pStyle w:val="Iauiue"/>
              <w:jc w:val="both"/>
              <w:rPr>
                <w:sz w:val="24"/>
                <w:szCs w:val="24"/>
                <w:lang w:val="uk-UA"/>
              </w:rPr>
            </w:pPr>
            <w:r w:rsidRPr="003B7C18">
              <w:rPr>
                <w:sz w:val="24"/>
                <w:szCs w:val="24"/>
                <w:lang w:val="uk-UA"/>
              </w:rPr>
              <w:lastRenderedPageBreak/>
              <w:t>Брати участь у стендових і виробничих випробуваннях дослідних зразків (партій) виробів, що проектуються, встановленні і налагодженні обладнання під час проведення досліджень і експериментів</w:t>
            </w:r>
          </w:p>
        </w:tc>
        <w:tc>
          <w:tcPr>
            <w:tcW w:w="1683" w:type="dxa"/>
            <w:shd w:val="clear" w:color="auto" w:fill="auto"/>
            <w:vAlign w:val="center"/>
          </w:tcPr>
          <w:p w:rsidR="008B1831" w:rsidRPr="008B1831" w:rsidRDefault="008B1831" w:rsidP="008B1831">
            <w:pPr>
              <w:pStyle w:val="a8"/>
              <w:jc w:val="center"/>
              <w:rPr>
                <w:sz w:val="24"/>
                <w:lang w:val="uk-UA"/>
              </w:rPr>
            </w:pPr>
            <w:r w:rsidRPr="008B1831">
              <w:rPr>
                <w:sz w:val="24"/>
                <w:lang w:val="uk-UA"/>
              </w:rPr>
              <w:t>2.ПФ.Д.02</w:t>
            </w:r>
          </w:p>
          <w:p w:rsidR="00E72FAE" w:rsidRPr="003B7C18" w:rsidRDefault="008B1831" w:rsidP="008B1831">
            <w:pPr>
              <w:pStyle w:val="a8"/>
              <w:jc w:val="center"/>
              <w:rPr>
                <w:sz w:val="24"/>
                <w:lang w:val="uk-UA"/>
              </w:rPr>
            </w:pPr>
            <w:r w:rsidRPr="008B1831">
              <w:rPr>
                <w:sz w:val="24"/>
                <w:lang w:val="uk-UA"/>
              </w:rPr>
              <w:t>ПП.Р.03</w:t>
            </w:r>
          </w:p>
        </w:tc>
        <w:tc>
          <w:tcPr>
            <w:tcW w:w="2694" w:type="dxa"/>
            <w:vMerge/>
            <w:shd w:val="clear" w:color="auto" w:fill="auto"/>
            <w:vAlign w:val="center"/>
          </w:tcPr>
          <w:p w:rsidR="00E72FAE" w:rsidRPr="003B7C18" w:rsidRDefault="00E72FAE" w:rsidP="00F0053B">
            <w:pPr>
              <w:rPr>
                <w:sz w:val="24"/>
                <w:lang w:val="uk-UA"/>
              </w:rPr>
            </w:pPr>
          </w:p>
        </w:tc>
        <w:tc>
          <w:tcPr>
            <w:tcW w:w="4114" w:type="dxa"/>
            <w:vMerge/>
            <w:shd w:val="clear" w:color="auto" w:fill="auto"/>
            <w:vAlign w:val="center"/>
          </w:tcPr>
          <w:p w:rsidR="00E72FAE" w:rsidRPr="003B7C18" w:rsidRDefault="00E72FAE" w:rsidP="00A42132">
            <w:pPr>
              <w:rPr>
                <w:sz w:val="24"/>
                <w:lang w:val="uk-UA"/>
              </w:rPr>
            </w:pPr>
          </w:p>
        </w:tc>
        <w:tc>
          <w:tcPr>
            <w:tcW w:w="1731" w:type="dxa"/>
            <w:vMerge/>
            <w:shd w:val="clear" w:color="auto" w:fill="auto"/>
            <w:vAlign w:val="center"/>
          </w:tcPr>
          <w:p w:rsidR="00E72FAE" w:rsidRPr="003B7C18" w:rsidRDefault="00E72FAE" w:rsidP="00306B78">
            <w:pPr>
              <w:rPr>
                <w:sz w:val="24"/>
                <w:lang w:val="uk-UA"/>
              </w:rPr>
            </w:pPr>
          </w:p>
        </w:tc>
      </w:tr>
      <w:tr w:rsidR="00E72FAE" w:rsidRPr="003B7C18" w:rsidTr="00F12A06">
        <w:trPr>
          <w:trHeight w:val="183"/>
        </w:trPr>
        <w:tc>
          <w:tcPr>
            <w:tcW w:w="4662" w:type="dxa"/>
            <w:shd w:val="clear" w:color="auto" w:fill="auto"/>
            <w:vAlign w:val="center"/>
          </w:tcPr>
          <w:p w:rsidR="00E72FAE" w:rsidRPr="003B7C18" w:rsidRDefault="00E72FAE" w:rsidP="002E771F">
            <w:pPr>
              <w:pStyle w:val="Iauiue"/>
              <w:jc w:val="both"/>
              <w:rPr>
                <w:sz w:val="24"/>
                <w:szCs w:val="24"/>
                <w:lang w:val="uk-UA"/>
              </w:rPr>
            </w:pPr>
            <w:r w:rsidRPr="003B7C18">
              <w:rPr>
                <w:sz w:val="24"/>
                <w:szCs w:val="24"/>
                <w:lang w:val="uk-UA"/>
              </w:rPr>
              <w:t>Застосовувати засоби автоматизації проектування; сучасні засоби обчислювальної техніки, комунікації та зв'язку при проведенні технічних розрахунків у конструюванні</w:t>
            </w:r>
          </w:p>
        </w:tc>
        <w:tc>
          <w:tcPr>
            <w:tcW w:w="1683" w:type="dxa"/>
            <w:shd w:val="clear" w:color="auto" w:fill="auto"/>
            <w:vAlign w:val="center"/>
          </w:tcPr>
          <w:p w:rsidR="00E72FAE" w:rsidRPr="003B7C18" w:rsidRDefault="008B1831" w:rsidP="002E771F">
            <w:pPr>
              <w:pStyle w:val="a8"/>
              <w:jc w:val="center"/>
              <w:rPr>
                <w:sz w:val="24"/>
                <w:lang w:val="uk-UA"/>
              </w:rPr>
            </w:pPr>
            <w:r>
              <w:rPr>
                <w:sz w:val="24"/>
                <w:lang w:val="uk-UA"/>
              </w:rPr>
              <w:t>2.ПФ.Е.02</w:t>
            </w:r>
          </w:p>
          <w:p w:rsidR="00E72FAE" w:rsidRPr="003B7C18" w:rsidRDefault="008B1831" w:rsidP="002E771F">
            <w:pPr>
              <w:pStyle w:val="a8"/>
              <w:jc w:val="center"/>
              <w:rPr>
                <w:sz w:val="24"/>
                <w:lang w:val="uk-UA"/>
              </w:rPr>
            </w:pPr>
            <w:r>
              <w:rPr>
                <w:sz w:val="24"/>
                <w:lang w:val="uk-UA"/>
              </w:rPr>
              <w:t>ЗП.Р.04</w:t>
            </w:r>
          </w:p>
        </w:tc>
        <w:tc>
          <w:tcPr>
            <w:tcW w:w="2694" w:type="dxa"/>
            <w:vMerge/>
            <w:shd w:val="clear" w:color="auto" w:fill="auto"/>
            <w:vAlign w:val="center"/>
          </w:tcPr>
          <w:p w:rsidR="00E72FAE" w:rsidRPr="003B7C18" w:rsidRDefault="00E72FAE" w:rsidP="00F0053B">
            <w:pPr>
              <w:rPr>
                <w:sz w:val="24"/>
                <w:lang w:val="uk-UA"/>
              </w:rPr>
            </w:pPr>
          </w:p>
        </w:tc>
        <w:tc>
          <w:tcPr>
            <w:tcW w:w="4114" w:type="dxa"/>
            <w:vMerge/>
            <w:shd w:val="clear" w:color="auto" w:fill="auto"/>
            <w:vAlign w:val="center"/>
          </w:tcPr>
          <w:p w:rsidR="00E72FAE" w:rsidRPr="003B7C18" w:rsidRDefault="00E72FAE" w:rsidP="00A42132">
            <w:pPr>
              <w:rPr>
                <w:sz w:val="24"/>
                <w:lang w:val="uk-UA"/>
              </w:rPr>
            </w:pPr>
          </w:p>
        </w:tc>
        <w:tc>
          <w:tcPr>
            <w:tcW w:w="1731" w:type="dxa"/>
            <w:vMerge/>
            <w:shd w:val="clear" w:color="auto" w:fill="auto"/>
            <w:vAlign w:val="center"/>
          </w:tcPr>
          <w:p w:rsidR="00E72FAE" w:rsidRPr="003B7C18" w:rsidRDefault="00E72FAE" w:rsidP="00306B78">
            <w:pPr>
              <w:rPr>
                <w:sz w:val="24"/>
                <w:lang w:val="uk-UA"/>
              </w:rPr>
            </w:pPr>
          </w:p>
        </w:tc>
      </w:tr>
    </w:tbl>
    <w:p w:rsidR="00AF3FCA" w:rsidRPr="008666FF" w:rsidRDefault="00AF3FCA" w:rsidP="004450FA">
      <w:pPr>
        <w:rPr>
          <w:lang w:val="uk-UA"/>
        </w:rPr>
      </w:pPr>
    </w:p>
    <w:p w:rsidR="00EA0374" w:rsidRPr="00173A77" w:rsidRDefault="00D30B40" w:rsidP="00173A77">
      <w:pPr>
        <w:pStyle w:val="1"/>
      </w:pPr>
      <w:r w:rsidRPr="008666FF">
        <w:br w:type="page"/>
      </w:r>
      <w:bookmarkStart w:id="29" w:name="_Toc341646174"/>
      <w:bookmarkStart w:id="30" w:name="_Toc340000390"/>
      <w:r w:rsidR="00D93DD1" w:rsidRPr="00173A77">
        <w:lastRenderedPageBreak/>
        <w:t>ДОДАТОК В. РЕКОМЕНДОВАНИЙ ПЕРЕЛІК НАВЧАЛЬНИХ ДИСЦИПЛІН І ЗМІСТОВНИХ МОДУЛІВ</w:t>
      </w:r>
      <w:bookmarkEnd w:id="29"/>
    </w:p>
    <w:p w:rsidR="002C0BB2" w:rsidRPr="002C0BB2" w:rsidRDefault="002C0BB2" w:rsidP="002C0BB2">
      <w:pPr>
        <w:rPr>
          <w:lang w:val="uk-UA"/>
        </w:rPr>
      </w:pPr>
    </w:p>
    <w:bookmarkEnd w:id="28"/>
    <w:p w:rsidR="00D30B40" w:rsidRPr="002C0BB2" w:rsidRDefault="00644A51" w:rsidP="003F5A02">
      <w:pPr>
        <w:spacing w:before="120" w:after="120"/>
        <w:rPr>
          <w:lang w:val="uk-UA"/>
        </w:rPr>
      </w:pPr>
      <w:r w:rsidRPr="002C0BB2">
        <w:rPr>
          <w:lang w:val="uk-UA"/>
        </w:rPr>
        <w:t xml:space="preserve">Таблиця </w:t>
      </w:r>
      <w:r w:rsidR="002E5930">
        <w:rPr>
          <w:lang w:val="uk-UA"/>
        </w:rPr>
        <w:t>В.1</w:t>
      </w:r>
      <w:r w:rsidR="002C0BB2">
        <w:rPr>
          <w:lang w:val="uk-UA"/>
        </w:rPr>
        <w:t xml:space="preserve"> –</w:t>
      </w:r>
      <w:r w:rsidRPr="002C0BB2">
        <w:rPr>
          <w:lang w:val="uk-UA"/>
        </w:rPr>
        <w:t xml:space="preserve"> Рекомендований перелік навчальних дисциплін і змістовних модулів</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2092"/>
        <w:gridCol w:w="2440"/>
        <w:gridCol w:w="1404"/>
        <w:gridCol w:w="5386"/>
        <w:gridCol w:w="1730"/>
      </w:tblGrid>
      <w:tr w:rsidR="00891B6B" w:rsidRPr="008666FF" w:rsidTr="00E3236B">
        <w:tc>
          <w:tcPr>
            <w:tcW w:w="1402" w:type="dxa"/>
            <w:shd w:val="clear" w:color="auto" w:fill="auto"/>
            <w:vAlign w:val="center"/>
          </w:tcPr>
          <w:p w:rsidR="00891B6B" w:rsidRPr="00891B6B" w:rsidRDefault="00891B6B" w:rsidP="00C80EE9">
            <w:pPr>
              <w:jc w:val="center"/>
              <w:rPr>
                <w:sz w:val="24"/>
                <w:lang w:val="uk-UA"/>
              </w:rPr>
            </w:pPr>
            <w:r w:rsidRPr="00891B6B">
              <w:rPr>
                <w:sz w:val="24"/>
                <w:lang w:val="uk-UA"/>
              </w:rPr>
              <w:t>Шифр</w:t>
            </w:r>
          </w:p>
          <w:p w:rsidR="00891B6B" w:rsidRPr="00891B6B" w:rsidRDefault="00891B6B" w:rsidP="00891B6B">
            <w:pPr>
              <w:jc w:val="center"/>
              <w:rPr>
                <w:sz w:val="24"/>
                <w:lang w:val="uk-UA"/>
              </w:rPr>
            </w:pPr>
            <w:r w:rsidRPr="00891B6B">
              <w:rPr>
                <w:sz w:val="24"/>
                <w:lang w:val="uk-UA"/>
              </w:rPr>
              <w:t>навчальної дисципліни</w:t>
            </w:r>
          </w:p>
        </w:tc>
        <w:tc>
          <w:tcPr>
            <w:tcW w:w="2092" w:type="dxa"/>
            <w:shd w:val="clear" w:color="auto" w:fill="auto"/>
            <w:vAlign w:val="center"/>
          </w:tcPr>
          <w:p w:rsidR="00891B6B" w:rsidRPr="00891B6B" w:rsidRDefault="00891B6B" w:rsidP="00C80EE9">
            <w:pPr>
              <w:jc w:val="center"/>
              <w:rPr>
                <w:sz w:val="24"/>
                <w:lang w:val="uk-UA"/>
              </w:rPr>
            </w:pPr>
            <w:r w:rsidRPr="00891B6B">
              <w:rPr>
                <w:sz w:val="24"/>
                <w:lang w:val="uk-UA"/>
              </w:rPr>
              <w:t>Назва</w:t>
            </w:r>
          </w:p>
          <w:p w:rsidR="00891B6B" w:rsidRPr="00891B6B" w:rsidRDefault="00891B6B" w:rsidP="00C80EE9">
            <w:pPr>
              <w:jc w:val="center"/>
              <w:rPr>
                <w:sz w:val="24"/>
                <w:lang w:val="uk-UA"/>
              </w:rPr>
            </w:pPr>
            <w:r w:rsidRPr="00891B6B">
              <w:rPr>
                <w:sz w:val="24"/>
                <w:lang w:val="uk-UA"/>
              </w:rPr>
              <w:t xml:space="preserve">навчальної </w:t>
            </w:r>
          </w:p>
          <w:p w:rsidR="00891B6B" w:rsidRPr="00891B6B" w:rsidRDefault="00891B6B" w:rsidP="00891B6B">
            <w:pPr>
              <w:jc w:val="center"/>
              <w:rPr>
                <w:sz w:val="24"/>
                <w:lang w:val="uk-UA"/>
              </w:rPr>
            </w:pPr>
            <w:r w:rsidRPr="00891B6B">
              <w:rPr>
                <w:sz w:val="24"/>
                <w:lang w:val="uk-UA"/>
              </w:rPr>
              <w:t>дисципліни</w:t>
            </w:r>
          </w:p>
        </w:tc>
        <w:tc>
          <w:tcPr>
            <w:tcW w:w="2440" w:type="dxa"/>
            <w:shd w:val="clear" w:color="auto" w:fill="auto"/>
            <w:vAlign w:val="center"/>
          </w:tcPr>
          <w:p w:rsidR="00891B6B" w:rsidRPr="00891B6B" w:rsidRDefault="00891B6B" w:rsidP="00C80EE9">
            <w:pPr>
              <w:jc w:val="center"/>
              <w:rPr>
                <w:sz w:val="24"/>
                <w:lang w:val="uk-UA"/>
              </w:rPr>
            </w:pPr>
            <w:r w:rsidRPr="00891B6B">
              <w:rPr>
                <w:sz w:val="24"/>
                <w:lang w:val="uk-UA"/>
              </w:rPr>
              <w:t>Назва</w:t>
            </w:r>
          </w:p>
          <w:p w:rsidR="00891B6B" w:rsidRPr="002A0F07" w:rsidRDefault="00891B6B" w:rsidP="00891B6B">
            <w:pPr>
              <w:pStyle w:val="34"/>
              <w:widowControl/>
              <w:rPr>
                <w:rFonts w:eastAsia="Calibri"/>
                <w:snapToGrid/>
                <w:szCs w:val="24"/>
                <w:lang w:val="ru-RU" w:eastAsia="en-US"/>
              </w:rPr>
            </w:pPr>
            <w:r w:rsidRPr="00891B6B">
              <w:rPr>
                <w:rFonts w:eastAsia="Calibri"/>
                <w:snapToGrid/>
                <w:szCs w:val="24"/>
                <w:lang w:eastAsia="en-US"/>
              </w:rPr>
              <w:t>блоку змістових модулів, що входить до навчальної дисципліни</w:t>
            </w:r>
          </w:p>
        </w:tc>
        <w:tc>
          <w:tcPr>
            <w:tcW w:w="1404" w:type="dxa"/>
            <w:shd w:val="clear" w:color="auto" w:fill="auto"/>
            <w:vAlign w:val="center"/>
          </w:tcPr>
          <w:p w:rsidR="00891B6B" w:rsidRPr="00891B6B" w:rsidRDefault="00891B6B" w:rsidP="00C80EE9">
            <w:pPr>
              <w:jc w:val="center"/>
              <w:rPr>
                <w:sz w:val="24"/>
                <w:lang w:val="uk-UA"/>
              </w:rPr>
            </w:pPr>
            <w:r w:rsidRPr="00891B6B">
              <w:rPr>
                <w:sz w:val="24"/>
                <w:lang w:val="uk-UA"/>
              </w:rPr>
              <w:t>Шифр</w:t>
            </w:r>
          </w:p>
          <w:p w:rsidR="00891B6B" w:rsidRPr="00891B6B" w:rsidRDefault="00891B6B" w:rsidP="00891B6B">
            <w:pPr>
              <w:jc w:val="center"/>
              <w:rPr>
                <w:sz w:val="24"/>
                <w:lang w:val="en-US"/>
              </w:rPr>
            </w:pPr>
            <w:r w:rsidRPr="00891B6B">
              <w:rPr>
                <w:sz w:val="24"/>
                <w:lang w:val="uk-UA"/>
              </w:rPr>
              <w:t>блоку змістових модулів</w:t>
            </w:r>
          </w:p>
        </w:tc>
        <w:tc>
          <w:tcPr>
            <w:tcW w:w="5386" w:type="dxa"/>
            <w:shd w:val="clear" w:color="auto" w:fill="auto"/>
            <w:vAlign w:val="center"/>
          </w:tcPr>
          <w:p w:rsidR="00891B6B" w:rsidRPr="00891B6B" w:rsidRDefault="00891B6B" w:rsidP="00C80EE9">
            <w:pPr>
              <w:jc w:val="center"/>
              <w:rPr>
                <w:sz w:val="24"/>
                <w:lang w:val="uk-UA"/>
              </w:rPr>
            </w:pPr>
            <w:r w:rsidRPr="00891B6B">
              <w:rPr>
                <w:sz w:val="24"/>
                <w:lang w:val="uk-UA"/>
              </w:rPr>
              <w:t>Назва змістового модуля</w:t>
            </w:r>
          </w:p>
        </w:tc>
        <w:tc>
          <w:tcPr>
            <w:tcW w:w="1730" w:type="dxa"/>
            <w:shd w:val="clear" w:color="auto" w:fill="auto"/>
            <w:vAlign w:val="center"/>
          </w:tcPr>
          <w:p w:rsidR="00891B6B" w:rsidRPr="00891B6B" w:rsidRDefault="00891B6B" w:rsidP="00891B6B">
            <w:pPr>
              <w:jc w:val="center"/>
              <w:rPr>
                <w:sz w:val="24"/>
                <w:lang w:val="en-US"/>
              </w:rPr>
            </w:pPr>
            <w:r w:rsidRPr="00891B6B">
              <w:rPr>
                <w:sz w:val="24"/>
                <w:lang w:val="uk-UA"/>
              </w:rPr>
              <w:t>Шифр змістових модулів</w:t>
            </w:r>
          </w:p>
        </w:tc>
      </w:tr>
    </w:tbl>
    <w:p w:rsidR="003F5A02" w:rsidRPr="00980BAA" w:rsidRDefault="003F5A02">
      <w:pPr>
        <w:rPr>
          <w:sz w:val="4"/>
          <w:szCs w:val="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126"/>
        <w:gridCol w:w="2439"/>
        <w:gridCol w:w="1389"/>
        <w:gridCol w:w="5386"/>
        <w:gridCol w:w="1730"/>
      </w:tblGrid>
      <w:tr w:rsidR="003F5A02" w:rsidRPr="00F16A6E" w:rsidTr="008B44BE">
        <w:trPr>
          <w:tblHeader/>
        </w:trPr>
        <w:tc>
          <w:tcPr>
            <w:tcW w:w="1384" w:type="dxa"/>
            <w:shd w:val="clear" w:color="auto" w:fill="auto"/>
          </w:tcPr>
          <w:p w:rsidR="003F5A02" w:rsidRPr="00F16A6E" w:rsidRDefault="003F5A02" w:rsidP="005268B3">
            <w:pPr>
              <w:jc w:val="center"/>
              <w:rPr>
                <w:sz w:val="24"/>
                <w:lang w:val="uk-UA"/>
              </w:rPr>
            </w:pPr>
            <w:r w:rsidRPr="00F16A6E">
              <w:rPr>
                <w:sz w:val="24"/>
                <w:lang w:val="uk-UA"/>
              </w:rPr>
              <w:t>1</w:t>
            </w:r>
          </w:p>
        </w:tc>
        <w:tc>
          <w:tcPr>
            <w:tcW w:w="2126" w:type="dxa"/>
            <w:shd w:val="clear" w:color="auto" w:fill="auto"/>
          </w:tcPr>
          <w:p w:rsidR="003F5A02" w:rsidRPr="00F16A6E" w:rsidRDefault="003F5A02" w:rsidP="005268B3">
            <w:pPr>
              <w:jc w:val="center"/>
              <w:rPr>
                <w:sz w:val="24"/>
                <w:lang w:val="uk-UA"/>
              </w:rPr>
            </w:pPr>
            <w:r w:rsidRPr="00F16A6E">
              <w:rPr>
                <w:sz w:val="24"/>
                <w:lang w:val="uk-UA"/>
              </w:rPr>
              <w:t>2</w:t>
            </w:r>
          </w:p>
        </w:tc>
        <w:tc>
          <w:tcPr>
            <w:tcW w:w="2439" w:type="dxa"/>
            <w:shd w:val="clear" w:color="auto" w:fill="auto"/>
          </w:tcPr>
          <w:p w:rsidR="003F5A02" w:rsidRPr="00F16A6E" w:rsidRDefault="003F5A02" w:rsidP="005268B3">
            <w:pPr>
              <w:jc w:val="center"/>
              <w:rPr>
                <w:sz w:val="24"/>
                <w:lang w:val="uk-UA"/>
              </w:rPr>
            </w:pPr>
            <w:r w:rsidRPr="00F16A6E">
              <w:rPr>
                <w:sz w:val="24"/>
                <w:lang w:val="uk-UA"/>
              </w:rPr>
              <w:t>3</w:t>
            </w:r>
          </w:p>
        </w:tc>
        <w:tc>
          <w:tcPr>
            <w:tcW w:w="1389" w:type="dxa"/>
            <w:shd w:val="clear" w:color="auto" w:fill="auto"/>
          </w:tcPr>
          <w:p w:rsidR="003F5A02" w:rsidRPr="00F16A6E" w:rsidRDefault="003F5A02" w:rsidP="005268B3">
            <w:pPr>
              <w:jc w:val="center"/>
              <w:rPr>
                <w:sz w:val="24"/>
                <w:lang w:val="uk-UA"/>
              </w:rPr>
            </w:pPr>
            <w:r w:rsidRPr="00F16A6E">
              <w:rPr>
                <w:sz w:val="24"/>
                <w:lang w:val="uk-UA"/>
              </w:rPr>
              <w:t>4</w:t>
            </w:r>
          </w:p>
        </w:tc>
        <w:tc>
          <w:tcPr>
            <w:tcW w:w="5386" w:type="dxa"/>
            <w:shd w:val="clear" w:color="auto" w:fill="auto"/>
          </w:tcPr>
          <w:p w:rsidR="003F5A02" w:rsidRPr="00F16A6E" w:rsidRDefault="003F5A02" w:rsidP="005268B3">
            <w:pPr>
              <w:jc w:val="center"/>
              <w:rPr>
                <w:sz w:val="24"/>
                <w:lang w:val="uk-UA"/>
              </w:rPr>
            </w:pPr>
            <w:r w:rsidRPr="00F16A6E">
              <w:rPr>
                <w:sz w:val="24"/>
                <w:lang w:val="uk-UA"/>
              </w:rPr>
              <w:t>5</w:t>
            </w:r>
          </w:p>
        </w:tc>
        <w:tc>
          <w:tcPr>
            <w:tcW w:w="1730" w:type="dxa"/>
            <w:shd w:val="clear" w:color="auto" w:fill="auto"/>
            <w:vAlign w:val="center"/>
          </w:tcPr>
          <w:p w:rsidR="003F5A02" w:rsidRPr="00F16A6E" w:rsidRDefault="003F5A02" w:rsidP="003B7C18">
            <w:pPr>
              <w:jc w:val="center"/>
              <w:rPr>
                <w:sz w:val="24"/>
                <w:lang w:val="uk-UA"/>
              </w:rPr>
            </w:pPr>
            <w:r w:rsidRPr="00F16A6E">
              <w:rPr>
                <w:sz w:val="24"/>
                <w:lang w:val="uk-UA"/>
              </w:rPr>
              <w:t>6</w:t>
            </w:r>
          </w:p>
        </w:tc>
      </w:tr>
      <w:tr w:rsidR="00644A51" w:rsidRPr="00F16A6E" w:rsidTr="003B7C18">
        <w:tc>
          <w:tcPr>
            <w:tcW w:w="14454" w:type="dxa"/>
            <w:gridSpan w:val="6"/>
            <w:shd w:val="clear" w:color="auto" w:fill="auto"/>
            <w:vAlign w:val="center"/>
          </w:tcPr>
          <w:p w:rsidR="00644A51" w:rsidRPr="00F16A6E" w:rsidRDefault="003F6F15" w:rsidP="003B7C18">
            <w:pPr>
              <w:jc w:val="center"/>
              <w:rPr>
                <w:sz w:val="24"/>
                <w:lang w:val="uk-UA"/>
              </w:rPr>
            </w:pPr>
            <w:r w:rsidRPr="00F16A6E">
              <w:rPr>
                <w:sz w:val="24"/>
                <w:lang w:val="uk-UA"/>
              </w:rPr>
              <w:t>Цикл професійної та практичної підготовки</w:t>
            </w:r>
          </w:p>
        </w:tc>
      </w:tr>
      <w:tr w:rsidR="00C82CF1" w:rsidRPr="00F16A6E" w:rsidTr="003B7C18">
        <w:tc>
          <w:tcPr>
            <w:tcW w:w="14454" w:type="dxa"/>
            <w:gridSpan w:val="6"/>
            <w:shd w:val="clear" w:color="auto" w:fill="auto"/>
            <w:vAlign w:val="center"/>
          </w:tcPr>
          <w:p w:rsidR="00C82CF1" w:rsidRPr="00F16A6E" w:rsidRDefault="00D00A3F" w:rsidP="008B44BE">
            <w:pPr>
              <w:jc w:val="center"/>
              <w:rPr>
                <w:sz w:val="24"/>
                <w:lang w:val="uk-UA"/>
              </w:rPr>
            </w:pPr>
            <w:r w:rsidRPr="00F16A6E">
              <w:rPr>
                <w:sz w:val="24"/>
                <w:lang w:val="uk-UA"/>
              </w:rPr>
              <w:t>Професійної підготовки</w:t>
            </w:r>
          </w:p>
        </w:tc>
      </w:tr>
      <w:tr w:rsidR="00024282" w:rsidRPr="00F16A6E" w:rsidTr="008B44BE">
        <w:trPr>
          <w:trHeight w:val="548"/>
        </w:trPr>
        <w:tc>
          <w:tcPr>
            <w:tcW w:w="1384" w:type="dxa"/>
            <w:vMerge w:val="restart"/>
            <w:shd w:val="clear" w:color="auto" w:fill="auto"/>
            <w:vAlign w:val="center"/>
          </w:tcPr>
          <w:p w:rsidR="00024282" w:rsidRPr="00F16A6E" w:rsidRDefault="008B44BE" w:rsidP="003F6F15">
            <w:pPr>
              <w:jc w:val="center"/>
              <w:rPr>
                <w:sz w:val="24"/>
                <w:lang w:val="uk-UA"/>
              </w:rPr>
            </w:pPr>
            <w:r>
              <w:rPr>
                <w:sz w:val="24"/>
                <w:lang w:val="uk-UA"/>
              </w:rPr>
              <w:t>ПП</w:t>
            </w:r>
            <w:r w:rsidR="00F52AA2">
              <w:rPr>
                <w:sz w:val="24"/>
                <w:lang w:val="uk-UA"/>
              </w:rPr>
              <w:t>.</w:t>
            </w:r>
            <w:r w:rsidR="00024282" w:rsidRPr="00F16A6E">
              <w:rPr>
                <w:sz w:val="24"/>
                <w:lang w:val="uk-UA"/>
              </w:rPr>
              <w:t>0</w:t>
            </w:r>
            <w:r w:rsidR="00024282" w:rsidRPr="00F16A6E">
              <w:rPr>
                <w:sz w:val="24"/>
                <w:lang w:val="en-US"/>
              </w:rPr>
              <w:t>1</w:t>
            </w:r>
            <w:r w:rsidR="00024282" w:rsidRPr="00F16A6E">
              <w:rPr>
                <w:sz w:val="24"/>
                <w:lang w:val="uk-UA"/>
              </w:rPr>
              <w:t xml:space="preserve"> </w:t>
            </w:r>
          </w:p>
        </w:tc>
        <w:tc>
          <w:tcPr>
            <w:tcW w:w="2126" w:type="dxa"/>
            <w:vMerge w:val="restart"/>
            <w:shd w:val="clear" w:color="auto" w:fill="auto"/>
            <w:vAlign w:val="center"/>
          </w:tcPr>
          <w:p w:rsidR="00024282" w:rsidRPr="00F16A6E" w:rsidRDefault="00024282" w:rsidP="00C80EE9">
            <w:pPr>
              <w:jc w:val="center"/>
              <w:rPr>
                <w:sz w:val="24"/>
                <w:lang w:val="uk-UA"/>
              </w:rPr>
            </w:pPr>
            <w:r w:rsidRPr="00F16A6E">
              <w:rPr>
                <w:sz w:val="24"/>
                <w:lang w:val="uk-UA"/>
              </w:rPr>
              <w:t>Інтелектуальна власність</w:t>
            </w:r>
          </w:p>
        </w:tc>
        <w:tc>
          <w:tcPr>
            <w:tcW w:w="2439" w:type="dxa"/>
            <w:vMerge w:val="restart"/>
            <w:shd w:val="clear" w:color="auto" w:fill="auto"/>
            <w:vAlign w:val="center"/>
          </w:tcPr>
          <w:p w:rsidR="00024282" w:rsidRPr="00F16A6E" w:rsidRDefault="00024282" w:rsidP="00C80EE9">
            <w:pPr>
              <w:jc w:val="center"/>
              <w:rPr>
                <w:sz w:val="24"/>
                <w:lang w:val="uk-UA"/>
              </w:rPr>
            </w:pPr>
            <w:r w:rsidRPr="00F16A6E">
              <w:rPr>
                <w:sz w:val="24"/>
                <w:lang w:val="uk-UA"/>
              </w:rPr>
              <w:t>Система правової охорони інтелектуальної власності</w:t>
            </w:r>
          </w:p>
        </w:tc>
        <w:tc>
          <w:tcPr>
            <w:tcW w:w="1389" w:type="dxa"/>
            <w:vMerge w:val="restart"/>
            <w:shd w:val="clear" w:color="auto" w:fill="auto"/>
            <w:vAlign w:val="center"/>
          </w:tcPr>
          <w:p w:rsidR="00024282" w:rsidRPr="00F16A6E" w:rsidRDefault="008B44BE" w:rsidP="00C80EE9">
            <w:pPr>
              <w:jc w:val="center"/>
              <w:rPr>
                <w:sz w:val="24"/>
                <w:lang w:val="uk-UA"/>
              </w:rPr>
            </w:pPr>
            <w:r>
              <w:rPr>
                <w:sz w:val="24"/>
                <w:lang w:val="en-US"/>
              </w:rPr>
              <w:t>ПП</w:t>
            </w:r>
            <w:r w:rsidR="00F52AA2">
              <w:rPr>
                <w:sz w:val="24"/>
                <w:lang w:val="en-US"/>
              </w:rPr>
              <w:t>.</w:t>
            </w:r>
            <w:r w:rsidR="00024282" w:rsidRPr="00F16A6E">
              <w:rPr>
                <w:sz w:val="24"/>
                <w:lang w:val="uk-UA"/>
              </w:rPr>
              <w:t>01.01</w:t>
            </w:r>
          </w:p>
        </w:tc>
        <w:tc>
          <w:tcPr>
            <w:tcW w:w="5386" w:type="dxa"/>
            <w:shd w:val="clear" w:color="auto" w:fill="auto"/>
          </w:tcPr>
          <w:p w:rsidR="00024282" w:rsidRPr="00F16A6E" w:rsidRDefault="00024282" w:rsidP="00C80EE9">
            <w:pPr>
              <w:rPr>
                <w:sz w:val="24"/>
                <w:lang w:val="uk-UA"/>
              </w:rPr>
            </w:pPr>
            <w:r w:rsidRPr="00F16A6E">
              <w:rPr>
                <w:sz w:val="24"/>
                <w:lang w:val="uk-UA"/>
              </w:rPr>
              <w:t>Загальні поняття про інтелектуальну власність</w:t>
            </w:r>
          </w:p>
        </w:tc>
        <w:tc>
          <w:tcPr>
            <w:tcW w:w="1730" w:type="dxa"/>
            <w:shd w:val="clear" w:color="auto" w:fill="auto"/>
            <w:vAlign w:val="center"/>
          </w:tcPr>
          <w:p w:rsidR="00024282" w:rsidRPr="00F16A6E" w:rsidRDefault="008B44BE" w:rsidP="003B7C18">
            <w:pPr>
              <w:jc w:val="center"/>
              <w:rPr>
                <w:sz w:val="24"/>
                <w:lang w:val="uk-UA"/>
              </w:rPr>
            </w:pPr>
            <w:r>
              <w:rPr>
                <w:sz w:val="24"/>
                <w:lang w:val="en-US"/>
              </w:rPr>
              <w:t>ПП</w:t>
            </w:r>
            <w:r w:rsidR="00F52AA2">
              <w:rPr>
                <w:sz w:val="24"/>
                <w:lang w:val="en-US"/>
              </w:rPr>
              <w:t>.</w:t>
            </w:r>
            <w:r w:rsidR="00024282" w:rsidRPr="00F16A6E">
              <w:rPr>
                <w:sz w:val="24"/>
                <w:lang w:val="uk-UA"/>
              </w:rPr>
              <w:t>01.01.01</w:t>
            </w:r>
          </w:p>
        </w:tc>
      </w:tr>
      <w:tr w:rsidR="00024282" w:rsidRPr="00F16A6E" w:rsidTr="008B44BE">
        <w:trPr>
          <w:trHeight w:val="548"/>
        </w:trPr>
        <w:tc>
          <w:tcPr>
            <w:tcW w:w="1384" w:type="dxa"/>
            <w:vMerge/>
            <w:shd w:val="clear" w:color="auto" w:fill="auto"/>
            <w:vAlign w:val="center"/>
          </w:tcPr>
          <w:p w:rsidR="00024282" w:rsidRPr="00F16A6E" w:rsidRDefault="00024282" w:rsidP="00C80EE9">
            <w:pPr>
              <w:jc w:val="center"/>
              <w:rPr>
                <w:sz w:val="24"/>
                <w:lang w:val="uk-UA"/>
              </w:rPr>
            </w:pPr>
          </w:p>
        </w:tc>
        <w:tc>
          <w:tcPr>
            <w:tcW w:w="2126" w:type="dxa"/>
            <w:vMerge/>
            <w:shd w:val="clear" w:color="auto" w:fill="auto"/>
            <w:vAlign w:val="center"/>
          </w:tcPr>
          <w:p w:rsidR="00024282" w:rsidRPr="00F16A6E" w:rsidRDefault="00024282" w:rsidP="00C80EE9">
            <w:pPr>
              <w:jc w:val="center"/>
              <w:rPr>
                <w:sz w:val="24"/>
                <w:lang w:val="uk-UA"/>
              </w:rPr>
            </w:pPr>
          </w:p>
        </w:tc>
        <w:tc>
          <w:tcPr>
            <w:tcW w:w="2439" w:type="dxa"/>
            <w:vMerge/>
            <w:shd w:val="clear" w:color="auto" w:fill="auto"/>
            <w:vAlign w:val="center"/>
          </w:tcPr>
          <w:p w:rsidR="00024282" w:rsidRPr="00F16A6E" w:rsidRDefault="00024282" w:rsidP="00C80EE9">
            <w:pPr>
              <w:jc w:val="center"/>
              <w:rPr>
                <w:sz w:val="24"/>
                <w:lang w:val="uk-UA"/>
              </w:rPr>
            </w:pPr>
          </w:p>
        </w:tc>
        <w:tc>
          <w:tcPr>
            <w:tcW w:w="1389" w:type="dxa"/>
            <w:vMerge/>
            <w:shd w:val="clear" w:color="auto" w:fill="auto"/>
            <w:vAlign w:val="center"/>
          </w:tcPr>
          <w:p w:rsidR="00024282" w:rsidRPr="00F16A6E" w:rsidRDefault="00024282" w:rsidP="00C80EE9">
            <w:pPr>
              <w:jc w:val="center"/>
              <w:rPr>
                <w:sz w:val="24"/>
                <w:lang w:val="uk-UA"/>
              </w:rPr>
            </w:pPr>
          </w:p>
        </w:tc>
        <w:tc>
          <w:tcPr>
            <w:tcW w:w="5386" w:type="dxa"/>
            <w:shd w:val="clear" w:color="auto" w:fill="auto"/>
          </w:tcPr>
          <w:p w:rsidR="00024282" w:rsidRPr="00F16A6E" w:rsidRDefault="00024282" w:rsidP="00C80EE9">
            <w:pPr>
              <w:rPr>
                <w:sz w:val="24"/>
                <w:lang w:val="uk-UA"/>
              </w:rPr>
            </w:pPr>
            <w:r w:rsidRPr="00F16A6E">
              <w:rPr>
                <w:sz w:val="24"/>
                <w:lang w:val="uk-UA"/>
              </w:rPr>
              <w:t>Міжнародна система охорони інтелектуальної власності</w:t>
            </w:r>
          </w:p>
        </w:tc>
        <w:tc>
          <w:tcPr>
            <w:tcW w:w="1730" w:type="dxa"/>
            <w:shd w:val="clear" w:color="auto" w:fill="auto"/>
            <w:vAlign w:val="center"/>
          </w:tcPr>
          <w:p w:rsidR="00024282" w:rsidRPr="00F16A6E" w:rsidRDefault="008B44BE" w:rsidP="003B7C18">
            <w:pPr>
              <w:jc w:val="center"/>
              <w:rPr>
                <w:sz w:val="24"/>
                <w:lang w:val="uk-UA"/>
              </w:rPr>
            </w:pPr>
            <w:r>
              <w:rPr>
                <w:sz w:val="24"/>
                <w:lang w:val="en-US"/>
              </w:rPr>
              <w:t>ПП</w:t>
            </w:r>
            <w:r w:rsidR="00F52AA2">
              <w:rPr>
                <w:sz w:val="24"/>
                <w:lang w:val="en-US"/>
              </w:rPr>
              <w:t>.</w:t>
            </w:r>
            <w:r w:rsidR="00024282" w:rsidRPr="00F16A6E">
              <w:rPr>
                <w:sz w:val="24"/>
                <w:lang w:val="uk-UA"/>
              </w:rPr>
              <w:t>01.01.02</w:t>
            </w:r>
          </w:p>
        </w:tc>
      </w:tr>
      <w:tr w:rsidR="00024282" w:rsidRPr="00F16A6E" w:rsidTr="008B44BE">
        <w:trPr>
          <w:trHeight w:val="548"/>
        </w:trPr>
        <w:tc>
          <w:tcPr>
            <w:tcW w:w="1384" w:type="dxa"/>
            <w:vMerge/>
            <w:shd w:val="clear" w:color="auto" w:fill="auto"/>
            <w:vAlign w:val="center"/>
          </w:tcPr>
          <w:p w:rsidR="00024282" w:rsidRPr="00F16A6E" w:rsidRDefault="00024282" w:rsidP="00C80EE9">
            <w:pPr>
              <w:jc w:val="center"/>
              <w:rPr>
                <w:sz w:val="24"/>
                <w:lang w:val="uk-UA"/>
              </w:rPr>
            </w:pPr>
          </w:p>
        </w:tc>
        <w:tc>
          <w:tcPr>
            <w:tcW w:w="2126" w:type="dxa"/>
            <w:vMerge/>
            <w:shd w:val="clear" w:color="auto" w:fill="auto"/>
            <w:vAlign w:val="center"/>
          </w:tcPr>
          <w:p w:rsidR="00024282" w:rsidRPr="00F16A6E" w:rsidRDefault="00024282" w:rsidP="00C80EE9">
            <w:pPr>
              <w:jc w:val="center"/>
              <w:rPr>
                <w:sz w:val="24"/>
                <w:lang w:val="uk-UA"/>
              </w:rPr>
            </w:pPr>
          </w:p>
        </w:tc>
        <w:tc>
          <w:tcPr>
            <w:tcW w:w="2439" w:type="dxa"/>
            <w:vMerge w:val="restart"/>
            <w:shd w:val="clear" w:color="auto" w:fill="auto"/>
            <w:vAlign w:val="center"/>
          </w:tcPr>
          <w:p w:rsidR="00024282" w:rsidRPr="00F16A6E" w:rsidRDefault="00024282" w:rsidP="00C80EE9">
            <w:pPr>
              <w:jc w:val="center"/>
              <w:rPr>
                <w:sz w:val="24"/>
                <w:lang w:val="uk-UA"/>
              </w:rPr>
            </w:pPr>
            <w:r w:rsidRPr="00F16A6E">
              <w:rPr>
                <w:sz w:val="24"/>
                <w:lang w:val="uk-UA"/>
              </w:rPr>
              <w:t>Правова охорона об’єктів права інтелектуальної власності</w:t>
            </w:r>
          </w:p>
        </w:tc>
        <w:tc>
          <w:tcPr>
            <w:tcW w:w="1389" w:type="dxa"/>
            <w:vMerge w:val="restart"/>
            <w:shd w:val="clear" w:color="auto" w:fill="auto"/>
            <w:vAlign w:val="center"/>
          </w:tcPr>
          <w:p w:rsidR="00024282" w:rsidRPr="00F16A6E" w:rsidRDefault="008B44BE" w:rsidP="00C80EE9">
            <w:pPr>
              <w:jc w:val="center"/>
              <w:rPr>
                <w:sz w:val="24"/>
                <w:lang w:val="uk-UA"/>
              </w:rPr>
            </w:pPr>
            <w:r>
              <w:rPr>
                <w:sz w:val="24"/>
                <w:lang w:val="uk-UA"/>
              </w:rPr>
              <w:t>ПП</w:t>
            </w:r>
            <w:r w:rsidR="00F52AA2">
              <w:rPr>
                <w:sz w:val="24"/>
                <w:lang w:val="uk-UA"/>
              </w:rPr>
              <w:t>.</w:t>
            </w:r>
            <w:r w:rsidR="00024282" w:rsidRPr="00F16A6E">
              <w:rPr>
                <w:sz w:val="24"/>
                <w:lang w:val="uk-UA"/>
              </w:rPr>
              <w:t>01.02</w:t>
            </w:r>
          </w:p>
        </w:tc>
        <w:tc>
          <w:tcPr>
            <w:tcW w:w="5386" w:type="dxa"/>
            <w:shd w:val="clear" w:color="auto" w:fill="auto"/>
          </w:tcPr>
          <w:p w:rsidR="00024282" w:rsidRPr="00F16A6E" w:rsidRDefault="00024282" w:rsidP="00C80EE9">
            <w:pPr>
              <w:rPr>
                <w:sz w:val="24"/>
                <w:lang w:val="uk-UA"/>
              </w:rPr>
            </w:pPr>
            <w:r w:rsidRPr="00F16A6E">
              <w:rPr>
                <w:sz w:val="24"/>
                <w:lang w:val="uk-UA"/>
              </w:rPr>
              <w:t>Правова охорона авторських та суміжних прав</w:t>
            </w:r>
          </w:p>
        </w:tc>
        <w:tc>
          <w:tcPr>
            <w:tcW w:w="1730" w:type="dxa"/>
            <w:shd w:val="clear" w:color="auto" w:fill="auto"/>
            <w:vAlign w:val="center"/>
          </w:tcPr>
          <w:p w:rsidR="00024282" w:rsidRPr="00F16A6E" w:rsidRDefault="008B44BE" w:rsidP="003B7C18">
            <w:pPr>
              <w:jc w:val="center"/>
              <w:rPr>
                <w:sz w:val="24"/>
                <w:lang w:val="uk-UA"/>
              </w:rPr>
            </w:pPr>
            <w:r>
              <w:rPr>
                <w:sz w:val="24"/>
                <w:lang w:val="uk-UA"/>
              </w:rPr>
              <w:t>ПП</w:t>
            </w:r>
            <w:r w:rsidR="00F52AA2">
              <w:rPr>
                <w:sz w:val="24"/>
                <w:lang w:val="uk-UA"/>
              </w:rPr>
              <w:t>.</w:t>
            </w:r>
            <w:r w:rsidR="00024282" w:rsidRPr="00F16A6E">
              <w:rPr>
                <w:sz w:val="24"/>
                <w:lang w:val="uk-UA"/>
              </w:rPr>
              <w:t>01.02.01</w:t>
            </w:r>
          </w:p>
        </w:tc>
      </w:tr>
      <w:tr w:rsidR="00024282" w:rsidRPr="00F16A6E" w:rsidTr="008B44BE">
        <w:trPr>
          <w:trHeight w:val="548"/>
        </w:trPr>
        <w:tc>
          <w:tcPr>
            <w:tcW w:w="1384" w:type="dxa"/>
            <w:vMerge/>
            <w:shd w:val="clear" w:color="auto" w:fill="auto"/>
            <w:vAlign w:val="center"/>
          </w:tcPr>
          <w:p w:rsidR="00024282" w:rsidRPr="00F16A6E" w:rsidRDefault="00024282" w:rsidP="00C80EE9">
            <w:pPr>
              <w:jc w:val="center"/>
              <w:rPr>
                <w:sz w:val="24"/>
                <w:lang w:val="uk-UA"/>
              </w:rPr>
            </w:pPr>
          </w:p>
        </w:tc>
        <w:tc>
          <w:tcPr>
            <w:tcW w:w="2126" w:type="dxa"/>
            <w:vMerge/>
            <w:shd w:val="clear" w:color="auto" w:fill="auto"/>
            <w:vAlign w:val="center"/>
          </w:tcPr>
          <w:p w:rsidR="00024282" w:rsidRPr="00F16A6E" w:rsidRDefault="00024282" w:rsidP="00C80EE9">
            <w:pPr>
              <w:jc w:val="center"/>
              <w:rPr>
                <w:sz w:val="24"/>
                <w:lang w:val="uk-UA"/>
              </w:rPr>
            </w:pPr>
          </w:p>
        </w:tc>
        <w:tc>
          <w:tcPr>
            <w:tcW w:w="2439" w:type="dxa"/>
            <w:vMerge/>
            <w:shd w:val="clear" w:color="auto" w:fill="auto"/>
            <w:vAlign w:val="center"/>
          </w:tcPr>
          <w:p w:rsidR="00024282" w:rsidRPr="00F16A6E" w:rsidRDefault="00024282" w:rsidP="00C80EE9">
            <w:pPr>
              <w:jc w:val="center"/>
              <w:rPr>
                <w:sz w:val="24"/>
                <w:lang w:val="uk-UA"/>
              </w:rPr>
            </w:pPr>
          </w:p>
        </w:tc>
        <w:tc>
          <w:tcPr>
            <w:tcW w:w="1389" w:type="dxa"/>
            <w:vMerge/>
            <w:shd w:val="clear" w:color="auto" w:fill="auto"/>
            <w:vAlign w:val="center"/>
          </w:tcPr>
          <w:p w:rsidR="00024282" w:rsidRPr="00F16A6E" w:rsidRDefault="00024282" w:rsidP="00C80EE9">
            <w:pPr>
              <w:jc w:val="center"/>
              <w:rPr>
                <w:sz w:val="24"/>
                <w:lang w:val="uk-UA"/>
              </w:rPr>
            </w:pPr>
          </w:p>
        </w:tc>
        <w:tc>
          <w:tcPr>
            <w:tcW w:w="5386" w:type="dxa"/>
            <w:shd w:val="clear" w:color="auto" w:fill="auto"/>
          </w:tcPr>
          <w:p w:rsidR="00024282" w:rsidRPr="00F16A6E" w:rsidRDefault="00024282" w:rsidP="00C80EE9">
            <w:pPr>
              <w:rPr>
                <w:sz w:val="24"/>
                <w:lang w:val="uk-UA"/>
              </w:rPr>
            </w:pPr>
            <w:r w:rsidRPr="00F16A6E">
              <w:rPr>
                <w:sz w:val="24"/>
                <w:lang w:val="uk-UA"/>
              </w:rPr>
              <w:t>Правова охорона об’єктів патентного права</w:t>
            </w:r>
          </w:p>
        </w:tc>
        <w:tc>
          <w:tcPr>
            <w:tcW w:w="1730" w:type="dxa"/>
            <w:shd w:val="clear" w:color="auto" w:fill="auto"/>
            <w:vAlign w:val="center"/>
          </w:tcPr>
          <w:p w:rsidR="00024282" w:rsidRPr="00F16A6E" w:rsidRDefault="008B44BE" w:rsidP="003B7C18">
            <w:pPr>
              <w:jc w:val="center"/>
              <w:rPr>
                <w:sz w:val="24"/>
                <w:lang w:val="uk-UA"/>
              </w:rPr>
            </w:pPr>
            <w:r>
              <w:rPr>
                <w:sz w:val="24"/>
                <w:lang w:val="uk-UA"/>
              </w:rPr>
              <w:t>ПП</w:t>
            </w:r>
            <w:r w:rsidR="00F52AA2">
              <w:rPr>
                <w:sz w:val="24"/>
                <w:lang w:val="uk-UA"/>
              </w:rPr>
              <w:t>.</w:t>
            </w:r>
            <w:r w:rsidR="00024282" w:rsidRPr="00F16A6E">
              <w:rPr>
                <w:sz w:val="24"/>
                <w:lang w:val="uk-UA"/>
              </w:rPr>
              <w:t>01.02.02</w:t>
            </w:r>
          </w:p>
        </w:tc>
      </w:tr>
      <w:tr w:rsidR="00024282" w:rsidRPr="00F16A6E" w:rsidTr="008B44BE">
        <w:trPr>
          <w:trHeight w:val="548"/>
        </w:trPr>
        <w:tc>
          <w:tcPr>
            <w:tcW w:w="1384" w:type="dxa"/>
            <w:vMerge/>
            <w:shd w:val="clear" w:color="auto" w:fill="auto"/>
            <w:vAlign w:val="center"/>
          </w:tcPr>
          <w:p w:rsidR="00024282" w:rsidRPr="00F16A6E" w:rsidRDefault="00024282" w:rsidP="00C80EE9">
            <w:pPr>
              <w:jc w:val="center"/>
              <w:rPr>
                <w:sz w:val="24"/>
                <w:lang w:val="uk-UA"/>
              </w:rPr>
            </w:pPr>
          </w:p>
        </w:tc>
        <w:tc>
          <w:tcPr>
            <w:tcW w:w="2126" w:type="dxa"/>
            <w:vMerge/>
            <w:shd w:val="clear" w:color="auto" w:fill="auto"/>
            <w:vAlign w:val="center"/>
          </w:tcPr>
          <w:p w:rsidR="00024282" w:rsidRPr="00F16A6E" w:rsidRDefault="00024282" w:rsidP="00C80EE9">
            <w:pPr>
              <w:jc w:val="center"/>
              <w:rPr>
                <w:sz w:val="24"/>
                <w:lang w:val="uk-UA"/>
              </w:rPr>
            </w:pPr>
          </w:p>
        </w:tc>
        <w:tc>
          <w:tcPr>
            <w:tcW w:w="2439" w:type="dxa"/>
            <w:vMerge/>
            <w:shd w:val="clear" w:color="auto" w:fill="auto"/>
            <w:vAlign w:val="center"/>
          </w:tcPr>
          <w:p w:rsidR="00024282" w:rsidRPr="00F16A6E" w:rsidRDefault="00024282" w:rsidP="00C80EE9">
            <w:pPr>
              <w:jc w:val="center"/>
              <w:rPr>
                <w:sz w:val="24"/>
                <w:lang w:val="uk-UA"/>
              </w:rPr>
            </w:pPr>
          </w:p>
        </w:tc>
        <w:tc>
          <w:tcPr>
            <w:tcW w:w="1389" w:type="dxa"/>
            <w:vMerge/>
            <w:shd w:val="clear" w:color="auto" w:fill="auto"/>
            <w:vAlign w:val="center"/>
          </w:tcPr>
          <w:p w:rsidR="00024282" w:rsidRPr="00F16A6E" w:rsidRDefault="00024282" w:rsidP="00C80EE9">
            <w:pPr>
              <w:jc w:val="center"/>
              <w:rPr>
                <w:sz w:val="24"/>
                <w:lang w:val="uk-UA"/>
              </w:rPr>
            </w:pPr>
          </w:p>
        </w:tc>
        <w:tc>
          <w:tcPr>
            <w:tcW w:w="5386" w:type="dxa"/>
            <w:shd w:val="clear" w:color="auto" w:fill="auto"/>
          </w:tcPr>
          <w:p w:rsidR="00024282" w:rsidRPr="00F16A6E" w:rsidRDefault="00024282" w:rsidP="00C80EE9">
            <w:pPr>
              <w:rPr>
                <w:sz w:val="24"/>
                <w:lang w:val="uk-UA"/>
              </w:rPr>
            </w:pPr>
            <w:r w:rsidRPr="00F16A6E">
              <w:rPr>
                <w:sz w:val="24"/>
                <w:lang w:val="uk-UA"/>
              </w:rPr>
              <w:t>Правова охорона засобів індивідуалізації учасників цивільного обігу, товарів та послуг</w:t>
            </w:r>
          </w:p>
        </w:tc>
        <w:tc>
          <w:tcPr>
            <w:tcW w:w="1730" w:type="dxa"/>
            <w:shd w:val="clear" w:color="auto" w:fill="auto"/>
            <w:vAlign w:val="center"/>
          </w:tcPr>
          <w:p w:rsidR="00024282" w:rsidRPr="00F16A6E" w:rsidRDefault="008B44BE" w:rsidP="003B7C18">
            <w:pPr>
              <w:jc w:val="center"/>
              <w:rPr>
                <w:sz w:val="24"/>
                <w:lang w:val="uk-UA"/>
              </w:rPr>
            </w:pPr>
            <w:r>
              <w:rPr>
                <w:sz w:val="24"/>
                <w:lang w:val="uk-UA"/>
              </w:rPr>
              <w:t>ПП</w:t>
            </w:r>
            <w:r w:rsidR="00F52AA2">
              <w:rPr>
                <w:sz w:val="24"/>
                <w:lang w:val="uk-UA"/>
              </w:rPr>
              <w:t>.</w:t>
            </w:r>
            <w:r w:rsidR="00024282" w:rsidRPr="00F16A6E">
              <w:rPr>
                <w:sz w:val="24"/>
                <w:lang w:val="uk-UA"/>
              </w:rPr>
              <w:t>01.02.03</w:t>
            </w:r>
          </w:p>
        </w:tc>
      </w:tr>
      <w:tr w:rsidR="00024282" w:rsidRPr="00F16A6E" w:rsidTr="008B44BE">
        <w:trPr>
          <w:trHeight w:val="548"/>
        </w:trPr>
        <w:tc>
          <w:tcPr>
            <w:tcW w:w="1384" w:type="dxa"/>
            <w:vMerge/>
            <w:shd w:val="clear" w:color="auto" w:fill="auto"/>
            <w:vAlign w:val="center"/>
          </w:tcPr>
          <w:p w:rsidR="00024282" w:rsidRPr="00F16A6E" w:rsidRDefault="00024282" w:rsidP="00C80EE9">
            <w:pPr>
              <w:jc w:val="center"/>
              <w:rPr>
                <w:sz w:val="24"/>
                <w:lang w:val="uk-UA"/>
              </w:rPr>
            </w:pPr>
          </w:p>
        </w:tc>
        <w:tc>
          <w:tcPr>
            <w:tcW w:w="2126" w:type="dxa"/>
            <w:vMerge/>
            <w:shd w:val="clear" w:color="auto" w:fill="auto"/>
            <w:vAlign w:val="center"/>
          </w:tcPr>
          <w:p w:rsidR="00024282" w:rsidRPr="00F16A6E" w:rsidRDefault="00024282" w:rsidP="00C80EE9">
            <w:pPr>
              <w:jc w:val="center"/>
              <w:rPr>
                <w:sz w:val="24"/>
                <w:lang w:val="uk-UA"/>
              </w:rPr>
            </w:pPr>
          </w:p>
        </w:tc>
        <w:tc>
          <w:tcPr>
            <w:tcW w:w="2439" w:type="dxa"/>
            <w:vMerge/>
            <w:shd w:val="clear" w:color="auto" w:fill="auto"/>
            <w:vAlign w:val="center"/>
          </w:tcPr>
          <w:p w:rsidR="00024282" w:rsidRPr="00F16A6E" w:rsidRDefault="00024282" w:rsidP="00C80EE9">
            <w:pPr>
              <w:jc w:val="center"/>
              <w:rPr>
                <w:sz w:val="24"/>
                <w:lang w:val="uk-UA"/>
              </w:rPr>
            </w:pPr>
          </w:p>
        </w:tc>
        <w:tc>
          <w:tcPr>
            <w:tcW w:w="1389" w:type="dxa"/>
            <w:vMerge/>
            <w:shd w:val="clear" w:color="auto" w:fill="auto"/>
            <w:vAlign w:val="center"/>
          </w:tcPr>
          <w:p w:rsidR="00024282" w:rsidRPr="00F16A6E" w:rsidRDefault="00024282" w:rsidP="00C80EE9">
            <w:pPr>
              <w:jc w:val="center"/>
              <w:rPr>
                <w:sz w:val="24"/>
                <w:lang w:val="uk-UA"/>
              </w:rPr>
            </w:pPr>
          </w:p>
        </w:tc>
        <w:tc>
          <w:tcPr>
            <w:tcW w:w="5386" w:type="dxa"/>
            <w:shd w:val="clear" w:color="auto" w:fill="auto"/>
          </w:tcPr>
          <w:p w:rsidR="00024282" w:rsidRPr="00F16A6E" w:rsidRDefault="00024282" w:rsidP="00C80EE9">
            <w:pPr>
              <w:rPr>
                <w:sz w:val="24"/>
                <w:lang w:val="uk-UA"/>
              </w:rPr>
            </w:pPr>
            <w:r w:rsidRPr="00F16A6E">
              <w:rPr>
                <w:sz w:val="24"/>
                <w:lang w:val="uk-UA"/>
              </w:rPr>
              <w:t>Правова охорона нетрадиційних об’єктів права інтелектуальної власності</w:t>
            </w:r>
          </w:p>
        </w:tc>
        <w:tc>
          <w:tcPr>
            <w:tcW w:w="1730" w:type="dxa"/>
            <w:shd w:val="clear" w:color="auto" w:fill="auto"/>
            <w:vAlign w:val="center"/>
          </w:tcPr>
          <w:p w:rsidR="00024282" w:rsidRPr="00F16A6E" w:rsidRDefault="008B44BE" w:rsidP="003B7C18">
            <w:pPr>
              <w:jc w:val="center"/>
              <w:rPr>
                <w:sz w:val="24"/>
                <w:lang w:val="uk-UA"/>
              </w:rPr>
            </w:pPr>
            <w:r>
              <w:rPr>
                <w:sz w:val="24"/>
                <w:lang w:val="uk-UA"/>
              </w:rPr>
              <w:t>ПП</w:t>
            </w:r>
            <w:r w:rsidR="00F52AA2">
              <w:rPr>
                <w:sz w:val="24"/>
                <w:lang w:val="uk-UA"/>
              </w:rPr>
              <w:t>.</w:t>
            </w:r>
            <w:r w:rsidR="00024282" w:rsidRPr="00F16A6E">
              <w:rPr>
                <w:sz w:val="24"/>
                <w:lang w:val="uk-UA"/>
              </w:rPr>
              <w:t>01.02.04</w:t>
            </w:r>
          </w:p>
        </w:tc>
      </w:tr>
      <w:tr w:rsidR="00024282" w:rsidRPr="00F16A6E" w:rsidTr="008B44BE">
        <w:trPr>
          <w:trHeight w:val="548"/>
        </w:trPr>
        <w:tc>
          <w:tcPr>
            <w:tcW w:w="1384" w:type="dxa"/>
            <w:vMerge/>
            <w:shd w:val="clear" w:color="auto" w:fill="auto"/>
            <w:vAlign w:val="center"/>
          </w:tcPr>
          <w:p w:rsidR="00024282" w:rsidRPr="00F16A6E" w:rsidRDefault="00024282" w:rsidP="00C80EE9">
            <w:pPr>
              <w:jc w:val="center"/>
              <w:rPr>
                <w:sz w:val="24"/>
                <w:lang w:val="uk-UA"/>
              </w:rPr>
            </w:pPr>
          </w:p>
        </w:tc>
        <w:tc>
          <w:tcPr>
            <w:tcW w:w="2126" w:type="dxa"/>
            <w:vMerge/>
            <w:shd w:val="clear" w:color="auto" w:fill="auto"/>
            <w:vAlign w:val="center"/>
          </w:tcPr>
          <w:p w:rsidR="00024282" w:rsidRPr="00F16A6E" w:rsidRDefault="00024282" w:rsidP="00C80EE9">
            <w:pPr>
              <w:jc w:val="center"/>
              <w:rPr>
                <w:sz w:val="24"/>
                <w:lang w:val="uk-UA"/>
              </w:rPr>
            </w:pPr>
          </w:p>
        </w:tc>
        <w:tc>
          <w:tcPr>
            <w:tcW w:w="2439" w:type="dxa"/>
            <w:vMerge w:val="restart"/>
            <w:shd w:val="clear" w:color="auto" w:fill="auto"/>
            <w:vAlign w:val="center"/>
          </w:tcPr>
          <w:p w:rsidR="00024282" w:rsidRPr="00F16A6E" w:rsidRDefault="00024282" w:rsidP="00C80EE9">
            <w:pPr>
              <w:jc w:val="center"/>
              <w:rPr>
                <w:sz w:val="24"/>
                <w:lang w:val="uk-UA"/>
              </w:rPr>
            </w:pPr>
            <w:r w:rsidRPr="00F16A6E">
              <w:rPr>
                <w:sz w:val="24"/>
                <w:lang w:val="uk-UA"/>
              </w:rPr>
              <w:t>Використання та захист прав інтелектуальної власності</w:t>
            </w:r>
          </w:p>
        </w:tc>
        <w:tc>
          <w:tcPr>
            <w:tcW w:w="1389" w:type="dxa"/>
            <w:vMerge w:val="restart"/>
            <w:shd w:val="clear" w:color="auto" w:fill="auto"/>
            <w:vAlign w:val="center"/>
          </w:tcPr>
          <w:p w:rsidR="00024282" w:rsidRPr="00F16A6E" w:rsidRDefault="008B44BE" w:rsidP="00C80EE9">
            <w:pPr>
              <w:jc w:val="center"/>
              <w:rPr>
                <w:sz w:val="24"/>
                <w:lang w:val="uk-UA"/>
              </w:rPr>
            </w:pPr>
            <w:r>
              <w:rPr>
                <w:sz w:val="24"/>
                <w:lang w:val="uk-UA"/>
              </w:rPr>
              <w:t>ПП</w:t>
            </w:r>
            <w:r w:rsidR="00F52AA2">
              <w:rPr>
                <w:sz w:val="24"/>
                <w:lang w:val="uk-UA"/>
              </w:rPr>
              <w:t>.</w:t>
            </w:r>
            <w:r w:rsidR="00024282" w:rsidRPr="00F16A6E">
              <w:rPr>
                <w:sz w:val="24"/>
                <w:lang w:val="uk-UA"/>
              </w:rPr>
              <w:t>01.03</w:t>
            </w:r>
          </w:p>
        </w:tc>
        <w:tc>
          <w:tcPr>
            <w:tcW w:w="5386" w:type="dxa"/>
            <w:shd w:val="clear" w:color="auto" w:fill="auto"/>
          </w:tcPr>
          <w:p w:rsidR="00024282" w:rsidRPr="00F16A6E" w:rsidRDefault="00024282" w:rsidP="00C80EE9">
            <w:pPr>
              <w:rPr>
                <w:sz w:val="24"/>
                <w:lang w:val="uk-UA"/>
              </w:rPr>
            </w:pPr>
            <w:r w:rsidRPr="00F16A6E">
              <w:rPr>
                <w:sz w:val="24"/>
                <w:lang w:val="uk-UA"/>
              </w:rPr>
              <w:t>Використання прав інтелектуальної власності</w:t>
            </w:r>
          </w:p>
        </w:tc>
        <w:tc>
          <w:tcPr>
            <w:tcW w:w="1730" w:type="dxa"/>
            <w:shd w:val="clear" w:color="auto" w:fill="auto"/>
            <w:vAlign w:val="center"/>
          </w:tcPr>
          <w:p w:rsidR="00024282" w:rsidRPr="00F16A6E" w:rsidRDefault="008B44BE" w:rsidP="003B7C18">
            <w:pPr>
              <w:jc w:val="center"/>
              <w:rPr>
                <w:sz w:val="24"/>
                <w:lang w:val="uk-UA"/>
              </w:rPr>
            </w:pPr>
            <w:r>
              <w:rPr>
                <w:sz w:val="24"/>
                <w:lang w:val="uk-UA"/>
              </w:rPr>
              <w:t>ПП</w:t>
            </w:r>
            <w:r w:rsidR="00F52AA2">
              <w:rPr>
                <w:sz w:val="24"/>
                <w:lang w:val="uk-UA"/>
              </w:rPr>
              <w:t>.</w:t>
            </w:r>
            <w:r w:rsidR="00024282" w:rsidRPr="00F16A6E">
              <w:rPr>
                <w:sz w:val="24"/>
                <w:lang w:val="uk-UA"/>
              </w:rPr>
              <w:t>01.03.01</w:t>
            </w:r>
          </w:p>
        </w:tc>
      </w:tr>
      <w:tr w:rsidR="00024282" w:rsidRPr="00F16A6E" w:rsidTr="008B44BE">
        <w:trPr>
          <w:trHeight w:val="548"/>
        </w:trPr>
        <w:tc>
          <w:tcPr>
            <w:tcW w:w="1384" w:type="dxa"/>
            <w:vMerge/>
            <w:shd w:val="clear" w:color="auto" w:fill="auto"/>
            <w:vAlign w:val="center"/>
          </w:tcPr>
          <w:p w:rsidR="00024282" w:rsidRPr="00F16A6E" w:rsidRDefault="00024282" w:rsidP="00C80EE9">
            <w:pPr>
              <w:jc w:val="center"/>
              <w:rPr>
                <w:sz w:val="24"/>
                <w:lang w:val="uk-UA"/>
              </w:rPr>
            </w:pPr>
          </w:p>
        </w:tc>
        <w:tc>
          <w:tcPr>
            <w:tcW w:w="2126" w:type="dxa"/>
            <w:vMerge/>
            <w:shd w:val="clear" w:color="auto" w:fill="auto"/>
            <w:vAlign w:val="center"/>
          </w:tcPr>
          <w:p w:rsidR="00024282" w:rsidRPr="00F16A6E" w:rsidRDefault="00024282" w:rsidP="00C80EE9">
            <w:pPr>
              <w:jc w:val="center"/>
              <w:rPr>
                <w:sz w:val="24"/>
                <w:lang w:val="uk-UA"/>
              </w:rPr>
            </w:pPr>
          </w:p>
        </w:tc>
        <w:tc>
          <w:tcPr>
            <w:tcW w:w="2439" w:type="dxa"/>
            <w:vMerge/>
            <w:shd w:val="clear" w:color="auto" w:fill="auto"/>
            <w:vAlign w:val="center"/>
          </w:tcPr>
          <w:p w:rsidR="00024282" w:rsidRPr="00F16A6E" w:rsidRDefault="00024282" w:rsidP="00C80EE9">
            <w:pPr>
              <w:jc w:val="center"/>
              <w:rPr>
                <w:sz w:val="24"/>
                <w:lang w:val="uk-UA"/>
              </w:rPr>
            </w:pPr>
          </w:p>
        </w:tc>
        <w:tc>
          <w:tcPr>
            <w:tcW w:w="1389" w:type="dxa"/>
            <w:vMerge/>
            <w:shd w:val="clear" w:color="auto" w:fill="auto"/>
            <w:vAlign w:val="center"/>
          </w:tcPr>
          <w:p w:rsidR="00024282" w:rsidRPr="00F16A6E" w:rsidRDefault="00024282" w:rsidP="00C80EE9">
            <w:pPr>
              <w:jc w:val="center"/>
              <w:rPr>
                <w:sz w:val="24"/>
                <w:lang w:val="uk-UA"/>
              </w:rPr>
            </w:pPr>
          </w:p>
        </w:tc>
        <w:tc>
          <w:tcPr>
            <w:tcW w:w="5386" w:type="dxa"/>
            <w:shd w:val="clear" w:color="auto" w:fill="auto"/>
          </w:tcPr>
          <w:p w:rsidR="00024282" w:rsidRPr="00F16A6E" w:rsidRDefault="00024282" w:rsidP="00C80EE9">
            <w:pPr>
              <w:rPr>
                <w:sz w:val="24"/>
                <w:lang w:val="uk-UA"/>
              </w:rPr>
            </w:pPr>
            <w:r w:rsidRPr="00F16A6E">
              <w:rPr>
                <w:sz w:val="24"/>
                <w:lang w:val="uk-UA"/>
              </w:rPr>
              <w:t>Захист прав інтелектуальної власності</w:t>
            </w:r>
          </w:p>
        </w:tc>
        <w:tc>
          <w:tcPr>
            <w:tcW w:w="1730" w:type="dxa"/>
            <w:shd w:val="clear" w:color="auto" w:fill="auto"/>
            <w:vAlign w:val="center"/>
          </w:tcPr>
          <w:p w:rsidR="00024282" w:rsidRPr="00F16A6E" w:rsidRDefault="008B44BE" w:rsidP="003B7C18">
            <w:pPr>
              <w:jc w:val="center"/>
              <w:rPr>
                <w:sz w:val="24"/>
                <w:lang w:val="uk-UA"/>
              </w:rPr>
            </w:pPr>
            <w:r>
              <w:rPr>
                <w:sz w:val="24"/>
                <w:lang w:val="uk-UA"/>
              </w:rPr>
              <w:t>ПП</w:t>
            </w:r>
            <w:r w:rsidR="00F52AA2">
              <w:rPr>
                <w:sz w:val="24"/>
                <w:lang w:val="uk-UA"/>
              </w:rPr>
              <w:t>.</w:t>
            </w:r>
            <w:r w:rsidR="00024282" w:rsidRPr="00F16A6E">
              <w:rPr>
                <w:sz w:val="24"/>
                <w:lang w:val="uk-UA"/>
              </w:rPr>
              <w:t>01.03.02</w:t>
            </w:r>
          </w:p>
        </w:tc>
      </w:tr>
      <w:tr w:rsidR="00024282" w:rsidRPr="00F16A6E" w:rsidTr="005A6D61">
        <w:trPr>
          <w:trHeight w:val="638"/>
        </w:trPr>
        <w:tc>
          <w:tcPr>
            <w:tcW w:w="1384" w:type="dxa"/>
            <w:vMerge/>
            <w:shd w:val="clear" w:color="auto" w:fill="auto"/>
            <w:vAlign w:val="center"/>
          </w:tcPr>
          <w:p w:rsidR="00024282" w:rsidRPr="00F16A6E" w:rsidRDefault="00024282" w:rsidP="00C80EE9">
            <w:pPr>
              <w:jc w:val="center"/>
              <w:rPr>
                <w:sz w:val="24"/>
                <w:lang w:val="uk-UA"/>
              </w:rPr>
            </w:pPr>
          </w:p>
        </w:tc>
        <w:tc>
          <w:tcPr>
            <w:tcW w:w="2126" w:type="dxa"/>
            <w:vMerge/>
            <w:shd w:val="clear" w:color="auto" w:fill="auto"/>
            <w:vAlign w:val="center"/>
          </w:tcPr>
          <w:p w:rsidR="00024282" w:rsidRPr="00F16A6E" w:rsidRDefault="00024282" w:rsidP="00C80EE9">
            <w:pPr>
              <w:jc w:val="center"/>
              <w:rPr>
                <w:sz w:val="24"/>
                <w:lang w:val="uk-UA"/>
              </w:rPr>
            </w:pPr>
          </w:p>
        </w:tc>
        <w:tc>
          <w:tcPr>
            <w:tcW w:w="2439" w:type="dxa"/>
            <w:vMerge/>
            <w:shd w:val="clear" w:color="auto" w:fill="auto"/>
            <w:vAlign w:val="center"/>
          </w:tcPr>
          <w:p w:rsidR="00024282" w:rsidRPr="00F16A6E" w:rsidRDefault="00024282" w:rsidP="00C80EE9">
            <w:pPr>
              <w:jc w:val="center"/>
              <w:rPr>
                <w:sz w:val="24"/>
                <w:lang w:val="uk-UA"/>
              </w:rPr>
            </w:pPr>
          </w:p>
        </w:tc>
        <w:tc>
          <w:tcPr>
            <w:tcW w:w="1389" w:type="dxa"/>
            <w:vMerge/>
            <w:shd w:val="clear" w:color="auto" w:fill="auto"/>
            <w:vAlign w:val="center"/>
          </w:tcPr>
          <w:p w:rsidR="00024282" w:rsidRPr="00F16A6E" w:rsidRDefault="00024282" w:rsidP="00C80EE9">
            <w:pPr>
              <w:jc w:val="center"/>
              <w:rPr>
                <w:sz w:val="24"/>
                <w:lang w:val="uk-UA"/>
              </w:rPr>
            </w:pPr>
          </w:p>
        </w:tc>
        <w:tc>
          <w:tcPr>
            <w:tcW w:w="5386" w:type="dxa"/>
            <w:shd w:val="clear" w:color="auto" w:fill="auto"/>
          </w:tcPr>
          <w:p w:rsidR="00024282" w:rsidRPr="00F16A6E" w:rsidRDefault="00024282" w:rsidP="00C80EE9">
            <w:pPr>
              <w:rPr>
                <w:sz w:val="24"/>
                <w:lang w:val="uk-UA"/>
              </w:rPr>
            </w:pPr>
            <w:r w:rsidRPr="00F16A6E">
              <w:rPr>
                <w:sz w:val="24"/>
                <w:lang w:val="uk-UA"/>
              </w:rPr>
              <w:t xml:space="preserve">Захист від недобросовісної конкуренції </w:t>
            </w:r>
          </w:p>
        </w:tc>
        <w:tc>
          <w:tcPr>
            <w:tcW w:w="1730" w:type="dxa"/>
            <w:shd w:val="clear" w:color="auto" w:fill="auto"/>
            <w:vAlign w:val="center"/>
          </w:tcPr>
          <w:p w:rsidR="00024282" w:rsidRPr="00F16A6E" w:rsidRDefault="008B44BE" w:rsidP="003B7C18">
            <w:pPr>
              <w:jc w:val="center"/>
              <w:rPr>
                <w:sz w:val="24"/>
                <w:lang w:val="uk-UA"/>
              </w:rPr>
            </w:pPr>
            <w:r>
              <w:rPr>
                <w:sz w:val="24"/>
                <w:lang w:val="uk-UA"/>
              </w:rPr>
              <w:t>ПП</w:t>
            </w:r>
            <w:r w:rsidR="00F52AA2">
              <w:rPr>
                <w:sz w:val="24"/>
                <w:lang w:val="uk-UA"/>
              </w:rPr>
              <w:t>.</w:t>
            </w:r>
            <w:r w:rsidR="00024282" w:rsidRPr="00F16A6E">
              <w:rPr>
                <w:sz w:val="24"/>
                <w:lang w:val="uk-UA"/>
              </w:rPr>
              <w:t>01.03.03</w:t>
            </w:r>
          </w:p>
        </w:tc>
      </w:tr>
      <w:tr w:rsidR="00024282" w:rsidRPr="00F16A6E" w:rsidTr="008B44BE">
        <w:trPr>
          <w:trHeight w:val="548"/>
        </w:trPr>
        <w:tc>
          <w:tcPr>
            <w:tcW w:w="1384" w:type="dxa"/>
            <w:vMerge w:val="restart"/>
            <w:shd w:val="clear" w:color="auto" w:fill="auto"/>
            <w:vAlign w:val="center"/>
          </w:tcPr>
          <w:p w:rsidR="00024282" w:rsidRPr="00F16A6E" w:rsidRDefault="008B44BE" w:rsidP="00024282">
            <w:pPr>
              <w:jc w:val="center"/>
              <w:rPr>
                <w:sz w:val="24"/>
                <w:lang w:val="uk-UA"/>
              </w:rPr>
            </w:pPr>
            <w:r>
              <w:rPr>
                <w:sz w:val="24"/>
                <w:lang w:val="uk-UA"/>
              </w:rPr>
              <w:lastRenderedPageBreak/>
              <w:t>ПП</w:t>
            </w:r>
            <w:r w:rsidR="00F52AA2">
              <w:rPr>
                <w:sz w:val="24"/>
                <w:lang w:val="uk-UA"/>
              </w:rPr>
              <w:t>.</w:t>
            </w:r>
            <w:r w:rsidR="00024282" w:rsidRPr="00F16A6E">
              <w:rPr>
                <w:sz w:val="24"/>
                <w:lang w:val="uk-UA"/>
              </w:rPr>
              <w:t xml:space="preserve">02 </w:t>
            </w:r>
          </w:p>
        </w:tc>
        <w:tc>
          <w:tcPr>
            <w:tcW w:w="2126" w:type="dxa"/>
            <w:vMerge w:val="restart"/>
            <w:shd w:val="clear" w:color="auto" w:fill="auto"/>
            <w:vAlign w:val="center"/>
          </w:tcPr>
          <w:p w:rsidR="00024282" w:rsidRPr="00F16A6E" w:rsidRDefault="00024282" w:rsidP="00F11AA1">
            <w:pPr>
              <w:jc w:val="center"/>
              <w:rPr>
                <w:sz w:val="24"/>
                <w:lang w:val="uk-UA"/>
              </w:rPr>
            </w:pPr>
            <w:r w:rsidRPr="00F16A6E">
              <w:rPr>
                <w:sz w:val="24"/>
                <w:lang w:val="uk-UA"/>
              </w:rPr>
              <w:t>Охорона праці в галузі</w:t>
            </w:r>
          </w:p>
        </w:tc>
        <w:tc>
          <w:tcPr>
            <w:tcW w:w="2439" w:type="dxa"/>
            <w:vMerge w:val="restart"/>
            <w:shd w:val="clear" w:color="auto" w:fill="auto"/>
            <w:vAlign w:val="center"/>
          </w:tcPr>
          <w:p w:rsidR="00024282" w:rsidRPr="00F16A6E" w:rsidRDefault="00024282" w:rsidP="00F11AA1">
            <w:pPr>
              <w:jc w:val="center"/>
              <w:rPr>
                <w:sz w:val="24"/>
                <w:lang w:val="uk-UA"/>
              </w:rPr>
            </w:pPr>
            <w:r w:rsidRPr="00F16A6E">
              <w:rPr>
                <w:sz w:val="24"/>
                <w:lang w:val="uk-UA"/>
              </w:rPr>
              <w:t>Охорона праці в галузі</w:t>
            </w:r>
          </w:p>
        </w:tc>
        <w:tc>
          <w:tcPr>
            <w:tcW w:w="1389" w:type="dxa"/>
            <w:vMerge w:val="restart"/>
            <w:shd w:val="clear" w:color="auto" w:fill="auto"/>
            <w:vAlign w:val="center"/>
          </w:tcPr>
          <w:p w:rsidR="00024282" w:rsidRPr="00F16A6E" w:rsidRDefault="008B44BE" w:rsidP="00F11AA1">
            <w:pPr>
              <w:jc w:val="center"/>
              <w:rPr>
                <w:sz w:val="24"/>
                <w:lang w:val="uk-UA"/>
              </w:rPr>
            </w:pPr>
            <w:r>
              <w:rPr>
                <w:sz w:val="24"/>
                <w:lang w:val="uk-UA"/>
              </w:rPr>
              <w:t>ПП</w:t>
            </w:r>
            <w:r w:rsidR="00F52AA2">
              <w:rPr>
                <w:sz w:val="24"/>
                <w:lang w:val="uk-UA"/>
              </w:rPr>
              <w:t>.</w:t>
            </w:r>
            <w:r w:rsidR="00024282" w:rsidRPr="00F16A6E">
              <w:rPr>
                <w:sz w:val="24"/>
                <w:lang w:val="uk-UA"/>
              </w:rPr>
              <w:t>02.01</w:t>
            </w:r>
          </w:p>
        </w:tc>
        <w:tc>
          <w:tcPr>
            <w:tcW w:w="5386" w:type="dxa"/>
            <w:shd w:val="clear" w:color="auto" w:fill="auto"/>
          </w:tcPr>
          <w:p w:rsidR="00024282" w:rsidRPr="00F16A6E" w:rsidRDefault="00024282" w:rsidP="00F11AA1">
            <w:pPr>
              <w:rPr>
                <w:sz w:val="24"/>
                <w:lang w:val="uk-UA"/>
              </w:rPr>
            </w:pPr>
            <w:r w:rsidRPr="00F16A6E">
              <w:rPr>
                <w:sz w:val="24"/>
                <w:lang w:val="uk-UA"/>
              </w:rPr>
              <w:t>Міжнародні норми в галузі охорони праці</w:t>
            </w:r>
          </w:p>
        </w:tc>
        <w:tc>
          <w:tcPr>
            <w:tcW w:w="1730" w:type="dxa"/>
            <w:shd w:val="clear" w:color="auto" w:fill="auto"/>
            <w:vAlign w:val="center"/>
          </w:tcPr>
          <w:p w:rsidR="00024282" w:rsidRPr="00F16A6E" w:rsidRDefault="008B44BE" w:rsidP="003B7C18">
            <w:pPr>
              <w:jc w:val="center"/>
              <w:rPr>
                <w:sz w:val="24"/>
                <w:lang w:val="uk-UA"/>
              </w:rPr>
            </w:pPr>
            <w:r>
              <w:rPr>
                <w:sz w:val="24"/>
                <w:lang w:val="uk-UA"/>
              </w:rPr>
              <w:t>ПП</w:t>
            </w:r>
            <w:r w:rsidR="00F52AA2">
              <w:rPr>
                <w:sz w:val="24"/>
                <w:lang w:val="uk-UA"/>
              </w:rPr>
              <w:t>.</w:t>
            </w:r>
            <w:r w:rsidR="00024282" w:rsidRPr="00F16A6E">
              <w:rPr>
                <w:sz w:val="24"/>
                <w:lang w:val="uk-UA"/>
              </w:rPr>
              <w:t>02.01.01</w:t>
            </w:r>
          </w:p>
        </w:tc>
      </w:tr>
      <w:tr w:rsidR="00024282" w:rsidRPr="00F16A6E" w:rsidTr="008B44BE">
        <w:trPr>
          <w:trHeight w:val="548"/>
        </w:trPr>
        <w:tc>
          <w:tcPr>
            <w:tcW w:w="1384" w:type="dxa"/>
            <w:vMerge/>
            <w:shd w:val="clear" w:color="auto" w:fill="auto"/>
            <w:vAlign w:val="center"/>
          </w:tcPr>
          <w:p w:rsidR="00024282" w:rsidRPr="00F16A6E" w:rsidRDefault="00024282" w:rsidP="00F11AA1">
            <w:pPr>
              <w:jc w:val="center"/>
              <w:rPr>
                <w:sz w:val="24"/>
                <w:lang w:val="uk-UA"/>
              </w:rPr>
            </w:pPr>
          </w:p>
        </w:tc>
        <w:tc>
          <w:tcPr>
            <w:tcW w:w="2126" w:type="dxa"/>
            <w:vMerge/>
            <w:shd w:val="clear" w:color="auto" w:fill="auto"/>
            <w:vAlign w:val="center"/>
          </w:tcPr>
          <w:p w:rsidR="00024282" w:rsidRPr="00F16A6E" w:rsidRDefault="00024282" w:rsidP="00F11AA1">
            <w:pPr>
              <w:jc w:val="center"/>
              <w:rPr>
                <w:sz w:val="24"/>
                <w:lang w:val="uk-UA"/>
              </w:rPr>
            </w:pPr>
          </w:p>
        </w:tc>
        <w:tc>
          <w:tcPr>
            <w:tcW w:w="2439" w:type="dxa"/>
            <w:vMerge/>
            <w:shd w:val="clear" w:color="auto" w:fill="auto"/>
            <w:vAlign w:val="center"/>
          </w:tcPr>
          <w:p w:rsidR="00024282" w:rsidRPr="00F16A6E" w:rsidRDefault="00024282" w:rsidP="00F11AA1">
            <w:pPr>
              <w:jc w:val="center"/>
              <w:rPr>
                <w:sz w:val="24"/>
                <w:lang w:val="uk-UA"/>
              </w:rPr>
            </w:pPr>
          </w:p>
        </w:tc>
        <w:tc>
          <w:tcPr>
            <w:tcW w:w="1389" w:type="dxa"/>
            <w:vMerge/>
            <w:shd w:val="clear" w:color="auto" w:fill="auto"/>
            <w:vAlign w:val="center"/>
          </w:tcPr>
          <w:p w:rsidR="00024282" w:rsidRPr="00F16A6E" w:rsidRDefault="00024282" w:rsidP="00F11AA1">
            <w:pPr>
              <w:jc w:val="center"/>
              <w:rPr>
                <w:sz w:val="24"/>
                <w:lang w:val="uk-UA"/>
              </w:rPr>
            </w:pPr>
          </w:p>
        </w:tc>
        <w:tc>
          <w:tcPr>
            <w:tcW w:w="5386" w:type="dxa"/>
            <w:shd w:val="clear" w:color="auto" w:fill="auto"/>
          </w:tcPr>
          <w:p w:rsidR="00024282" w:rsidRPr="00F16A6E" w:rsidRDefault="00024282" w:rsidP="00F11AA1">
            <w:pPr>
              <w:rPr>
                <w:sz w:val="24"/>
                <w:lang w:val="uk-UA"/>
              </w:rPr>
            </w:pPr>
            <w:r w:rsidRPr="00F16A6E">
              <w:rPr>
                <w:sz w:val="24"/>
                <w:lang w:val="uk-UA"/>
              </w:rPr>
              <w:t>Основні законодавчі та нормативно-правові акти з охорони праці в галузі</w:t>
            </w:r>
          </w:p>
        </w:tc>
        <w:tc>
          <w:tcPr>
            <w:tcW w:w="1730" w:type="dxa"/>
            <w:shd w:val="clear" w:color="auto" w:fill="auto"/>
            <w:vAlign w:val="center"/>
          </w:tcPr>
          <w:p w:rsidR="00024282" w:rsidRPr="00F16A6E" w:rsidRDefault="008B44BE" w:rsidP="003B7C18">
            <w:pPr>
              <w:jc w:val="center"/>
              <w:rPr>
                <w:sz w:val="24"/>
                <w:lang w:val="uk-UA"/>
              </w:rPr>
            </w:pPr>
            <w:r>
              <w:rPr>
                <w:sz w:val="24"/>
                <w:lang w:val="uk-UA"/>
              </w:rPr>
              <w:t>ПП</w:t>
            </w:r>
            <w:r w:rsidR="00F52AA2">
              <w:rPr>
                <w:sz w:val="24"/>
                <w:lang w:val="uk-UA"/>
              </w:rPr>
              <w:t>.</w:t>
            </w:r>
            <w:r w:rsidR="00024282" w:rsidRPr="00F16A6E">
              <w:rPr>
                <w:sz w:val="24"/>
                <w:lang w:val="uk-UA"/>
              </w:rPr>
              <w:t>02.01.02</w:t>
            </w:r>
          </w:p>
        </w:tc>
      </w:tr>
      <w:tr w:rsidR="00024282" w:rsidRPr="00F16A6E" w:rsidTr="008B44BE">
        <w:trPr>
          <w:trHeight w:val="548"/>
        </w:trPr>
        <w:tc>
          <w:tcPr>
            <w:tcW w:w="1384" w:type="dxa"/>
            <w:vMerge/>
            <w:shd w:val="clear" w:color="auto" w:fill="auto"/>
            <w:vAlign w:val="center"/>
          </w:tcPr>
          <w:p w:rsidR="00024282" w:rsidRPr="00F16A6E" w:rsidRDefault="00024282" w:rsidP="00F11AA1">
            <w:pPr>
              <w:jc w:val="center"/>
              <w:rPr>
                <w:sz w:val="24"/>
                <w:lang w:val="uk-UA"/>
              </w:rPr>
            </w:pPr>
          </w:p>
        </w:tc>
        <w:tc>
          <w:tcPr>
            <w:tcW w:w="2126" w:type="dxa"/>
            <w:vMerge/>
            <w:shd w:val="clear" w:color="auto" w:fill="auto"/>
            <w:vAlign w:val="center"/>
          </w:tcPr>
          <w:p w:rsidR="00024282" w:rsidRPr="00F16A6E" w:rsidRDefault="00024282" w:rsidP="00F11AA1">
            <w:pPr>
              <w:jc w:val="center"/>
              <w:rPr>
                <w:sz w:val="24"/>
                <w:lang w:val="uk-UA"/>
              </w:rPr>
            </w:pPr>
          </w:p>
        </w:tc>
        <w:tc>
          <w:tcPr>
            <w:tcW w:w="2439" w:type="dxa"/>
            <w:vMerge/>
            <w:shd w:val="clear" w:color="auto" w:fill="auto"/>
            <w:vAlign w:val="center"/>
          </w:tcPr>
          <w:p w:rsidR="00024282" w:rsidRPr="00F16A6E" w:rsidRDefault="00024282" w:rsidP="00F11AA1">
            <w:pPr>
              <w:jc w:val="center"/>
              <w:rPr>
                <w:sz w:val="24"/>
                <w:lang w:val="uk-UA"/>
              </w:rPr>
            </w:pPr>
          </w:p>
        </w:tc>
        <w:tc>
          <w:tcPr>
            <w:tcW w:w="1389" w:type="dxa"/>
            <w:vMerge/>
            <w:shd w:val="clear" w:color="auto" w:fill="auto"/>
            <w:vAlign w:val="center"/>
          </w:tcPr>
          <w:p w:rsidR="00024282" w:rsidRPr="00F16A6E" w:rsidRDefault="00024282" w:rsidP="00F11AA1">
            <w:pPr>
              <w:jc w:val="center"/>
              <w:rPr>
                <w:sz w:val="24"/>
                <w:lang w:val="uk-UA"/>
              </w:rPr>
            </w:pPr>
          </w:p>
        </w:tc>
        <w:tc>
          <w:tcPr>
            <w:tcW w:w="5386" w:type="dxa"/>
            <w:shd w:val="clear" w:color="auto" w:fill="auto"/>
          </w:tcPr>
          <w:p w:rsidR="00024282" w:rsidRPr="00F16A6E" w:rsidRDefault="00024282" w:rsidP="00F11AA1">
            <w:pPr>
              <w:rPr>
                <w:sz w:val="24"/>
                <w:lang w:val="uk-UA"/>
              </w:rPr>
            </w:pPr>
            <w:r w:rsidRPr="00F16A6E">
              <w:rPr>
                <w:sz w:val="24"/>
                <w:lang w:val="uk-UA"/>
              </w:rPr>
              <w:t>Державний нагляд і громадський контроль за станом охорони праці</w:t>
            </w:r>
          </w:p>
        </w:tc>
        <w:tc>
          <w:tcPr>
            <w:tcW w:w="1730" w:type="dxa"/>
            <w:shd w:val="clear" w:color="auto" w:fill="auto"/>
            <w:vAlign w:val="center"/>
          </w:tcPr>
          <w:p w:rsidR="00024282" w:rsidRPr="00F16A6E" w:rsidRDefault="008B44BE" w:rsidP="003B7C18">
            <w:pPr>
              <w:jc w:val="center"/>
              <w:rPr>
                <w:sz w:val="24"/>
                <w:lang w:val="uk-UA"/>
              </w:rPr>
            </w:pPr>
            <w:r>
              <w:rPr>
                <w:sz w:val="24"/>
                <w:lang w:val="uk-UA"/>
              </w:rPr>
              <w:t>ПП</w:t>
            </w:r>
            <w:r w:rsidR="00F52AA2">
              <w:rPr>
                <w:sz w:val="24"/>
                <w:lang w:val="uk-UA"/>
              </w:rPr>
              <w:t>.</w:t>
            </w:r>
            <w:r w:rsidR="00024282" w:rsidRPr="00F16A6E">
              <w:rPr>
                <w:sz w:val="24"/>
                <w:lang w:val="uk-UA"/>
              </w:rPr>
              <w:t>02.01.03</w:t>
            </w:r>
          </w:p>
        </w:tc>
      </w:tr>
      <w:tr w:rsidR="00024282" w:rsidRPr="00F16A6E" w:rsidTr="008B44BE">
        <w:trPr>
          <w:trHeight w:val="548"/>
        </w:trPr>
        <w:tc>
          <w:tcPr>
            <w:tcW w:w="1384" w:type="dxa"/>
            <w:vMerge/>
            <w:shd w:val="clear" w:color="auto" w:fill="auto"/>
            <w:vAlign w:val="center"/>
          </w:tcPr>
          <w:p w:rsidR="00024282" w:rsidRPr="00F16A6E" w:rsidRDefault="00024282" w:rsidP="00F11AA1">
            <w:pPr>
              <w:jc w:val="center"/>
              <w:rPr>
                <w:sz w:val="24"/>
                <w:lang w:val="uk-UA"/>
              </w:rPr>
            </w:pPr>
          </w:p>
        </w:tc>
        <w:tc>
          <w:tcPr>
            <w:tcW w:w="2126" w:type="dxa"/>
            <w:vMerge/>
            <w:shd w:val="clear" w:color="auto" w:fill="auto"/>
            <w:vAlign w:val="center"/>
          </w:tcPr>
          <w:p w:rsidR="00024282" w:rsidRPr="00F16A6E" w:rsidRDefault="00024282" w:rsidP="00F11AA1">
            <w:pPr>
              <w:jc w:val="center"/>
              <w:rPr>
                <w:sz w:val="24"/>
                <w:lang w:val="uk-UA"/>
              </w:rPr>
            </w:pPr>
          </w:p>
        </w:tc>
        <w:tc>
          <w:tcPr>
            <w:tcW w:w="2439" w:type="dxa"/>
            <w:vMerge/>
            <w:shd w:val="clear" w:color="auto" w:fill="auto"/>
            <w:vAlign w:val="center"/>
          </w:tcPr>
          <w:p w:rsidR="00024282" w:rsidRPr="00F16A6E" w:rsidRDefault="00024282" w:rsidP="00F11AA1">
            <w:pPr>
              <w:jc w:val="center"/>
              <w:rPr>
                <w:sz w:val="24"/>
                <w:lang w:val="uk-UA"/>
              </w:rPr>
            </w:pPr>
          </w:p>
        </w:tc>
        <w:tc>
          <w:tcPr>
            <w:tcW w:w="1389" w:type="dxa"/>
            <w:vMerge/>
            <w:shd w:val="clear" w:color="auto" w:fill="auto"/>
            <w:vAlign w:val="center"/>
          </w:tcPr>
          <w:p w:rsidR="00024282" w:rsidRPr="00F16A6E" w:rsidRDefault="00024282" w:rsidP="00F11AA1">
            <w:pPr>
              <w:jc w:val="center"/>
              <w:rPr>
                <w:sz w:val="24"/>
                <w:lang w:val="uk-UA"/>
              </w:rPr>
            </w:pPr>
          </w:p>
        </w:tc>
        <w:tc>
          <w:tcPr>
            <w:tcW w:w="5386" w:type="dxa"/>
            <w:shd w:val="clear" w:color="auto" w:fill="auto"/>
          </w:tcPr>
          <w:p w:rsidR="00024282" w:rsidRPr="00F16A6E" w:rsidRDefault="00024282" w:rsidP="00F11AA1">
            <w:pPr>
              <w:rPr>
                <w:sz w:val="24"/>
                <w:lang w:val="uk-UA"/>
              </w:rPr>
            </w:pPr>
            <w:r w:rsidRPr="00F16A6E">
              <w:rPr>
                <w:sz w:val="24"/>
                <w:lang w:val="uk-UA"/>
              </w:rPr>
              <w:t>Система управління охороною праці в організації</w:t>
            </w:r>
          </w:p>
        </w:tc>
        <w:tc>
          <w:tcPr>
            <w:tcW w:w="1730" w:type="dxa"/>
            <w:shd w:val="clear" w:color="auto" w:fill="auto"/>
            <w:vAlign w:val="center"/>
          </w:tcPr>
          <w:p w:rsidR="00024282" w:rsidRPr="00F16A6E" w:rsidRDefault="008B44BE" w:rsidP="003B7C18">
            <w:pPr>
              <w:jc w:val="center"/>
              <w:rPr>
                <w:sz w:val="24"/>
                <w:lang w:val="uk-UA"/>
              </w:rPr>
            </w:pPr>
            <w:r>
              <w:rPr>
                <w:sz w:val="24"/>
                <w:lang w:val="uk-UA"/>
              </w:rPr>
              <w:t>ПП</w:t>
            </w:r>
            <w:r w:rsidR="00F52AA2">
              <w:rPr>
                <w:sz w:val="24"/>
                <w:lang w:val="uk-UA"/>
              </w:rPr>
              <w:t>.</w:t>
            </w:r>
            <w:r w:rsidR="00024282" w:rsidRPr="00F16A6E">
              <w:rPr>
                <w:sz w:val="24"/>
                <w:lang w:val="uk-UA"/>
              </w:rPr>
              <w:t>02.01.04</w:t>
            </w:r>
          </w:p>
        </w:tc>
      </w:tr>
      <w:tr w:rsidR="00024282" w:rsidRPr="00F16A6E" w:rsidTr="008B44BE">
        <w:trPr>
          <w:trHeight w:val="548"/>
        </w:trPr>
        <w:tc>
          <w:tcPr>
            <w:tcW w:w="1384" w:type="dxa"/>
            <w:vMerge/>
            <w:shd w:val="clear" w:color="auto" w:fill="auto"/>
            <w:vAlign w:val="center"/>
          </w:tcPr>
          <w:p w:rsidR="00024282" w:rsidRPr="00F16A6E" w:rsidRDefault="00024282" w:rsidP="00F11AA1">
            <w:pPr>
              <w:jc w:val="center"/>
              <w:rPr>
                <w:sz w:val="24"/>
                <w:lang w:val="uk-UA"/>
              </w:rPr>
            </w:pPr>
          </w:p>
        </w:tc>
        <w:tc>
          <w:tcPr>
            <w:tcW w:w="2126" w:type="dxa"/>
            <w:vMerge/>
            <w:shd w:val="clear" w:color="auto" w:fill="auto"/>
            <w:vAlign w:val="center"/>
          </w:tcPr>
          <w:p w:rsidR="00024282" w:rsidRPr="00F16A6E" w:rsidRDefault="00024282" w:rsidP="00F11AA1">
            <w:pPr>
              <w:jc w:val="center"/>
              <w:rPr>
                <w:sz w:val="24"/>
                <w:lang w:val="uk-UA"/>
              </w:rPr>
            </w:pPr>
          </w:p>
        </w:tc>
        <w:tc>
          <w:tcPr>
            <w:tcW w:w="2439" w:type="dxa"/>
            <w:vMerge/>
            <w:shd w:val="clear" w:color="auto" w:fill="auto"/>
            <w:vAlign w:val="center"/>
          </w:tcPr>
          <w:p w:rsidR="00024282" w:rsidRPr="00F16A6E" w:rsidRDefault="00024282" w:rsidP="00F11AA1">
            <w:pPr>
              <w:jc w:val="center"/>
              <w:rPr>
                <w:sz w:val="24"/>
                <w:lang w:val="uk-UA"/>
              </w:rPr>
            </w:pPr>
          </w:p>
        </w:tc>
        <w:tc>
          <w:tcPr>
            <w:tcW w:w="1389" w:type="dxa"/>
            <w:vMerge/>
            <w:shd w:val="clear" w:color="auto" w:fill="auto"/>
            <w:vAlign w:val="center"/>
          </w:tcPr>
          <w:p w:rsidR="00024282" w:rsidRPr="00F16A6E" w:rsidRDefault="00024282" w:rsidP="00F11AA1">
            <w:pPr>
              <w:jc w:val="center"/>
              <w:rPr>
                <w:sz w:val="24"/>
                <w:lang w:val="uk-UA"/>
              </w:rPr>
            </w:pPr>
          </w:p>
        </w:tc>
        <w:tc>
          <w:tcPr>
            <w:tcW w:w="5386" w:type="dxa"/>
            <w:shd w:val="clear" w:color="auto" w:fill="auto"/>
          </w:tcPr>
          <w:p w:rsidR="00024282" w:rsidRPr="00F16A6E" w:rsidRDefault="00024282" w:rsidP="00F11AA1">
            <w:pPr>
              <w:rPr>
                <w:sz w:val="24"/>
                <w:lang w:val="uk-UA"/>
              </w:rPr>
            </w:pPr>
            <w:r w:rsidRPr="00F16A6E">
              <w:rPr>
                <w:sz w:val="24"/>
                <w:lang w:val="uk-UA"/>
              </w:rPr>
              <w:t>Травматизм та професійні захворювання в галузі. Розслідування нещасних випадків</w:t>
            </w:r>
          </w:p>
        </w:tc>
        <w:tc>
          <w:tcPr>
            <w:tcW w:w="1730" w:type="dxa"/>
            <w:shd w:val="clear" w:color="auto" w:fill="auto"/>
            <w:vAlign w:val="center"/>
          </w:tcPr>
          <w:p w:rsidR="00024282" w:rsidRPr="00F16A6E" w:rsidRDefault="008B44BE" w:rsidP="003B7C18">
            <w:pPr>
              <w:jc w:val="center"/>
              <w:rPr>
                <w:sz w:val="24"/>
                <w:lang w:val="uk-UA"/>
              </w:rPr>
            </w:pPr>
            <w:r>
              <w:rPr>
                <w:sz w:val="24"/>
                <w:lang w:val="uk-UA"/>
              </w:rPr>
              <w:t>ПП</w:t>
            </w:r>
            <w:r w:rsidR="00F52AA2">
              <w:rPr>
                <w:sz w:val="24"/>
                <w:lang w:val="uk-UA"/>
              </w:rPr>
              <w:t>.</w:t>
            </w:r>
            <w:r w:rsidR="00024282" w:rsidRPr="00F16A6E">
              <w:rPr>
                <w:sz w:val="24"/>
                <w:lang w:val="uk-UA"/>
              </w:rPr>
              <w:t>02.01.05</w:t>
            </w:r>
          </w:p>
        </w:tc>
      </w:tr>
      <w:tr w:rsidR="0072415A" w:rsidRPr="00F16A6E" w:rsidTr="008B44BE">
        <w:trPr>
          <w:trHeight w:val="548"/>
        </w:trPr>
        <w:tc>
          <w:tcPr>
            <w:tcW w:w="1384" w:type="dxa"/>
            <w:vMerge w:val="restart"/>
            <w:shd w:val="clear" w:color="auto" w:fill="auto"/>
            <w:vAlign w:val="center"/>
          </w:tcPr>
          <w:p w:rsidR="0072415A" w:rsidRPr="00F16A6E" w:rsidRDefault="008B44BE" w:rsidP="0072415A">
            <w:pPr>
              <w:jc w:val="center"/>
              <w:rPr>
                <w:sz w:val="24"/>
                <w:lang w:val="uk-UA"/>
              </w:rPr>
            </w:pPr>
            <w:r>
              <w:rPr>
                <w:sz w:val="24"/>
                <w:lang w:val="uk-UA"/>
              </w:rPr>
              <w:t>ПП</w:t>
            </w:r>
            <w:r w:rsidR="00F52AA2">
              <w:rPr>
                <w:sz w:val="24"/>
                <w:lang w:val="uk-UA"/>
              </w:rPr>
              <w:t>.</w:t>
            </w:r>
            <w:r w:rsidR="0072415A" w:rsidRPr="00F16A6E">
              <w:rPr>
                <w:sz w:val="24"/>
                <w:lang w:val="uk-UA"/>
              </w:rPr>
              <w:t xml:space="preserve">03 </w:t>
            </w:r>
          </w:p>
        </w:tc>
        <w:tc>
          <w:tcPr>
            <w:tcW w:w="2126" w:type="dxa"/>
            <w:vMerge w:val="restart"/>
            <w:shd w:val="clear" w:color="auto" w:fill="auto"/>
            <w:vAlign w:val="center"/>
          </w:tcPr>
          <w:p w:rsidR="0072415A" w:rsidRPr="00F16A6E" w:rsidRDefault="0072415A" w:rsidP="00F11AA1">
            <w:pPr>
              <w:jc w:val="center"/>
              <w:rPr>
                <w:sz w:val="24"/>
                <w:lang w:val="uk-UA"/>
              </w:rPr>
            </w:pPr>
            <w:r w:rsidRPr="00F16A6E">
              <w:rPr>
                <w:sz w:val="24"/>
                <w:lang w:val="uk-UA"/>
              </w:rPr>
              <w:t>Цивільний захист</w:t>
            </w:r>
          </w:p>
        </w:tc>
        <w:tc>
          <w:tcPr>
            <w:tcW w:w="2439" w:type="dxa"/>
            <w:vMerge w:val="restart"/>
            <w:shd w:val="clear" w:color="auto" w:fill="auto"/>
            <w:vAlign w:val="center"/>
          </w:tcPr>
          <w:p w:rsidR="0072415A" w:rsidRPr="00F16A6E" w:rsidRDefault="0072415A" w:rsidP="00F11AA1">
            <w:pPr>
              <w:jc w:val="center"/>
              <w:rPr>
                <w:sz w:val="24"/>
                <w:lang w:val="uk-UA"/>
              </w:rPr>
            </w:pPr>
            <w:r w:rsidRPr="00F16A6E">
              <w:rPr>
                <w:sz w:val="24"/>
                <w:lang w:val="uk-UA"/>
              </w:rPr>
              <w:t>Загальна підготовка</w:t>
            </w:r>
          </w:p>
        </w:tc>
        <w:tc>
          <w:tcPr>
            <w:tcW w:w="1389" w:type="dxa"/>
            <w:vMerge w:val="restart"/>
            <w:shd w:val="clear" w:color="auto" w:fill="auto"/>
            <w:vAlign w:val="center"/>
          </w:tcPr>
          <w:p w:rsidR="0072415A" w:rsidRPr="00F16A6E" w:rsidRDefault="008B44BE" w:rsidP="00F11AA1">
            <w:pPr>
              <w:jc w:val="center"/>
              <w:rPr>
                <w:sz w:val="24"/>
                <w:lang w:val="uk-UA"/>
              </w:rPr>
            </w:pPr>
            <w:r>
              <w:rPr>
                <w:sz w:val="24"/>
                <w:lang w:val="uk-UA"/>
              </w:rPr>
              <w:t>ПП</w:t>
            </w:r>
            <w:r w:rsidR="00F52AA2">
              <w:rPr>
                <w:sz w:val="24"/>
                <w:lang w:val="uk-UA"/>
              </w:rPr>
              <w:t>.</w:t>
            </w:r>
            <w:r w:rsidR="0072415A" w:rsidRPr="00F16A6E">
              <w:rPr>
                <w:sz w:val="24"/>
                <w:lang w:val="uk-UA"/>
              </w:rPr>
              <w:t>03.01</w:t>
            </w:r>
          </w:p>
        </w:tc>
        <w:tc>
          <w:tcPr>
            <w:tcW w:w="5386" w:type="dxa"/>
            <w:shd w:val="clear" w:color="auto" w:fill="auto"/>
          </w:tcPr>
          <w:p w:rsidR="0072415A" w:rsidRPr="00F16A6E" w:rsidRDefault="0072415A" w:rsidP="00F11AA1">
            <w:pPr>
              <w:rPr>
                <w:sz w:val="24"/>
                <w:lang w:val="uk-UA"/>
              </w:rPr>
            </w:pPr>
            <w:r w:rsidRPr="00F16A6E">
              <w:rPr>
                <w:sz w:val="24"/>
                <w:lang w:val="uk-UA"/>
              </w:rPr>
              <w:t>Моніторинг та сценарний аналіз виникнення і розвитку надзвичайних ситуацій</w:t>
            </w:r>
          </w:p>
        </w:tc>
        <w:tc>
          <w:tcPr>
            <w:tcW w:w="1730" w:type="dxa"/>
            <w:shd w:val="clear" w:color="auto" w:fill="auto"/>
            <w:vAlign w:val="center"/>
          </w:tcPr>
          <w:p w:rsidR="0072415A" w:rsidRPr="00F16A6E" w:rsidRDefault="008B44BE" w:rsidP="003B7C18">
            <w:pPr>
              <w:jc w:val="center"/>
              <w:rPr>
                <w:sz w:val="24"/>
                <w:lang w:val="uk-UA"/>
              </w:rPr>
            </w:pPr>
            <w:r>
              <w:rPr>
                <w:sz w:val="24"/>
                <w:lang w:val="uk-UA"/>
              </w:rPr>
              <w:t>ПП</w:t>
            </w:r>
            <w:r w:rsidR="00F52AA2">
              <w:rPr>
                <w:sz w:val="24"/>
                <w:lang w:val="uk-UA"/>
              </w:rPr>
              <w:t>.</w:t>
            </w:r>
            <w:r w:rsidR="0072415A" w:rsidRPr="00F16A6E">
              <w:rPr>
                <w:sz w:val="24"/>
                <w:lang w:val="uk-UA"/>
              </w:rPr>
              <w:t>03.01.01</w:t>
            </w:r>
          </w:p>
        </w:tc>
      </w:tr>
      <w:tr w:rsidR="0072415A" w:rsidRPr="00F16A6E" w:rsidTr="008B44BE">
        <w:trPr>
          <w:trHeight w:val="548"/>
        </w:trPr>
        <w:tc>
          <w:tcPr>
            <w:tcW w:w="1384" w:type="dxa"/>
            <w:vMerge/>
            <w:shd w:val="clear" w:color="auto" w:fill="auto"/>
            <w:vAlign w:val="center"/>
          </w:tcPr>
          <w:p w:rsidR="0072415A" w:rsidRPr="00F16A6E" w:rsidRDefault="0072415A" w:rsidP="00F11AA1">
            <w:pPr>
              <w:jc w:val="center"/>
              <w:rPr>
                <w:sz w:val="24"/>
                <w:lang w:val="uk-UA"/>
              </w:rPr>
            </w:pPr>
          </w:p>
        </w:tc>
        <w:tc>
          <w:tcPr>
            <w:tcW w:w="2126" w:type="dxa"/>
            <w:vMerge/>
            <w:shd w:val="clear" w:color="auto" w:fill="auto"/>
            <w:vAlign w:val="center"/>
          </w:tcPr>
          <w:p w:rsidR="0072415A" w:rsidRPr="00F16A6E" w:rsidRDefault="0072415A" w:rsidP="00F11AA1">
            <w:pPr>
              <w:jc w:val="center"/>
              <w:rPr>
                <w:sz w:val="24"/>
                <w:lang w:val="uk-UA"/>
              </w:rPr>
            </w:pPr>
          </w:p>
        </w:tc>
        <w:tc>
          <w:tcPr>
            <w:tcW w:w="2439" w:type="dxa"/>
            <w:vMerge/>
            <w:shd w:val="clear" w:color="auto" w:fill="auto"/>
            <w:vAlign w:val="center"/>
          </w:tcPr>
          <w:p w:rsidR="0072415A" w:rsidRPr="00F16A6E" w:rsidRDefault="0072415A" w:rsidP="00F11AA1">
            <w:pPr>
              <w:jc w:val="center"/>
              <w:rPr>
                <w:sz w:val="24"/>
                <w:lang w:val="uk-UA"/>
              </w:rPr>
            </w:pPr>
          </w:p>
        </w:tc>
        <w:tc>
          <w:tcPr>
            <w:tcW w:w="1389" w:type="dxa"/>
            <w:vMerge/>
            <w:shd w:val="clear" w:color="auto" w:fill="auto"/>
            <w:vAlign w:val="center"/>
          </w:tcPr>
          <w:p w:rsidR="0072415A" w:rsidRPr="00F16A6E" w:rsidRDefault="0072415A" w:rsidP="00F11AA1">
            <w:pPr>
              <w:jc w:val="center"/>
              <w:rPr>
                <w:sz w:val="24"/>
                <w:lang w:val="uk-UA"/>
              </w:rPr>
            </w:pPr>
          </w:p>
        </w:tc>
        <w:tc>
          <w:tcPr>
            <w:tcW w:w="5386" w:type="dxa"/>
            <w:shd w:val="clear" w:color="auto" w:fill="auto"/>
          </w:tcPr>
          <w:p w:rsidR="0072415A" w:rsidRPr="00F16A6E" w:rsidRDefault="0072415A" w:rsidP="00F11AA1">
            <w:pPr>
              <w:rPr>
                <w:sz w:val="24"/>
                <w:lang w:val="uk-UA"/>
              </w:rPr>
            </w:pPr>
            <w:r w:rsidRPr="00F16A6E">
              <w:rPr>
                <w:sz w:val="24"/>
                <w:lang w:val="uk-UA"/>
              </w:rPr>
              <w:t>Планування заходів з питань цивільного захисту</w:t>
            </w:r>
          </w:p>
        </w:tc>
        <w:tc>
          <w:tcPr>
            <w:tcW w:w="1730" w:type="dxa"/>
            <w:shd w:val="clear" w:color="auto" w:fill="auto"/>
            <w:vAlign w:val="center"/>
          </w:tcPr>
          <w:p w:rsidR="0072415A" w:rsidRPr="00F16A6E" w:rsidRDefault="008B44BE" w:rsidP="003B7C18">
            <w:pPr>
              <w:jc w:val="center"/>
              <w:rPr>
                <w:sz w:val="24"/>
                <w:lang w:val="uk-UA"/>
              </w:rPr>
            </w:pPr>
            <w:r>
              <w:rPr>
                <w:sz w:val="24"/>
                <w:lang w:val="uk-UA"/>
              </w:rPr>
              <w:t>ПП</w:t>
            </w:r>
            <w:r w:rsidR="00F52AA2">
              <w:rPr>
                <w:sz w:val="24"/>
                <w:lang w:val="uk-UA"/>
              </w:rPr>
              <w:t>.</w:t>
            </w:r>
            <w:r w:rsidR="0072415A" w:rsidRPr="00F16A6E">
              <w:rPr>
                <w:sz w:val="24"/>
                <w:lang w:val="uk-UA"/>
              </w:rPr>
              <w:t>03.01.02</w:t>
            </w:r>
          </w:p>
        </w:tc>
      </w:tr>
      <w:tr w:rsidR="0072415A" w:rsidRPr="00F16A6E" w:rsidTr="008B44BE">
        <w:trPr>
          <w:trHeight w:val="548"/>
        </w:trPr>
        <w:tc>
          <w:tcPr>
            <w:tcW w:w="1384" w:type="dxa"/>
            <w:vMerge/>
            <w:shd w:val="clear" w:color="auto" w:fill="auto"/>
            <w:vAlign w:val="center"/>
          </w:tcPr>
          <w:p w:rsidR="0072415A" w:rsidRPr="00F16A6E" w:rsidRDefault="0072415A" w:rsidP="00F11AA1">
            <w:pPr>
              <w:jc w:val="center"/>
              <w:rPr>
                <w:sz w:val="24"/>
                <w:lang w:val="uk-UA"/>
              </w:rPr>
            </w:pPr>
          </w:p>
        </w:tc>
        <w:tc>
          <w:tcPr>
            <w:tcW w:w="2126" w:type="dxa"/>
            <w:vMerge/>
            <w:shd w:val="clear" w:color="auto" w:fill="auto"/>
            <w:vAlign w:val="center"/>
          </w:tcPr>
          <w:p w:rsidR="0072415A" w:rsidRPr="00F16A6E" w:rsidRDefault="0072415A" w:rsidP="00F11AA1">
            <w:pPr>
              <w:jc w:val="center"/>
              <w:rPr>
                <w:sz w:val="24"/>
                <w:lang w:val="uk-UA"/>
              </w:rPr>
            </w:pPr>
          </w:p>
        </w:tc>
        <w:tc>
          <w:tcPr>
            <w:tcW w:w="2439" w:type="dxa"/>
            <w:vMerge/>
            <w:shd w:val="clear" w:color="auto" w:fill="auto"/>
            <w:vAlign w:val="center"/>
          </w:tcPr>
          <w:p w:rsidR="0072415A" w:rsidRPr="00F16A6E" w:rsidRDefault="0072415A" w:rsidP="00F11AA1">
            <w:pPr>
              <w:jc w:val="center"/>
              <w:rPr>
                <w:sz w:val="24"/>
                <w:lang w:val="uk-UA"/>
              </w:rPr>
            </w:pPr>
          </w:p>
        </w:tc>
        <w:tc>
          <w:tcPr>
            <w:tcW w:w="1389" w:type="dxa"/>
            <w:vMerge/>
            <w:shd w:val="clear" w:color="auto" w:fill="auto"/>
            <w:vAlign w:val="center"/>
          </w:tcPr>
          <w:p w:rsidR="0072415A" w:rsidRPr="00F16A6E" w:rsidRDefault="0072415A" w:rsidP="00F11AA1">
            <w:pPr>
              <w:jc w:val="center"/>
              <w:rPr>
                <w:sz w:val="24"/>
                <w:lang w:val="uk-UA"/>
              </w:rPr>
            </w:pPr>
          </w:p>
        </w:tc>
        <w:tc>
          <w:tcPr>
            <w:tcW w:w="5386" w:type="dxa"/>
            <w:shd w:val="clear" w:color="auto" w:fill="auto"/>
          </w:tcPr>
          <w:p w:rsidR="0072415A" w:rsidRPr="00F16A6E" w:rsidRDefault="0072415A" w:rsidP="00F11AA1">
            <w:pPr>
              <w:rPr>
                <w:sz w:val="24"/>
                <w:lang w:val="uk-UA"/>
              </w:rPr>
            </w:pPr>
            <w:r w:rsidRPr="00F16A6E">
              <w:rPr>
                <w:sz w:val="24"/>
                <w:lang w:val="uk-UA"/>
              </w:rPr>
              <w:t>Методи розрахунку зон ураження від техногенних вибухів і пожеж та противибуховий і протипожежний захист об’єктів господарювання</w:t>
            </w:r>
          </w:p>
        </w:tc>
        <w:tc>
          <w:tcPr>
            <w:tcW w:w="1730" w:type="dxa"/>
            <w:shd w:val="clear" w:color="auto" w:fill="auto"/>
            <w:vAlign w:val="center"/>
          </w:tcPr>
          <w:p w:rsidR="0072415A" w:rsidRPr="00F16A6E" w:rsidRDefault="008B44BE" w:rsidP="003B7C18">
            <w:pPr>
              <w:jc w:val="center"/>
              <w:rPr>
                <w:sz w:val="24"/>
                <w:lang w:val="uk-UA"/>
              </w:rPr>
            </w:pPr>
            <w:r>
              <w:rPr>
                <w:sz w:val="24"/>
                <w:lang w:val="uk-UA"/>
              </w:rPr>
              <w:t>ПП</w:t>
            </w:r>
            <w:r w:rsidR="00F52AA2">
              <w:rPr>
                <w:sz w:val="24"/>
                <w:lang w:val="uk-UA"/>
              </w:rPr>
              <w:t>.</w:t>
            </w:r>
            <w:r w:rsidR="0072415A" w:rsidRPr="00F16A6E">
              <w:rPr>
                <w:sz w:val="24"/>
                <w:lang w:val="uk-UA"/>
              </w:rPr>
              <w:t>03.01.03</w:t>
            </w:r>
          </w:p>
        </w:tc>
      </w:tr>
      <w:tr w:rsidR="0072415A" w:rsidRPr="00F16A6E" w:rsidTr="008B44BE">
        <w:trPr>
          <w:trHeight w:val="548"/>
        </w:trPr>
        <w:tc>
          <w:tcPr>
            <w:tcW w:w="1384" w:type="dxa"/>
            <w:vMerge/>
            <w:shd w:val="clear" w:color="auto" w:fill="auto"/>
            <w:vAlign w:val="center"/>
          </w:tcPr>
          <w:p w:rsidR="0072415A" w:rsidRPr="00F16A6E" w:rsidRDefault="0072415A" w:rsidP="00F11AA1">
            <w:pPr>
              <w:jc w:val="center"/>
              <w:rPr>
                <w:sz w:val="24"/>
                <w:lang w:val="uk-UA"/>
              </w:rPr>
            </w:pPr>
          </w:p>
        </w:tc>
        <w:tc>
          <w:tcPr>
            <w:tcW w:w="2126" w:type="dxa"/>
            <w:vMerge/>
            <w:shd w:val="clear" w:color="auto" w:fill="auto"/>
            <w:vAlign w:val="center"/>
          </w:tcPr>
          <w:p w:rsidR="0072415A" w:rsidRPr="00F16A6E" w:rsidRDefault="0072415A" w:rsidP="00F11AA1">
            <w:pPr>
              <w:jc w:val="center"/>
              <w:rPr>
                <w:sz w:val="24"/>
                <w:lang w:val="uk-UA"/>
              </w:rPr>
            </w:pPr>
          </w:p>
        </w:tc>
        <w:tc>
          <w:tcPr>
            <w:tcW w:w="2439" w:type="dxa"/>
            <w:vMerge/>
            <w:shd w:val="clear" w:color="auto" w:fill="auto"/>
            <w:vAlign w:val="center"/>
          </w:tcPr>
          <w:p w:rsidR="0072415A" w:rsidRPr="00F16A6E" w:rsidRDefault="0072415A" w:rsidP="00F11AA1">
            <w:pPr>
              <w:jc w:val="center"/>
              <w:rPr>
                <w:sz w:val="24"/>
                <w:lang w:val="uk-UA"/>
              </w:rPr>
            </w:pPr>
          </w:p>
        </w:tc>
        <w:tc>
          <w:tcPr>
            <w:tcW w:w="1389" w:type="dxa"/>
            <w:vMerge/>
            <w:shd w:val="clear" w:color="auto" w:fill="auto"/>
            <w:vAlign w:val="center"/>
          </w:tcPr>
          <w:p w:rsidR="0072415A" w:rsidRPr="00F16A6E" w:rsidRDefault="0072415A" w:rsidP="00F11AA1">
            <w:pPr>
              <w:jc w:val="center"/>
              <w:rPr>
                <w:sz w:val="24"/>
                <w:lang w:val="uk-UA"/>
              </w:rPr>
            </w:pPr>
          </w:p>
        </w:tc>
        <w:tc>
          <w:tcPr>
            <w:tcW w:w="5386" w:type="dxa"/>
            <w:shd w:val="clear" w:color="auto" w:fill="auto"/>
          </w:tcPr>
          <w:p w:rsidR="0072415A" w:rsidRPr="00F16A6E" w:rsidRDefault="0072415A" w:rsidP="00F11AA1">
            <w:pPr>
              <w:rPr>
                <w:sz w:val="24"/>
                <w:lang w:val="uk-UA"/>
              </w:rPr>
            </w:pPr>
            <w:r w:rsidRPr="00F16A6E">
              <w:rPr>
                <w:sz w:val="24"/>
                <w:lang w:val="uk-UA"/>
              </w:rPr>
              <w:t>Прогнозування обстановки та планування заходів захисту в зонах радіоактивного, хімічного та біологічного зараження</w:t>
            </w:r>
          </w:p>
        </w:tc>
        <w:tc>
          <w:tcPr>
            <w:tcW w:w="1730" w:type="dxa"/>
            <w:shd w:val="clear" w:color="auto" w:fill="auto"/>
            <w:vAlign w:val="center"/>
          </w:tcPr>
          <w:p w:rsidR="0072415A" w:rsidRPr="00F16A6E" w:rsidRDefault="008B44BE" w:rsidP="003B7C18">
            <w:pPr>
              <w:jc w:val="center"/>
              <w:rPr>
                <w:sz w:val="24"/>
                <w:lang w:val="uk-UA"/>
              </w:rPr>
            </w:pPr>
            <w:r>
              <w:rPr>
                <w:sz w:val="24"/>
                <w:lang w:val="uk-UA"/>
              </w:rPr>
              <w:t>ПП</w:t>
            </w:r>
            <w:r w:rsidR="00F52AA2">
              <w:rPr>
                <w:sz w:val="24"/>
                <w:lang w:val="uk-UA"/>
              </w:rPr>
              <w:t>.</w:t>
            </w:r>
            <w:r w:rsidR="0072415A" w:rsidRPr="00F16A6E">
              <w:rPr>
                <w:sz w:val="24"/>
                <w:lang w:val="uk-UA"/>
              </w:rPr>
              <w:t>03.01.04</w:t>
            </w:r>
          </w:p>
        </w:tc>
      </w:tr>
      <w:tr w:rsidR="0072415A" w:rsidRPr="00F16A6E" w:rsidTr="008B44BE">
        <w:trPr>
          <w:trHeight w:val="548"/>
        </w:trPr>
        <w:tc>
          <w:tcPr>
            <w:tcW w:w="1384" w:type="dxa"/>
            <w:vMerge/>
            <w:shd w:val="clear" w:color="auto" w:fill="auto"/>
            <w:vAlign w:val="center"/>
          </w:tcPr>
          <w:p w:rsidR="0072415A" w:rsidRPr="00F16A6E" w:rsidRDefault="0072415A" w:rsidP="00F11AA1">
            <w:pPr>
              <w:jc w:val="center"/>
              <w:rPr>
                <w:sz w:val="24"/>
                <w:lang w:val="uk-UA"/>
              </w:rPr>
            </w:pPr>
          </w:p>
        </w:tc>
        <w:tc>
          <w:tcPr>
            <w:tcW w:w="2126" w:type="dxa"/>
            <w:vMerge/>
            <w:shd w:val="clear" w:color="auto" w:fill="auto"/>
            <w:vAlign w:val="center"/>
          </w:tcPr>
          <w:p w:rsidR="0072415A" w:rsidRPr="00F16A6E" w:rsidRDefault="0072415A" w:rsidP="00F11AA1">
            <w:pPr>
              <w:jc w:val="center"/>
              <w:rPr>
                <w:sz w:val="24"/>
                <w:lang w:val="uk-UA"/>
              </w:rPr>
            </w:pPr>
          </w:p>
        </w:tc>
        <w:tc>
          <w:tcPr>
            <w:tcW w:w="2439" w:type="dxa"/>
            <w:vMerge/>
            <w:shd w:val="clear" w:color="auto" w:fill="auto"/>
            <w:vAlign w:val="center"/>
          </w:tcPr>
          <w:p w:rsidR="0072415A" w:rsidRPr="00F16A6E" w:rsidRDefault="0072415A" w:rsidP="00F11AA1">
            <w:pPr>
              <w:jc w:val="center"/>
              <w:rPr>
                <w:sz w:val="24"/>
                <w:lang w:val="uk-UA"/>
              </w:rPr>
            </w:pPr>
          </w:p>
        </w:tc>
        <w:tc>
          <w:tcPr>
            <w:tcW w:w="1389" w:type="dxa"/>
            <w:vMerge/>
            <w:shd w:val="clear" w:color="auto" w:fill="auto"/>
            <w:vAlign w:val="center"/>
          </w:tcPr>
          <w:p w:rsidR="0072415A" w:rsidRPr="00F16A6E" w:rsidRDefault="0072415A" w:rsidP="00F11AA1">
            <w:pPr>
              <w:jc w:val="center"/>
              <w:rPr>
                <w:sz w:val="24"/>
                <w:lang w:val="uk-UA"/>
              </w:rPr>
            </w:pPr>
          </w:p>
        </w:tc>
        <w:tc>
          <w:tcPr>
            <w:tcW w:w="5386" w:type="dxa"/>
            <w:shd w:val="clear" w:color="auto" w:fill="auto"/>
          </w:tcPr>
          <w:p w:rsidR="0072415A" w:rsidRPr="00F16A6E" w:rsidRDefault="0072415A" w:rsidP="00F11AA1">
            <w:pPr>
              <w:rPr>
                <w:sz w:val="24"/>
                <w:lang w:val="uk-UA"/>
              </w:rPr>
            </w:pPr>
            <w:r w:rsidRPr="00F16A6E">
              <w:rPr>
                <w:sz w:val="24"/>
                <w:lang w:val="uk-UA"/>
              </w:rPr>
              <w:t>Оцінка інженерної обстановки та соціально-економічних наслідків надзвичайних ситуацій</w:t>
            </w:r>
          </w:p>
        </w:tc>
        <w:tc>
          <w:tcPr>
            <w:tcW w:w="1730" w:type="dxa"/>
            <w:shd w:val="clear" w:color="auto" w:fill="auto"/>
            <w:vAlign w:val="center"/>
          </w:tcPr>
          <w:p w:rsidR="0072415A" w:rsidRPr="00F16A6E" w:rsidRDefault="008B44BE" w:rsidP="003B7C18">
            <w:pPr>
              <w:jc w:val="center"/>
              <w:rPr>
                <w:sz w:val="24"/>
                <w:lang w:val="uk-UA"/>
              </w:rPr>
            </w:pPr>
            <w:r>
              <w:rPr>
                <w:sz w:val="24"/>
                <w:lang w:val="uk-UA"/>
              </w:rPr>
              <w:t>ПП</w:t>
            </w:r>
            <w:r w:rsidR="00F52AA2">
              <w:rPr>
                <w:sz w:val="24"/>
                <w:lang w:val="uk-UA"/>
              </w:rPr>
              <w:t>.</w:t>
            </w:r>
            <w:r w:rsidR="0072415A" w:rsidRPr="00F16A6E">
              <w:rPr>
                <w:sz w:val="24"/>
                <w:lang w:val="uk-UA"/>
              </w:rPr>
              <w:t>03.01.05</w:t>
            </w:r>
          </w:p>
        </w:tc>
      </w:tr>
      <w:tr w:rsidR="0072415A" w:rsidRPr="00F16A6E" w:rsidTr="008B44BE">
        <w:trPr>
          <w:trHeight w:val="548"/>
        </w:trPr>
        <w:tc>
          <w:tcPr>
            <w:tcW w:w="1384" w:type="dxa"/>
            <w:vMerge/>
            <w:shd w:val="clear" w:color="auto" w:fill="auto"/>
            <w:vAlign w:val="center"/>
          </w:tcPr>
          <w:p w:rsidR="0072415A" w:rsidRPr="00F16A6E" w:rsidRDefault="0072415A" w:rsidP="00F11AA1">
            <w:pPr>
              <w:jc w:val="center"/>
              <w:rPr>
                <w:sz w:val="24"/>
                <w:lang w:val="uk-UA"/>
              </w:rPr>
            </w:pPr>
          </w:p>
        </w:tc>
        <w:tc>
          <w:tcPr>
            <w:tcW w:w="2126" w:type="dxa"/>
            <w:vMerge/>
            <w:shd w:val="clear" w:color="auto" w:fill="auto"/>
            <w:vAlign w:val="center"/>
          </w:tcPr>
          <w:p w:rsidR="0072415A" w:rsidRPr="00F16A6E" w:rsidRDefault="0072415A" w:rsidP="00F11AA1">
            <w:pPr>
              <w:jc w:val="center"/>
              <w:rPr>
                <w:sz w:val="24"/>
                <w:lang w:val="uk-UA"/>
              </w:rPr>
            </w:pPr>
          </w:p>
        </w:tc>
        <w:tc>
          <w:tcPr>
            <w:tcW w:w="2439" w:type="dxa"/>
            <w:vMerge w:val="restart"/>
            <w:shd w:val="clear" w:color="auto" w:fill="auto"/>
            <w:vAlign w:val="center"/>
          </w:tcPr>
          <w:p w:rsidR="0072415A" w:rsidRPr="00F16A6E" w:rsidRDefault="0072415A" w:rsidP="00F11AA1">
            <w:pPr>
              <w:jc w:val="center"/>
              <w:rPr>
                <w:sz w:val="24"/>
                <w:lang w:val="uk-UA"/>
              </w:rPr>
            </w:pPr>
            <w:r w:rsidRPr="00F16A6E">
              <w:rPr>
                <w:sz w:val="24"/>
                <w:lang w:val="uk-UA"/>
              </w:rPr>
              <w:t>Профільна підготовка</w:t>
            </w:r>
          </w:p>
        </w:tc>
        <w:tc>
          <w:tcPr>
            <w:tcW w:w="1389" w:type="dxa"/>
            <w:vMerge w:val="restart"/>
            <w:shd w:val="clear" w:color="auto" w:fill="auto"/>
            <w:vAlign w:val="center"/>
          </w:tcPr>
          <w:p w:rsidR="0072415A" w:rsidRPr="00F16A6E" w:rsidRDefault="008B44BE" w:rsidP="00F11AA1">
            <w:pPr>
              <w:jc w:val="center"/>
              <w:rPr>
                <w:sz w:val="24"/>
                <w:lang w:val="uk-UA"/>
              </w:rPr>
            </w:pPr>
            <w:r>
              <w:rPr>
                <w:sz w:val="24"/>
                <w:lang w:val="uk-UA"/>
              </w:rPr>
              <w:t>ПП</w:t>
            </w:r>
            <w:r w:rsidR="00F52AA2">
              <w:rPr>
                <w:sz w:val="24"/>
                <w:lang w:val="uk-UA"/>
              </w:rPr>
              <w:t>.</w:t>
            </w:r>
            <w:r w:rsidR="0072415A" w:rsidRPr="00F16A6E">
              <w:rPr>
                <w:sz w:val="24"/>
                <w:lang w:val="uk-UA"/>
              </w:rPr>
              <w:t>03.02</w:t>
            </w:r>
          </w:p>
        </w:tc>
        <w:tc>
          <w:tcPr>
            <w:tcW w:w="5386" w:type="dxa"/>
            <w:shd w:val="clear" w:color="auto" w:fill="auto"/>
          </w:tcPr>
          <w:p w:rsidR="0072415A" w:rsidRPr="00F16A6E" w:rsidRDefault="0072415A" w:rsidP="00F11AA1">
            <w:pPr>
              <w:rPr>
                <w:sz w:val="24"/>
                <w:lang w:val="uk-UA"/>
              </w:rPr>
            </w:pPr>
            <w:r w:rsidRPr="00F16A6E">
              <w:rPr>
                <w:sz w:val="24"/>
                <w:lang w:val="uk-UA"/>
              </w:rPr>
              <w:t>Забезпечення заходів і дій в межах єдиної системи цивільного захисту</w:t>
            </w:r>
          </w:p>
        </w:tc>
        <w:tc>
          <w:tcPr>
            <w:tcW w:w="1730" w:type="dxa"/>
            <w:shd w:val="clear" w:color="auto" w:fill="auto"/>
            <w:vAlign w:val="center"/>
          </w:tcPr>
          <w:p w:rsidR="0072415A" w:rsidRPr="00F16A6E" w:rsidRDefault="008B44BE" w:rsidP="003B7C18">
            <w:pPr>
              <w:jc w:val="center"/>
              <w:rPr>
                <w:sz w:val="24"/>
                <w:lang w:val="uk-UA"/>
              </w:rPr>
            </w:pPr>
            <w:r>
              <w:rPr>
                <w:sz w:val="24"/>
                <w:lang w:val="uk-UA"/>
              </w:rPr>
              <w:t>ПП</w:t>
            </w:r>
            <w:r w:rsidR="00F52AA2">
              <w:rPr>
                <w:sz w:val="24"/>
                <w:lang w:val="uk-UA"/>
              </w:rPr>
              <w:t>.</w:t>
            </w:r>
            <w:r w:rsidR="0072415A" w:rsidRPr="00F16A6E">
              <w:rPr>
                <w:sz w:val="24"/>
                <w:lang w:val="uk-UA"/>
              </w:rPr>
              <w:t>03.02.01</w:t>
            </w:r>
          </w:p>
        </w:tc>
      </w:tr>
      <w:tr w:rsidR="0072415A" w:rsidRPr="00F16A6E" w:rsidTr="008B44BE">
        <w:trPr>
          <w:trHeight w:val="548"/>
        </w:trPr>
        <w:tc>
          <w:tcPr>
            <w:tcW w:w="1384" w:type="dxa"/>
            <w:vMerge/>
            <w:shd w:val="clear" w:color="auto" w:fill="auto"/>
            <w:vAlign w:val="center"/>
          </w:tcPr>
          <w:p w:rsidR="0072415A" w:rsidRPr="00F16A6E" w:rsidRDefault="0072415A" w:rsidP="00F11AA1">
            <w:pPr>
              <w:jc w:val="center"/>
              <w:rPr>
                <w:sz w:val="24"/>
                <w:lang w:val="uk-UA"/>
              </w:rPr>
            </w:pPr>
          </w:p>
        </w:tc>
        <w:tc>
          <w:tcPr>
            <w:tcW w:w="2126" w:type="dxa"/>
            <w:vMerge/>
            <w:shd w:val="clear" w:color="auto" w:fill="auto"/>
            <w:vAlign w:val="center"/>
          </w:tcPr>
          <w:p w:rsidR="0072415A" w:rsidRPr="00F16A6E" w:rsidRDefault="0072415A" w:rsidP="00F11AA1">
            <w:pPr>
              <w:jc w:val="center"/>
              <w:rPr>
                <w:sz w:val="24"/>
                <w:lang w:val="uk-UA"/>
              </w:rPr>
            </w:pPr>
          </w:p>
        </w:tc>
        <w:tc>
          <w:tcPr>
            <w:tcW w:w="2439" w:type="dxa"/>
            <w:vMerge/>
            <w:shd w:val="clear" w:color="auto" w:fill="auto"/>
            <w:vAlign w:val="center"/>
          </w:tcPr>
          <w:p w:rsidR="0072415A" w:rsidRPr="00F16A6E" w:rsidRDefault="0072415A" w:rsidP="00F11AA1">
            <w:pPr>
              <w:jc w:val="center"/>
              <w:rPr>
                <w:sz w:val="24"/>
                <w:lang w:val="uk-UA"/>
              </w:rPr>
            </w:pPr>
          </w:p>
        </w:tc>
        <w:tc>
          <w:tcPr>
            <w:tcW w:w="1389" w:type="dxa"/>
            <w:vMerge/>
            <w:shd w:val="clear" w:color="auto" w:fill="auto"/>
            <w:vAlign w:val="center"/>
          </w:tcPr>
          <w:p w:rsidR="0072415A" w:rsidRPr="00F16A6E" w:rsidRDefault="0072415A" w:rsidP="00F11AA1">
            <w:pPr>
              <w:jc w:val="center"/>
              <w:rPr>
                <w:sz w:val="24"/>
                <w:lang w:val="uk-UA"/>
              </w:rPr>
            </w:pPr>
          </w:p>
        </w:tc>
        <w:tc>
          <w:tcPr>
            <w:tcW w:w="5386" w:type="dxa"/>
            <w:shd w:val="clear" w:color="auto" w:fill="auto"/>
          </w:tcPr>
          <w:p w:rsidR="0072415A" w:rsidRPr="00F16A6E" w:rsidRDefault="0072415A" w:rsidP="00F11AA1">
            <w:pPr>
              <w:rPr>
                <w:sz w:val="24"/>
                <w:lang w:val="uk-UA"/>
              </w:rPr>
            </w:pPr>
            <w:r w:rsidRPr="00F16A6E">
              <w:rPr>
                <w:sz w:val="24"/>
                <w:lang w:val="uk-UA"/>
              </w:rPr>
              <w:t>Спеціальна функція у сфері цивільного захисту</w:t>
            </w:r>
          </w:p>
        </w:tc>
        <w:tc>
          <w:tcPr>
            <w:tcW w:w="1730" w:type="dxa"/>
            <w:shd w:val="clear" w:color="auto" w:fill="auto"/>
            <w:vAlign w:val="center"/>
          </w:tcPr>
          <w:p w:rsidR="0072415A" w:rsidRPr="00F16A6E" w:rsidRDefault="008B44BE" w:rsidP="003B7C18">
            <w:pPr>
              <w:jc w:val="center"/>
              <w:rPr>
                <w:sz w:val="24"/>
                <w:lang w:val="uk-UA"/>
              </w:rPr>
            </w:pPr>
            <w:r>
              <w:rPr>
                <w:sz w:val="24"/>
                <w:lang w:val="uk-UA"/>
              </w:rPr>
              <w:t>ПП</w:t>
            </w:r>
            <w:r w:rsidR="00F52AA2">
              <w:rPr>
                <w:sz w:val="24"/>
                <w:lang w:val="uk-UA"/>
              </w:rPr>
              <w:t>.</w:t>
            </w:r>
            <w:r w:rsidR="0072415A" w:rsidRPr="00F16A6E">
              <w:rPr>
                <w:sz w:val="24"/>
                <w:lang w:val="uk-UA"/>
              </w:rPr>
              <w:t>03.02.02</w:t>
            </w:r>
          </w:p>
        </w:tc>
      </w:tr>
      <w:tr w:rsidR="00604B48" w:rsidRPr="00F16A6E" w:rsidTr="008B44BE">
        <w:trPr>
          <w:trHeight w:val="548"/>
        </w:trPr>
        <w:tc>
          <w:tcPr>
            <w:tcW w:w="1384" w:type="dxa"/>
            <w:vMerge w:val="restart"/>
            <w:shd w:val="clear" w:color="auto" w:fill="auto"/>
            <w:vAlign w:val="center"/>
          </w:tcPr>
          <w:p w:rsidR="00604B48" w:rsidRPr="00F16A6E" w:rsidRDefault="008B44BE" w:rsidP="00F11AA1">
            <w:pPr>
              <w:jc w:val="center"/>
              <w:rPr>
                <w:sz w:val="24"/>
                <w:lang w:val="uk-UA"/>
              </w:rPr>
            </w:pPr>
            <w:r>
              <w:rPr>
                <w:sz w:val="24"/>
                <w:lang w:val="uk-UA"/>
              </w:rPr>
              <w:t>ПП</w:t>
            </w:r>
            <w:r w:rsidR="00F52AA2">
              <w:rPr>
                <w:sz w:val="24"/>
                <w:lang w:val="uk-UA"/>
              </w:rPr>
              <w:t>.</w:t>
            </w:r>
            <w:r w:rsidR="00604B48" w:rsidRPr="00F16A6E">
              <w:rPr>
                <w:sz w:val="24"/>
                <w:lang w:val="uk-UA"/>
              </w:rPr>
              <w:t xml:space="preserve">04 </w:t>
            </w:r>
          </w:p>
        </w:tc>
        <w:tc>
          <w:tcPr>
            <w:tcW w:w="2126" w:type="dxa"/>
            <w:vMerge w:val="restart"/>
            <w:shd w:val="clear" w:color="auto" w:fill="auto"/>
            <w:vAlign w:val="center"/>
          </w:tcPr>
          <w:p w:rsidR="00604B48" w:rsidRPr="00F16A6E" w:rsidRDefault="00604B48" w:rsidP="00B454C3">
            <w:pPr>
              <w:jc w:val="center"/>
              <w:rPr>
                <w:sz w:val="24"/>
                <w:lang w:val="uk-UA"/>
              </w:rPr>
            </w:pPr>
            <w:r w:rsidRPr="00F16A6E">
              <w:rPr>
                <w:sz w:val="24"/>
                <w:lang w:val="uk-UA"/>
              </w:rPr>
              <w:t xml:space="preserve">Чинники успішного </w:t>
            </w:r>
            <w:r w:rsidRPr="00B454C3">
              <w:rPr>
                <w:spacing w:val="-2"/>
                <w:sz w:val="24"/>
                <w:lang w:val="uk-UA"/>
              </w:rPr>
              <w:t>працевлаштування</w:t>
            </w:r>
            <w:r w:rsidRPr="00F16A6E">
              <w:rPr>
                <w:sz w:val="24"/>
                <w:lang w:val="uk-UA"/>
              </w:rPr>
              <w:t xml:space="preserve"> за фахом</w:t>
            </w:r>
          </w:p>
        </w:tc>
        <w:tc>
          <w:tcPr>
            <w:tcW w:w="2439" w:type="dxa"/>
            <w:vMerge w:val="restart"/>
            <w:shd w:val="clear" w:color="auto" w:fill="auto"/>
            <w:vAlign w:val="center"/>
          </w:tcPr>
          <w:p w:rsidR="00604B48" w:rsidRPr="00F16A6E" w:rsidRDefault="00604B48" w:rsidP="00B454C3">
            <w:pPr>
              <w:jc w:val="center"/>
              <w:rPr>
                <w:sz w:val="24"/>
                <w:lang w:val="uk-UA"/>
              </w:rPr>
            </w:pPr>
            <w:r w:rsidRPr="00F16A6E">
              <w:rPr>
                <w:sz w:val="24"/>
                <w:lang w:val="uk-UA"/>
              </w:rPr>
              <w:t>Основні чинники успішного працевлаштування</w:t>
            </w:r>
          </w:p>
        </w:tc>
        <w:tc>
          <w:tcPr>
            <w:tcW w:w="1389" w:type="dxa"/>
            <w:vMerge w:val="restart"/>
            <w:shd w:val="clear" w:color="auto" w:fill="auto"/>
            <w:vAlign w:val="center"/>
          </w:tcPr>
          <w:p w:rsidR="00604B48" w:rsidRPr="00F16A6E" w:rsidRDefault="008B44BE" w:rsidP="00F11AA1">
            <w:pPr>
              <w:jc w:val="center"/>
              <w:rPr>
                <w:sz w:val="24"/>
                <w:lang w:val="uk-UA"/>
              </w:rPr>
            </w:pPr>
            <w:r>
              <w:rPr>
                <w:sz w:val="24"/>
                <w:lang w:val="uk-UA"/>
              </w:rPr>
              <w:t>ПП</w:t>
            </w:r>
            <w:r w:rsidR="00F52AA2">
              <w:rPr>
                <w:sz w:val="24"/>
                <w:lang w:val="uk-UA"/>
              </w:rPr>
              <w:t>.</w:t>
            </w:r>
            <w:r w:rsidR="00604B48" w:rsidRPr="00F16A6E">
              <w:rPr>
                <w:sz w:val="24"/>
                <w:lang w:val="uk-UA"/>
              </w:rPr>
              <w:t>04.01</w:t>
            </w:r>
          </w:p>
        </w:tc>
        <w:tc>
          <w:tcPr>
            <w:tcW w:w="5386" w:type="dxa"/>
            <w:shd w:val="clear" w:color="auto" w:fill="auto"/>
          </w:tcPr>
          <w:p w:rsidR="00604B48" w:rsidRPr="00F16A6E" w:rsidRDefault="00604B48" w:rsidP="00F11AA1">
            <w:pPr>
              <w:rPr>
                <w:sz w:val="24"/>
                <w:lang w:val="uk-UA"/>
              </w:rPr>
            </w:pPr>
            <w:r w:rsidRPr="00F16A6E">
              <w:rPr>
                <w:sz w:val="24"/>
                <w:lang w:val="uk-UA"/>
              </w:rPr>
              <w:t>Проблема працевлаштування та зайнятості молоді</w:t>
            </w:r>
          </w:p>
        </w:tc>
        <w:tc>
          <w:tcPr>
            <w:tcW w:w="1730" w:type="dxa"/>
            <w:shd w:val="clear" w:color="auto" w:fill="auto"/>
            <w:vAlign w:val="center"/>
          </w:tcPr>
          <w:p w:rsidR="00604B48" w:rsidRPr="00F16A6E" w:rsidRDefault="008B44BE" w:rsidP="003B7C18">
            <w:pPr>
              <w:jc w:val="center"/>
              <w:rPr>
                <w:sz w:val="24"/>
                <w:lang w:val="uk-UA"/>
              </w:rPr>
            </w:pPr>
            <w:r>
              <w:rPr>
                <w:sz w:val="24"/>
                <w:lang w:val="uk-UA"/>
              </w:rPr>
              <w:t>ПП</w:t>
            </w:r>
            <w:r w:rsidR="00F52AA2">
              <w:rPr>
                <w:sz w:val="24"/>
                <w:lang w:val="uk-UA"/>
              </w:rPr>
              <w:t>.</w:t>
            </w:r>
            <w:r w:rsidR="00604B48" w:rsidRPr="00F16A6E">
              <w:rPr>
                <w:sz w:val="24"/>
                <w:lang w:val="uk-UA"/>
              </w:rPr>
              <w:t>04.01.01</w:t>
            </w:r>
          </w:p>
        </w:tc>
      </w:tr>
      <w:tr w:rsidR="00604B48" w:rsidRPr="00F16A6E" w:rsidTr="008B44BE">
        <w:trPr>
          <w:trHeight w:val="548"/>
        </w:trPr>
        <w:tc>
          <w:tcPr>
            <w:tcW w:w="1384" w:type="dxa"/>
            <w:vMerge/>
            <w:shd w:val="clear" w:color="auto" w:fill="auto"/>
            <w:vAlign w:val="center"/>
          </w:tcPr>
          <w:p w:rsidR="00604B48" w:rsidRPr="00F16A6E" w:rsidRDefault="00604B48" w:rsidP="00F11AA1">
            <w:pPr>
              <w:jc w:val="center"/>
              <w:rPr>
                <w:sz w:val="24"/>
                <w:lang w:val="uk-UA"/>
              </w:rPr>
            </w:pPr>
          </w:p>
        </w:tc>
        <w:tc>
          <w:tcPr>
            <w:tcW w:w="2126" w:type="dxa"/>
            <w:vMerge/>
            <w:shd w:val="clear" w:color="auto" w:fill="auto"/>
            <w:vAlign w:val="center"/>
          </w:tcPr>
          <w:p w:rsidR="00604B48" w:rsidRPr="00F16A6E" w:rsidRDefault="00604B48" w:rsidP="00F11AA1">
            <w:pPr>
              <w:jc w:val="center"/>
              <w:rPr>
                <w:sz w:val="24"/>
                <w:lang w:val="uk-UA"/>
              </w:rPr>
            </w:pPr>
          </w:p>
        </w:tc>
        <w:tc>
          <w:tcPr>
            <w:tcW w:w="2439" w:type="dxa"/>
            <w:vMerge/>
            <w:shd w:val="clear" w:color="auto" w:fill="auto"/>
            <w:vAlign w:val="center"/>
          </w:tcPr>
          <w:p w:rsidR="00604B48" w:rsidRPr="00F16A6E" w:rsidRDefault="00604B48" w:rsidP="00F11AA1">
            <w:pPr>
              <w:jc w:val="center"/>
              <w:rPr>
                <w:sz w:val="24"/>
                <w:lang w:val="uk-UA"/>
              </w:rPr>
            </w:pPr>
          </w:p>
        </w:tc>
        <w:tc>
          <w:tcPr>
            <w:tcW w:w="1389" w:type="dxa"/>
            <w:vMerge/>
            <w:shd w:val="clear" w:color="auto" w:fill="auto"/>
            <w:vAlign w:val="center"/>
          </w:tcPr>
          <w:p w:rsidR="00604B48" w:rsidRPr="00F16A6E" w:rsidRDefault="00604B48" w:rsidP="00F11AA1">
            <w:pPr>
              <w:jc w:val="center"/>
              <w:rPr>
                <w:sz w:val="24"/>
                <w:lang w:val="uk-UA"/>
              </w:rPr>
            </w:pPr>
          </w:p>
        </w:tc>
        <w:tc>
          <w:tcPr>
            <w:tcW w:w="5386" w:type="dxa"/>
            <w:shd w:val="clear" w:color="auto" w:fill="auto"/>
          </w:tcPr>
          <w:p w:rsidR="00604B48" w:rsidRPr="00F16A6E" w:rsidRDefault="00604B48" w:rsidP="00F11AA1">
            <w:pPr>
              <w:rPr>
                <w:sz w:val="24"/>
                <w:lang w:val="uk-UA"/>
              </w:rPr>
            </w:pPr>
            <w:r w:rsidRPr="00F16A6E">
              <w:rPr>
                <w:sz w:val="24"/>
                <w:lang w:val="uk-UA"/>
              </w:rPr>
              <w:t>Характеристика основних функцій підрозділу вищого навчального закладу щодо сприяння працевлаштуванню студентів і випускників</w:t>
            </w:r>
          </w:p>
        </w:tc>
        <w:tc>
          <w:tcPr>
            <w:tcW w:w="1730" w:type="dxa"/>
            <w:shd w:val="clear" w:color="auto" w:fill="auto"/>
            <w:vAlign w:val="center"/>
          </w:tcPr>
          <w:p w:rsidR="00604B48" w:rsidRPr="00F16A6E" w:rsidRDefault="008B44BE" w:rsidP="003B7C18">
            <w:pPr>
              <w:jc w:val="center"/>
              <w:rPr>
                <w:sz w:val="24"/>
                <w:lang w:val="uk-UA"/>
              </w:rPr>
            </w:pPr>
            <w:r>
              <w:rPr>
                <w:sz w:val="24"/>
                <w:lang w:val="uk-UA"/>
              </w:rPr>
              <w:t>ПП</w:t>
            </w:r>
            <w:r w:rsidR="00F52AA2">
              <w:rPr>
                <w:sz w:val="24"/>
                <w:lang w:val="uk-UA"/>
              </w:rPr>
              <w:t>.</w:t>
            </w:r>
            <w:r w:rsidR="00604B48" w:rsidRPr="00F16A6E">
              <w:rPr>
                <w:sz w:val="24"/>
                <w:lang w:val="uk-UA"/>
              </w:rPr>
              <w:t>04.01.02</w:t>
            </w:r>
          </w:p>
        </w:tc>
      </w:tr>
      <w:tr w:rsidR="00604B48" w:rsidRPr="00F16A6E" w:rsidTr="008B44BE">
        <w:trPr>
          <w:trHeight w:val="548"/>
        </w:trPr>
        <w:tc>
          <w:tcPr>
            <w:tcW w:w="1384" w:type="dxa"/>
            <w:vMerge/>
            <w:shd w:val="clear" w:color="auto" w:fill="auto"/>
            <w:vAlign w:val="center"/>
          </w:tcPr>
          <w:p w:rsidR="00604B48" w:rsidRPr="00F16A6E" w:rsidRDefault="00604B48" w:rsidP="00F11AA1">
            <w:pPr>
              <w:jc w:val="center"/>
              <w:rPr>
                <w:sz w:val="24"/>
                <w:lang w:val="uk-UA"/>
              </w:rPr>
            </w:pPr>
          </w:p>
        </w:tc>
        <w:tc>
          <w:tcPr>
            <w:tcW w:w="2126" w:type="dxa"/>
            <w:vMerge/>
            <w:shd w:val="clear" w:color="auto" w:fill="auto"/>
            <w:vAlign w:val="center"/>
          </w:tcPr>
          <w:p w:rsidR="00604B48" w:rsidRPr="00F16A6E" w:rsidRDefault="00604B48" w:rsidP="00F11AA1">
            <w:pPr>
              <w:jc w:val="center"/>
              <w:rPr>
                <w:sz w:val="24"/>
                <w:lang w:val="uk-UA"/>
              </w:rPr>
            </w:pPr>
          </w:p>
        </w:tc>
        <w:tc>
          <w:tcPr>
            <w:tcW w:w="2439" w:type="dxa"/>
            <w:vMerge/>
            <w:shd w:val="clear" w:color="auto" w:fill="auto"/>
            <w:vAlign w:val="center"/>
          </w:tcPr>
          <w:p w:rsidR="00604B48" w:rsidRPr="00F16A6E" w:rsidRDefault="00604B48" w:rsidP="00F11AA1">
            <w:pPr>
              <w:jc w:val="center"/>
              <w:rPr>
                <w:sz w:val="24"/>
                <w:lang w:val="uk-UA"/>
              </w:rPr>
            </w:pPr>
          </w:p>
        </w:tc>
        <w:tc>
          <w:tcPr>
            <w:tcW w:w="1389" w:type="dxa"/>
            <w:vMerge/>
            <w:shd w:val="clear" w:color="auto" w:fill="auto"/>
            <w:vAlign w:val="center"/>
          </w:tcPr>
          <w:p w:rsidR="00604B48" w:rsidRPr="00F16A6E" w:rsidRDefault="00604B48" w:rsidP="00F11AA1">
            <w:pPr>
              <w:jc w:val="center"/>
              <w:rPr>
                <w:sz w:val="24"/>
                <w:lang w:val="uk-UA"/>
              </w:rPr>
            </w:pPr>
          </w:p>
        </w:tc>
        <w:tc>
          <w:tcPr>
            <w:tcW w:w="5386" w:type="dxa"/>
            <w:shd w:val="clear" w:color="auto" w:fill="auto"/>
          </w:tcPr>
          <w:p w:rsidR="00604B48" w:rsidRPr="00F16A6E" w:rsidRDefault="00604B48" w:rsidP="00F11AA1">
            <w:pPr>
              <w:rPr>
                <w:sz w:val="24"/>
                <w:lang w:val="uk-UA"/>
              </w:rPr>
            </w:pPr>
            <w:r w:rsidRPr="00F16A6E">
              <w:rPr>
                <w:sz w:val="24"/>
                <w:lang w:val="uk-UA"/>
              </w:rPr>
              <w:t>Алгоритм пошуку роботи та специфіка роботи з агентствами з працевлаштування</w:t>
            </w:r>
          </w:p>
        </w:tc>
        <w:tc>
          <w:tcPr>
            <w:tcW w:w="1730" w:type="dxa"/>
            <w:shd w:val="clear" w:color="auto" w:fill="auto"/>
            <w:vAlign w:val="center"/>
          </w:tcPr>
          <w:p w:rsidR="00604B48" w:rsidRPr="00F16A6E" w:rsidRDefault="008B44BE" w:rsidP="003B7C18">
            <w:pPr>
              <w:jc w:val="center"/>
              <w:rPr>
                <w:sz w:val="24"/>
                <w:lang w:val="uk-UA"/>
              </w:rPr>
            </w:pPr>
            <w:r>
              <w:rPr>
                <w:sz w:val="24"/>
                <w:lang w:val="uk-UA"/>
              </w:rPr>
              <w:t>ПП</w:t>
            </w:r>
            <w:r w:rsidR="00F52AA2">
              <w:rPr>
                <w:sz w:val="24"/>
                <w:lang w:val="uk-UA"/>
              </w:rPr>
              <w:t>.</w:t>
            </w:r>
            <w:r w:rsidR="00604B48" w:rsidRPr="00F16A6E">
              <w:rPr>
                <w:sz w:val="24"/>
                <w:lang w:val="uk-UA"/>
              </w:rPr>
              <w:t>04.01.03</w:t>
            </w:r>
          </w:p>
        </w:tc>
      </w:tr>
      <w:tr w:rsidR="00604B48" w:rsidRPr="00F16A6E" w:rsidTr="008B44BE">
        <w:trPr>
          <w:trHeight w:val="548"/>
        </w:trPr>
        <w:tc>
          <w:tcPr>
            <w:tcW w:w="1384" w:type="dxa"/>
            <w:vMerge/>
            <w:shd w:val="clear" w:color="auto" w:fill="auto"/>
            <w:vAlign w:val="center"/>
          </w:tcPr>
          <w:p w:rsidR="00604B48" w:rsidRPr="00F16A6E" w:rsidRDefault="00604B48" w:rsidP="00F11AA1">
            <w:pPr>
              <w:jc w:val="center"/>
              <w:rPr>
                <w:sz w:val="24"/>
                <w:lang w:val="uk-UA"/>
              </w:rPr>
            </w:pPr>
          </w:p>
        </w:tc>
        <w:tc>
          <w:tcPr>
            <w:tcW w:w="2126" w:type="dxa"/>
            <w:vMerge/>
            <w:shd w:val="clear" w:color="auto" w:fill="auto"/>
            <w:vAlign w:val="center"/>
          </w:tcPr>
          <w:p w:rsidR="00604B48" w:rsidRPr="00F16A6E" w:rsidRDefault="00604B48" w:rsidP="00F11AA1">
            <w:pPr>
              <w:jc w:val="center"/>
              <w:rPr>
                <w:sz w:val="24"/>
                <w:lang w:val="uk-UA"/>
              </w:rPr>
            </w:pPr>
          </w:p>
        </w:tc>
        <w:tc>
          <w:tcPr>
            <w:tcW w:w="2439" w:type="dxa"/>
            <w:vMerge/>
            <w:shd w:val="clear" w:color="auto" w:fill="auto"/>
            <w:vAlign w:val="center"/>
          </w:tcPr>
          <w:p w:rsidR="00604B48" w:rsidRPr="00F16A6E" w:rsidRDefault="00604B48" w:rsidP="00F11AA1">
            <w:pPr>
              <w:jc w:val="center"/>
              <w:rPr>
                <w:sz w:val="24"/>
                <w:lang w:val="uk-UA"/>
              </w:rPr>
            </w:pPr>
          </w:p>
        </w:tc>
        <w:tc>
          <w:tcPr>
            <w:tcW w:w="1389" w:type="dxa"/>
            <w:vMerge/>
            <w:shd w:val="clear" w:color="auto" w:fill="auto"/>
            <w:vAlign w:val="center"/>
          </w:tcPr>
          <w:p w:rsidR="00604B48" w:rsidRPr="00F16A6E" w:rsidRDefault="00604B48" w:rsidP="00F11AA1">
            <w:pPr>
              <w:jc w:val="center"/>
              <w:rPr>
                <w:sz w:val="24"/>
                <w:lang w:val="uk-UA"/>
              </w:rPr>
            </w:pPr>
          </w:p>
        </w:tc>
        <w:tc>
          <w:tcPr>
            <w:tcW w:w="5386" w:type="dxa"/>
            <w:shd w:val="clear" w:color="auto" w:fill="auto"/>
          </w:tcPr>
          <w:p w:rsidR="00604B48" w:rsidRPr="00F16A6E" w:rsidRDefault="00604B48" w:rsidP="00F11AA1">
            <w:pPr>
              <w:rPr>
                <w:sz w:val="24"/>
                <w:lang w:val="uk-UA"/>
              </w:rPr>
            </w:pPr>
            <w:r w:rsidRPr="00F16A6E">
              <w:rPr>
                <w:sz w:val="24"/>
                <w:lang w:val="uk-UA"/>
              </w:rPr>
              <w:t>Резюме як основний документ особистості, що зайнята пошуками роботи. Особливості написання супровідного листа</w:t>
            </w:r>
          </w:p>
        </w:tc>
        <w:tc>
          <w:tcPr>
            <w:tcW w:w="1730" w:type="dxa"/>
            <w:shd w:val="clear" w:color="auto" w:fill="auto"/>
            <w:vAlign w:val="center"/>
          </w:tcPr>
          <w:p w:rsidR="00604B48" w:rsidRPr="00F16A6E" w:rsidRDefault="008B44BE" w:rsidP="003B7C18">
            <w:pPr>
              <w:jc w:val="center"/>
              <w:rPr>
                <w:sz w:val="24"/>
                <w:lang w:val="uk-UA"/>
              </w:rPr>
            </w:pPr>
            <w:r>
              <w:rPr>
                <w:sz w:val="24"/>
                <w:lang w:val="uk-UA"/>
              </w:rPr>
              <w:t>ПП</w:t>
            </w:r>
            <w:r w:rsidR="00F52AA2">
              <w:rPr>
                <w:sz w:val="24"/>
                <w:lang w:val="uk-UA"/>
              </w:rPr>
              <w:t>.</w:t>
            </w:r>
            <w:r w:rsidR="00604B48" w:rsidRPr="00F16A6E">
              <w:rPr>
                <w:sz w:val="24"/>
                <w:lang w:val="uk-UA"/>
              </w:rPr>
              <w:t>04.01.04</w:t>
            </w:r>
          </w:p>
        </w:tc>
      </w:tr>
      <w:tr w:rsidR="00604B48" w:rsidRPr="00F16A6E" w:rsidTr="008B44BE">
        <w:trPr>
          <w:trHeight w:val="548"/>
        </w:trPr>
        <w:tc>
          <w:tcPr>
            <w:tcW w:w="1384" w:type="dxa"/>
            <w:vMerge/>
            <w:shd w:val="clear" w:color="auto" w:fill="auto"/>
            <w:vAlign w:val="center"/>
          </w:tcPr>
          <w:p w:rsidR="00604B48" w:rsidRPr="00F16A6E" w:rsidRDefault="00604B48" w:rsidP="00F11AA1">
            <w:pPr>
              <w:jc w:val="center"/>
              <w:rPr>
                <w:sz w:val="24"/>
                <w:lang w:val="uk-UA"/>
              </w:rPr>
            </w:pPr>
          </w:p>
        </w:tc>
        <w:tc>
          <w:tcPr>
            <w:tcW w:w="2126" w:type="dxa"/>
            <w:vMerge/>
            <w:shd w:val="clear" w:color="auto" w:fill="auto"/>
            <w:vAlign w:val="center"/>
          </w:tcPr>
          <w:p w:rsidR="00604B48" w:rsidRPr="00F16A6E" w:rsidRDefault="00604B48" w:rsidP="00F11AA1">
            <w:pPr>
              <w:jc w:val="center"/>
              <w:rPr>
                <w:sz w:val="24"/>
                <w:lang w:val="uk-UA"/>
              </w:rPr>
            </w:pPr>
          </w:p>
        </w:tc>
        <w:tc>
          <w:tcPr>
            <w:tcW w:w="2439" w:type="dxa"/>
            <w:vMerge/>
            <w:shd w:val="clear" w:color="auto" w:fill="auto"/>
            <w:vAlign w:val="center"/>
          </w:tcPr>
          <w:p w:rsidR="00604B48" w:rsidRPr="00F16A6E" w:rsidRDefault="00604B48" w:rsidP="00F11AA1">
            <w:pPr>
              <w:jc w:val="center"/>
              <w:rPr>
                <w:sz w:val="24"/>
                <w:lang w:val="uk-UA"/>
              </w:rPr>
            </w:pPr>
          </w:p>
        </w:tc>
        <w:tc>
          <w:tcPr>
            <w:tcW w:w="1389" w:type="dxa"/>
            <w:vMerge/>
            <w:shd w:val="clear" w:color="auto" w:fill="auto"/>
            <w:vAlign w:val="center"/>
          </w:tcPr>
          <w:p w:rsidR="00604B48" w:rsidRPr="00F16A6E" w:rsidRDefault="00604B48" w:rsidP="00F11AA1">
            <w:pPr>
              <w:jc w:val="center"/>
              <w:rPr>
                <w:sz w:val="24"/>
                <w:lang w:val="uk-UA"/>
              </w:rPr>
            </w:pPr>
          </w:p>
        </w:tc>
        <w:tc>
          <w:tcPr>
            <w:tcW w:w="5386" w:type="dxa"/>
            <w:shd w:val="clear" w:color="auto" w:fill="auto"/>
          </w:tcPr>
          <w:p w:rsidR="00604B48" w:rsidRPr="00F16A6E" w:rsidRDefault="00604B48" w:rsidP="00F11AA1">
            <w:pPr>
              <w:rPr>
                <w:sz w:val="24"/>
                <w:lang w:val="uk-UA"/>
              </w:rPr>
            </w:pPr>
            <w:r w:rsidRPr="00F16A6E">
              <w:rPr>
                <w:sz w:val="24"/>
                <w:lang w:val="uk-UA"/>
              </w:rPr>
              <w:t>Тестування та інтерв’ю, як основні методи перевірки кандидата на роботу. Співбесіда з роботодавцем</w:t>
            </w:r>
          </w:p>
        </w:tc>
        <w:tc>
          <w:tcPr>
            <w:tcW w:w="1730" w:type="dxa"/>
            <w:shd w:val="clear" w:color="auto" w:fill="auto"/>
            <w:vAlign w:val="center"/>
          </w:tcPr>
          <w:p w:rsidR="00604B48" w:rsidRPr="00F16A6E" w:rsidRDefault="008B44BE" w:rsidP="003B7C18">
            <w:pPr>
              <w:jc w:val="center"/>
              <w:rPr>
                <w:sz w:val="24"/>
                <w:lang w:val="uk-UA"/>
              </w:rPr>
            </w:pPr>
            <w:r>
              <w:rPr>
                <w:sz w:val="24"/>
                <w:lang w:val="uk-UA"/>
              </w:rPr>
              <w:t>ПП</w:t>
            </w:r>
            <w:r w:rsidR="00F52AA2">
              <w:rPr>
                <w:sz w:val="24"/>
                <w:lang w:val="uk-UA"/>
              </w:rPr>
              <w:t>.</w:t>
            </w:r>
            <w:r w:rsidR="00604B48" w:rsidRPr="00F16A6E">
              <w:rPr>
                <w:sz w:val="24"/>
                <w:lang w:val="uk-UA"/>
              </w:rPr>
              <w:t>04.01.05</w:t>
            </w:r>
          </w:p>
        </w:tc>
      </w:tr>
      <w:tr w:rsidR="00604B48" w:rsidRPr="00F16A6E" w:rsidTr="008B44BE">
        <w:trPr>
          <w:trHeight w:val="828"/>
        </w:trPr>
        <w:tc>
          <w:tcPr>
            <w:tcW w:w="1384" w:type="dxa"/>
            <w:vMerge/>
            <w:shd w:val="clear" w:color="auto" w:fill="auto"/>
            <w:vAlign w:val="center"/>
          </w:tcPr>
          <w:p w:rsidR="00604B48" w:rsidRPr="00F16A6E" w:rsidRDefault="00604B48" w:rsidP="00F11AA1">
            <w:pPr>
              <w:jc w:val="center"/>
              <w:rPr>
                <w:sz w:val="24"/>
                <w:lang w:val="uk-UA"/>
              </w:rPr>
            </w:pPr>
          </w:p>
        </w:tc>
        <w:tc>
          <w:tcPr>
            <w:tcW w:w="2126" w:type="dxa"/>
            <w:vMerge/>
            <w:shd w:val="clear" w:color="auto" w:fill="auto"/>
            <w:vAlign w:val="center"/>
          </w:tcPr>
          <w:p w:rsidR="00604B48" w:rsidRPr="00F16A6E" w:rsidRDefault="00604B48" w:rsidP="00F11AA1">
            <w:pPr>
              <w:jc w:val="center"/>
              <w:rPr>
                <w:sz w:val="24"/>
                <w:lang w:val="uk-UA"/>
              </w:rPr>
            </w:pPr>
          </w:p>
        </w:tc>
        <w:tc>
          <w:tcPr>
            <w:tcW w:w="2439" w:type="dxa"/>
            <w:vMerge/>
            <w:shd w:val="clear" w:color="auto" w:fill="auto"/>
            <w:vAlign w:val="center"/>
          </w:tcPr>
          <w:p w:rsidR="00604B48" w:rsidRPr="00F16A6E" w:rsidRDefault="00604B48" w:rsidP="00F11AA1">
            <w:pPr>
              <w:jc w:val="center"/>
              <w:rPr>
                <w:sz w:val="24"/>
                <w:lang w:val="uk-UA"/>
              </w:rPr>
            </w:pPr>
          </w:p>
        </w:tc>
        <w:tc>
          <w:tcPr>
            <w:tcW w:w="1389" w:type="dxa"/>
            <w:vMerge/>
            <w:shd w:val="clear" w:color="auto" w:fill="auto"/>
            <w:vAlign w:val="center"/>
          </w:tcPr>
          <w:p w:rsidR="00604B48" w:rsidRPr="00F16A6E" w:rsidRDefault="00604B48" w:rsidP="00F11AA1">
            <w:pPr>
              <w:jc w:val="center"/>
              <w:rPr>
                <w:sz w:val="24"/>
                <w:lang w:val="uk-UA"/>
              </w:rPr>
            </w:pPr>
          </w:p>
        </w:tc>
        <w:tc>
          <w:tcPr>
            <w:tcW w:w="5386" w:type="dxa"/>
            <w:shd w:val="clear" w:color="auto" w:fill="auto"/>
          </w:tcPr>
          <w:p w:rsidR="00604B48" w:rsidRPr="00F16A6E" w:rsidRDefault="00604B48" w:rsidP="00F11AA1">
            <w:pPr>
              <w:rPr>
                <w:sz w:val="24"/>
                <w:lang w:val="uk-UA"/>
              </w:rPr>
            </w:pPr>
            <w:r w:rsidRPr="00F16A6E">
              <w:rPr>
                <w:sz w:val="24"/>
                <w:lang w:val="uk-UA"/>
              </w:rPr>
              <w:t>Перші кроки на робочому місці</w:t>
            </w:r>
          </w:p>
        </w:tc>
        <w:tc>
          <w:tcPr>
            <w:tcW w:w="1730" w:type="dxa"/>
            <w:shd w:val="clear" w:color="auto" w:fill="auto"/>
            <w:vAlign w:val="center"/>
          </w:tcPr>
          <w:p w:rsidR="00604B48" w:rsidRPr="00F16A6E" w:rsidRDefault="008B44BE" w:rsidP="003B7C18">
            <w:pPr>
              <w:jc w:val="center"/>
              <w:rPr>
                <w:sz w:val="24"/>
                <w:lang w:val="uk-UA"/>
              </w:rPr>
            </w:pPr>
            <w:r>
              <w:rPr>
                <w:sz w:val="24"/>
                <w:lang w:val="uk-UA"/>
              </w:rPr>
              <w:t>ПП</w:t>
            </w:r>
            <w:r w:rsidR="00F52AA2">
              <w:rPr>
                <w:sz w:val="24"/>
                <w:lang w:val="uk-UA"/>
              </w:rPr>
              <w:t>.</w:t>
            </w:r>
            <w:r w:rsidR="00604B48" w:rsidRPr="00F16A6E">
              <w:rPr>
                <w:sz w:val="24"/>
                <w:lang w:val="uk-UA"/>
              </w:rPr>
              <w:t>04.01.06</w:t>
            </w:r>
          </w:p>
        </w:tc>
      </w:tr>
      <w:tr w:rsidR="00604B48" w:rsidRPr="00F16A6E" w:rsidTr="008B44BE">
        <w:trPr>
          <w:trHeight w:val="548"/>
        </w:trPr>
        <w:tc>
          <w:tcPr>
            <w:tcW w:w="1384" w:type="dxa"/>
            <w:vMerge/>
            <w:shd w:val="clear" w:color="auto" w:fill="auto"/>
            <w:vAlign w:val="center"/>
          </w:tcPr>
          <w:p w:rsidR="00604B48" w:rsidRPr="00F16A6E" w:rsidRDefault="00604B48" w:rsidP="00F11AA1">
            <w:pPr>
              <w:jc w:val="center"/>
              <w:rPr>
                <w:sz w:val="24"/>
                <w:lang w:val="uk-UA"/>
              </w:rPr>
            </w:pPr>
          </w:p>
        </w:tc>
        <w:tc>
          <w:tcPr>
            <w:tcW w:w="2126" w:type="dxa"/>
            <w:vMerge/>
            <w:shd w:val="clear" w:color="auto" w:fill="auto"/>
            <w:vAlign w:val="center"/>
          </w:tcPr>
          <w:p w:rsidR="00604B48" w:rsidRPr="00F16A6E" w:rsidRDefault="00604B48" w:rsidP="00F11AA1">
            <w:pPr>
              <w:jc w:val="center"/>
              <w:rPr>
                <w:sz w:val="24"/>
                <w:lang w:val="uk-UA"/>
              </w:rPr>
            </w:pPr>
          </w:p>
        </w:tc>
        <w:tc>
          <w:tcPr>
            <w:tcW w:w="2439" w:type="dxa"/>
            <w:vMerge w:val="restart"/>
            <w:shd w:val="clear" w:color="auto" w:fill="auto"/>
            <w:vAlign w:val="center"/>
          </w:tcPr>
          <w:p w:rsidR="00604B48" w:rsidRPr="00F16A6E" w:rsidRDefault="00604B48" w:rsidP="00B454C3">
            <w:pPr>
              <w:jc w:val="center"/>
              <w:rPr>
                <w:sz w:val="24"/>
                <w:lang w:val="uk-UA"/>
              </w:rPr>
            </w:pPr>
            <w:r w:rsidRPr="00F16A6E">
              <w:rPr>
                <w:sz w:val="24"/>
                <w:lang w:val="uk-UA"/>
              </w:rPr>
              <w:t>Правове забезпечення успішного працевлаштування</w:t>
            </w:r>
          </w:p>
        </w:tc>
        <w:tc>
          <w:tcPr>
            <w:tcW w:w="1389" w:type="dxa"/>
            <w:vMerge w:val="restart"/>
            <w:shd w:val="clear" w:color="auto" w:fill="auto"/>
            <w:vAlign w:val="center"/>
          </w:tcPr>
          <w:p w:rsidR="00604B48" w:rsidRPr="00F16A6E" w:rsidRDefault="008B44BE" w:rsidP="00604B48">
            <w:pPr>
              <w:jc w:val="center"/>
              <w:rPr>
                <w:sz w:val="24"/>
                <w:lang w:val="uk-UA"/>
              </w:rPr>
            </w:pPr>
            <w:r>
              <w:rPr>
                <w:sz w:val="24"/>
                <w:lang w:val="uk-UA"/>
              </w:rPr>
              <w:t>ПП</w:t>
            </w:r>
            <w:r w:rsidR="00F52AA2">
              <w:rPr>
                <w:sz w:val="24"/>
                <w:lang w:val="uk-UA"/>
              </w:rPr>
              <w:t>.</w:t>
            </w:r>
            <w:r w:rsidR="00604B48" w:rsidRPr="00F16A6E">
              <w:rPr>
                <w:sz w:val="24"/>
                <w:lang w:val="uk-UA"/>
              </w:rPr>
              <w:t>04.02</w:t>
            </w:r>
          </w:p>
        </w:tc>
        <w:tc>
          <w:tcPr>
            <w:tcW w:w="5386" w:type="dxa"/>
            <w:shd w:val="clear" w:color="auto" w:fill="auto"/>
          </w:tcPr>
          <w:p w:rsidR="00604B48" w:rsidRPr="00F16A6E" w:rsidRDefault="00604B48" w:rsidP="00F11AA1">
            <w:pPr>
              <w:rPr>
                <w:sz w:val="24"/>
                <w:lang w:val="uk-UA"/>
              </w:rPr>
            </w:pPr>
            <w:r w:rsidRPr="00F16A6E">
              <w:rPr>
                <w:sz w:val="24"/>
                <w:lang w:val="uk-UA"/>
              </w:rPr>
              <w:t>Основні напрями регулювання ринку праці, зайнятості та умов праці</w:t>
            </w:r>
          </w:p>
        </w:tc>
        <w:tc>
          <w:tcPr>
            <w:tcW w:w="1730" w:type="dxa"/>
            <w:shd w:val="clear" w:color="auto" w:fill="auto"/>
            <w:vAlign w:val="center"/>
          </w:tcPr>
          <w:p w:rsidR="00604B48" w:rsidRPr="00F16A6E" w:rsidRDefault="008B44BE" w:rsidP="003B7C18">
            <w:pPr>
              <w:jc w:val="center"/>
              <w:rPr>
                <w:sz w:val="24"/>
                <w:lang w:val="uk-UA"/>
              </w:rPr>
            </w:pPr>
            <w:r>
              <w:rPr>
                <w:sz w:val="24"/>
                <w:lang w:val="uk-UA"/>
              </w:rPr>
              <w:t>ПП</w:t>
            </w:r>
            <w:r w:rsidR="00F52AA2">
              <w:rPr>
                <w:sz w:val="24"/>
                <w:lang w:val="uk-UA"/>
              </w:rPr>
              <w:t>.</w:t>
            </w:r>
            <w:r w:rsidR="00604B48" w:rsidRPr="00F16A6E">
              <w:rPr>
                <w:sz w:val="24"/>
                <w:lang w:val="uk-UA"/>
              </w:rPr>
              <w:t>04.02.01</w:t>
            </w:r>
          </w:p>
        </w:tc>
      </w:tr>
      <w:tr w:rsidR="00604B48" w:rsidRPr="00F16A6E" w:rsidTr="008B44BE">
        <w:trPr>
          <w:trHeight w:val="1303"/>
        </w:trPr>
        <w:tc>
          <w:tcPr>
            <w:tcW w:w="1384" w:type="dxa"/>
            <w:vMerge/>
            <w:shd w:val="clear" w:color="auto" w:fill="auto"/>
            <w:vAlign w:val="center"/>
          </w:tcPr>
          <w:p w:rsidR="00604B48" w:rsidRPr="00F16A6E" w:rsidRDefault="00604B48" w:rsidP="00F11AA1">
            <w:pPr>
              <w:jc w:val="center"/>
              <w:rPr>
                <w:sz w:val="24"/>
                <w:lang w:val="uk-UA"/>
              </w:rPr>
            </w:pPr>
          </w:p>
        </w:tc>
        <w:tc>
          <w:tcPr>
            <w:tcW w:w="2126" w:type="dxa"/>
            <w:vMerge/>
            <w:shd w:val="clear" w:color="auto" w:fill="auto"/>
            <w:vAlign w:val="center"/>
          </w:tcPr>
          <w:p w:rsidR="00604B48" w:rsidRPr="00F16A6E" w:rsidRDefault="00604B48" w:rsidP="00F11AA1">
            <w:pPr>
              <w:jc w:val="center"/>
              <w:rPr>
                <w:sz w:val="24"/>
                <w:lang w:val="uk-UA"/>
              </w:rPr>
            </w:pPr>
          </w:p>
        </w:tc>
        <w:tc>
          <w:tcPr>
            <w:tcW w:w="2439" w:type="dxa"/>
            <w:vMerge/>
            <w:shd w:val="clear" w:color="auto" w:fill="auto"/>
            <w:vAlign w:val="center"/>
          </w:tcPr>
          <w:p w:rsidR="00604B48" w:rsidRPr="00F16A6E" w:rsidRDefault="00604B48" w:rsidP="00F11AA1">
            <w:pPr>
              <w:jc w:val="center"/>
              <w:rPr>
                <w:sz w:val="24"/>
                <w:lang w:val="uk-UA"/>
              </w:rPr>
            </w:pPr>
          </w:p>
        </w:tc>
        <w:tc>
          <w:tcPr>
            <w:tcW w:w="1389" w:type="dxa"/>
            <w:vMerge/>
            <w:shd w:val="clear" w:color="auto" w:fill="auto"/>
            <w:vAlign w:val="center"/>
          </w:tcPr>
          <w:p w:rsidR="00604B48" w:rsidRPr="00F16A6E" w:rsidRDefault="00604B48" w:rsidP="00F11AA1">
            <w:pPr>
              <w:jc w:val="center"/>
              <w:rPr>
                <w:sz w:val="24"/>
                <w:lang w:val="uk-UA"/>
              </w:rPr>
            </w:pPr>
          </w:p>
        </w:tc>
        <w:tc>
          <w:tcPr>
            <w:tcW w:w="5386" w:type="dxa"/>
            <w:shd w:val="clear" w:color="auto" w:fill="auto"/>
          </w:tcPr>
          <w:p w:rsidR="00604B48" w:rsidRPr="00F16A6E" w:rsidRDefault="00604B48" w:rsidP="00F11AA1">
            <w:pPr>
              <w:rPr>
                <w:sz w:val="24"/>
                <w:lang w:val="uk-UA"/>
              </w:rPr>
            </w:pPr>
            <w:r w:rsidRPr="00F16A6E">
              <w:rPr>
                <w:sz w:val="24"/>
                <w:lang w:val="uk-UA"/>
              </w:rPr>
              <w:t>Законодавчо-нормативна база в галузі працевлаштування випускників вищих навчальних закладів</w:t>
            </w:r>
          </w:p>
        </w:tc>
        <w:tc>
          <w:tcPr>
            <w:tcW w:w="1730" w:type="dxa"/>
            <w:shd w:val="clear" w:color="auto" w:fill="auto"/>
            <w:vAlign w:val="center"/>
          </w:tcPr>
          <w:p w:rsidR="00604B48" w:rsidRPr="00F16A6E" w:rsidRDefault="008B44BE" w:rsidP="003B7C18">
            <w:pPr>
              <w:jc w:val="center"/>
              <w:rPr>
                <w:sz w:val="24"/>
                <w:lang w:val="uk-UA"/>
              </w:rPr>
            </w:pPr>
            <w:r>
              <w:rPr>
                <w:sz w:val="24"/>
                <w:lang w:val="uk-UA"/>
              </w:rPr>
              <w:t>ПП</w:t>
            </w:r>
            <w:r w:rsidR="00F52AA2">
              <w:rPr>
                <w:sz w:val="24"/>
                <w:lang w:val="uk-UA"/>
              </w:rPr>
              <w:t>.</w:t>
            </w:r>
            <w:r w:rsidR="00604B48" w:rsidRPr="00F16A6E">
              <w:rPr>
                <w:sz w:val="24"/>
                <w:lang w:val="uk-UA"/>
              </w:rPr>
              <w:t>04.02.02</w:t>
            </w:r>
          </w:p>
        </w:tc>
      </w:tr>
      <w:tr w:rsidR="00604B48" w:rsidRPr="00F16A6E" w:rsidTr="008B44BE">
        <w:trPr>
          <w:trHeight w:val="764"/>
        </w:trPr>
        <w:tc>
          <w:tcPr>
            <w:tcW w:w="1384" w:type="dxa"/>
            <w:vMerge/>
            <w:shd w:val="clear" w:color="auto" w:fill="auto"/>
            <w:vAlign w:val="center"/>
          </w:tcPr>
          <w:p w:rsidR="00604B48" w:rsidRPr="00F16A6E" w:rsidRDefault="00604B48" w:rsidP="00F11AA1">
            <w:pPr>
              <w:jc w:val="center"/>
              <w:rPr>
                <w:sz w:val="24"/>
                <w:lang w:val="uk-UA"/>
              </w:rPr>
            </w:pPr>
          </w:p>
        </w:tc>
        <w:tc>
          <w:tcPr>
            <w:tcW w:w="2126" w:type="dxa"/>
            <w:vMerge/>
            <w:shd w:val="clear" w:color="auto" w:fill="auto"/>
            <w:vAlign w:val="center"/>
          </w:tcPr>
          <w:p w:rsidR="00604B48" w:rsidRPr="00F16A6E" w:rsidRDefault="00604B48" w:rsidP="00F11AA1">
            <w:pPr>
              <w:jc w:val="center"/>
              <w:rPr>
                <w:sz w:val="24"/>
                <w:lang w:val="uk-UA"/>
              </w:rPr>
            </w:pPr>
          </w:p>
        </w:tc>
        <w:tc>
          <w:tcPr>
            <w:tcW w:w="2439" w:type="dxa"/>
            <w:vMerge/>
            <w:shd w:val="clear" w:color="auto" w:fill="auto"/>
            <w:vAlign w:val="center"/>
          </w:tcPr>
          <w:p w:rsidR="00604B48" w:rsidRPr="00F16A6E" w:rsidRDefault="00604B48" w:rsidP="00F11AA1">
            <w:pPr>
              <w:jc w:val="center"/>
              <w:rPr>
                <w:sz w:val="24"/>
                <w:lang w:val="uk-UA"/>
              </w:rPr>
            </w:pPr>
          </w:p>
        </w:tc>
        <w:tc>
          <w:tcPr>
            <w:tcW w:w="1389" w:type="dxa"/>
            <w:vMerge/>
            <w:shd w:val="clear" w:color="auto" w:fill="auto"/>
            <w:vAlign w:val="center"/>
          </w:tcPr>
          <w:p w:rsidR="00604B48" w:rsidRPr="00F16A6E" w:rsidRDefault="00604B48" w:rsidP="00F11AA1">
            <w:pPr>
              <w:jc w:val="center"/>
              <w:rPr>
                <w:sz w:val="24"/>
                <w:lang w:val="uk-UA"/>
              </w:rPr>
            </w:pPr>
          </w:p>
        </w:tc>
        <w:tc>
          <w:tcPr>
            <w:tcW w:w="5386" w:type="dxa"/>
            <w:shd w:val="clear" w:color="auto" w:fill="auto"/>
          </w:tcPr>
          <w:p w:rsidR="00604B48" w:rsidRPr="00F16A6E" w:rsidRDefault="00604B48" w:rsidP="00F11AA1">
            <w:pPr>
              <w:rPr>
                <w:sz w:val="24"/>
                <w:lang w:val="uk-UA"/>
              </w:rPr>
            </w:pPr>
            <w:r w:rsidRPr="00F16A6E">
              <w:rPr>
                <w:sz w:val="24"/>
                <w:lang w:val="uk-UA"/>
              </w:rPr>
              <w:t>Правове регулювання трудових відносин</w:t>
            </w:r>
          </w:p>
        </w:tc>
        <w:tc>
          <w:tcPr>
            <w:tcW w:w="1730" w:type="dxa"/>
            <w:shd w:val="clear" w:color="auto" w:fill="auto"/>
            <w:vAlign w:val="center"/>
          </w:tcPr>
          <w:p w:rsidR="00604B48" w:rsidRPr="00F16A6E" w:rsidRDefault="008B44BE" w:rsidP="003B7C18">
            <w:pPr>
              <w:jc w:val="center"/>
              <w:rPr>
                <w:sz w:val="24"/>
                <w:lang w:val="uk-UA"/>
              </w:rPr>
            </w:pPr>
            <w:r>
              <w:rPr>
                <w:sz w:val="24"/>
                <w:lang w:val="uk-UA"/>
              </w:rPr>
              <w:t>ПП</w:t>
            </w:r>
            <w:r w:rsidR="00F52AA2">
              <w:rPr>
                <w:sz w:val="24"/>
                <w:lang w:val="uk-UA"/>
              </w:rPr>
              <w:t>.</w:t>
            </w:r>
            <w:r w:rsidR="00604B48" w:rsidRPr="00F16A6E">
              <w:rPr>
                <w:sz w:val="24"/>
                <w:lang w:val="uk-UA"/>
              </w:rPr>
              <w:t>04.02.03</w:t>
            </w:r>
          </w:p>
        </w:tc>
      </w:tr>
      <w:tr w:rsidR="00604B48" w:rsidRPr="00F16A6E" w:rsidTr="008B44BE">
        <w:trPr>
          <w:trHeight w:val="1094"/>
        </w:trPr>
        <w:tc>
          <w:tcPr>
            <w:tcW w:w="1384" w:type="dxa"/>
            <w:vMerge/>
            <w:shd w:val="clear" w:color="auto" w:fill="auto"/>
            <w:vAlign w:val="center"/>
          </w:tcPr>
          <w:p w:rsidR="00604B48" w:rsidRPr="00F16A6E" w:rsidRDefault="00604B48" w:rsidP="00F11AA1">
            <w:pPr>
              <w:jc w:val="center"/>
              <w:rPr>
                <w:sz w:val="24"/>
                <w:lang w:val="uk-UA"/>
              </w:rPr>
            </w:pPr>
          </w:p>
        </w:tc>
        <w:tc>
          <w:tcPr>
            <w:tcW w:w="2126" w:type="dxa"/>
            <w:vMerge/>
            <w:shd w:val="clear" w:color="auto" w:fill="auto"/>
            <w:vAlign w:val="center"/>
          </w:tcPr>
          <w:p w:rsidR="00604B48" w:rsidRPr="00F16A6E" w:rsidRDefault="00604B48" w:rsidP="00F11AA1">
            <w:pPr>
              <w:jc w:val="center"/>
              <w:rPr>
                <w:sz w:val="24"/>
                <w:lang w:val="uk-UA"/>
              </w:rPr>
            </w:pPr>
          </w:p>
        </w:tc>
        <w:tc>
          <w:tcPr>
            <w:tcW w:w="2439" w:type="dxa"/>
            <w:vMerge/>
            <w:shd w:val="clear" w:color="auto" w:fill="auto"/>
            <w:vAlign w:val="center"/>
          </w:tcPr>
          <w:p w:rsidR="00604B48" w:rsidRPr="00F16A6E" w:rsidRDefault="00604B48" w:rsidP="00F11AA1">
            <w:pPr>
              <w:jc w:val="center"/>
              <w:rPr>
                <w:sz w:val="24"/>
                <w:lang w:val="uk-UA"/>
              </w:rPr>
            </w:pPr>
          </w:p>
        </w:tc>
        <w:tc>
          <w:tcPr>
            <w:tcW w:w="1389" w:type="dxa"/>
            <w:vMerge/>
            <w:shd w:val="clear" w:color="auto" w:fill="auto"/>
            <w:vAlign w:val="center"/>
          </w:tcPr>
          <w:p w:rsidR="00604B48" w:rsidRPr="00F16A6E" w:rsidRDefault="00604B48" w:rsidP="00F11AA1">
            <w:pPr>
              <w:jc w:val="center"/>
              <w:rPr>
                <w:sz w:val="24"/>
                <w:lang w:val="uk-UA"/>
              </w:rPr>
            </w:pPr>
          </w:p>
        </w:tc>
        <w:tc>
          <w:tcPr>
            <w:tcW w:w="5386" w:type="dxa"/>
            <w:shd w:val="clear" w:color="auto" w:fill="auto"/>
          </w:tcPr>
          <w:p w:rsidR="00604B48" w:rsidRPr="00F16A6E" w:rsidRDefault="00604B48" w:rsidP="00F11AA1">
            <w:pPr>
              <w:rPr>
                <w:sz w:val="24"/>
                <w:lang w:val="uk-UA"/>
              </w:rPr>
            </w:pPr>
            <w:r w:rsidRPr="00F16A6E">
              <w:rPr>
                <w:sz w:val="24"/>
                <w:lang w:val="uk-UA"/>
              </w:rPr>
              <w:t>Загальний порядок прийняття на роботу. Термін випробовування.</w:t>
            </w:r>
          </w:p>
        </w:tc>
        <w:tc>
          <w:tcPr>
            <w:tcW w:w="1730" w:type="dxa"/>
            <w:shd w:val="clear" w:color="auto" w:fill="auto"/>
            <w:vAlign w:val="center"/>
          </w:tcPr>
          <w:p w:rsidR="00604B48" w:rsidRPr="00F16A6E" w:rsidRDefault="008B44BE" w:rsidP="003B7C18">
            <w:pPr>
              <w:jc w:val="center"/>
              <w:rPr>
                <w:sz w:val="24"/>
                <w:lang w:val="uk-UA"/>
              </w:rPr>
            </w:pPr>
            <w:r>
              <w:rPr>
                <w:sz w:val="24"/>
                <w:lang w:val="uk-UA"/>
              </w:rPr>
              <w:t>ПП</w:t>
            </w:r>
            <w:r w:rsidR="00F52AA2">
              <w:rPr>
                <w:sz w:val="24"/>
                <w:lang w:val="uk-UA"/>
              </w:rPr>
              <w:t>.</w:t>
            </w:r>
            <w:r w:rsidR="00604B48" w:rsidRPr="00F16A6E">
              <w:rPr>
                <w:sz w:val="24"/>
                <w:lang w:val="uk-UA"/>
              </w:rPr>
              <w:t>04.02.04</w:t>
            </w:r>
          </w:p>
        </w:tc>
      </w:tr>
      <w:tr w:rsidR="00DF40DC" w:rsidRPr="00F16A6E" w:rsidTr="008B44BE">
        <w:tc>
          <w:tcPr>
            <w:tcW w:w="1384" w:type="dxa"/>
            <w:vMerge w:val="restart"/>
            <w:shd w:val="clear" w:color="auto" w:fill="auto"/>
            <w:vAlign w:val="center"/>
          </w:tcPr>
          <w:p w:rsidR="00DF40DC" w:rsidRPr="00F16A6E" w:rsidRDefault="008B44BE" w:rsidP="005268B3">
            <w:pPr>
              <w:jc w:val="center"/>
              <w:rPr>
                <w:sz w:val="24"/>
                <w:lang w:val="uk-UA"/>
              </w:rPr>
            </w:pPr>
            <w:r>
              <w:rPr>
                <w:sz w:val="24"/>
                <w:lang w:val="uk-UA"/>
              </w:rPr>
              <w:t>ПП</w:t>
            </w:r>
            <w:r w:rsidR="00F52AA2">
              <w:rPr>
                <w:sz w:val="24"/>
                <w:lang w:val="uk-UA"/>
              </w:rPr>
              <w:t>.</w:t>
            </w:r>
            <w:r w:rsidR="00DF40DC" w:rsidRPr="00F16A6E">
              <w:rPr>
                <w:sz w:val="24"/>
                <w:lang w:val="uk-UA"/>
              </w:rPr>
              <w:t>05</w:t>
            </w:r>
          </w:p>
        </w:tc>
        <w:tc>
          <w:tcPr>
            <w:tcW w:w="2126" w:type="dxa"/>
            <w:vMerge w:val="restart"/>
            <w:shd w:val="clear" w:color="auto" w:fill="auto"/>
            <w:vAlign w:val="center"/>
          </w:tcPr>
          <w:p w:rsidR="00DF40DC" w:rsidRPr="00F16A6E" w:rsidRDefault="00DF40DC" w:rsidP="00DF40DC">
            <w:pPr>
              <w:jc w:val="center"/>
              <w:rPr>
                <w:sz w:val="24"/>
                <w:lang w:val="uk-UA"/>
              </w:rPr>
            </w:pPr>
            <w:r w:rsidRPr="00F16A6E">
              <w:rPr>
                <w:sz w:val="24"/>
                <w:lang w:val="uk-UA"/>
              </w:rPr>
              <w:t>Філософські проблеми наукового пізнання</w:t>
            </w:r>
          </w:p>
        </w:tc>
        <w:tc>
          <w:tcPr>
            <w:tcW w:w="2439" w:type="dxa"/>
            <w:vMerge w:val="restart"/>
            <w:shd w:val="clear" w:color="auto" w:fill="auto"/>
            <w:vAlign w:val="center"/>
          </w:tcPr>
          <w:p w:rsidR="00DF40DC" w:rsidRPr="00F16A6E" w:rsidRDefault="00DF40DC" w:rsidP="00DF40DC">
            <w:pPr>
              <w:jc w:val="center"/>
              <w:rPr>
                <w:sz w:val="24"/>
                <w:lang w:val="uk-UA"/>
              </w:rPr>
            </w:pPr>
            <w:r w:rsidRPr="00F16A6E">
              <w:rPr>
                <w:sz w:val="24"/>
                <w:lang w:val="uk-UA"/>
              </w:rPr>
              <w:t>Філософські проблеми наукового пізнання</w:t>
            </w:r>
          </w:p>
        </w:tc>
        <w:tc>
          <w:tcPr>
            <w:tcW w:w="1389" w:type="dxa"/>
            <w:vMerge w:val="restart"/>
            <w:shd w:val="clear" w:color="auto" w:fill="auto"/>
            <w:vAlign w:val="center"/>
          </w:tcPr>
          <w:p w:rsidR="00DF40DC" w:rsidRPr="00F16A6E" w:rsidRDefault="008B44BE" w:rsidP="00F11AA1">
            <w:pPr>
              <w:jc w:val="center"/>
              <w:rPr>
                <w:sz w:val="24"/>
                <w:lang w:val="uk-UA"/>
              </w:rPr>
            </w:pPr>
            <w:r>
              <w:rPr>
                <w:sz w:val="24"/>
                <w:lang w:val="uk-UA"/>
              </w:rPr>
              <w:t>ПП</w:t>
            </w:r>
            <w:r w:rsidR="00F52AA2">
              <w:rPr>
                <w:sz w:val="24"/>
                <w:lang w:val="uk-UA"/>
              </w:rPr>
              <w:t>.</w:t>
            </w:r>
            <w:r w:rsidR="00DF40DC" w:rsidRPr="00F16A6E">
              <w:rPr>
                <w:sz w:val="24"/>
                <w:lang w:val="uk-UA"/>
              </w:rPr>
              <w:t>05.01</w:t>
            </w:r>
          </w:p>
        </w:tc>
        <w:tc>
          <w:tcPr>
            <w:tcW w:w="5386" w:type="dxa"/>
            <w:shd w:val="clear" w:color="auto" w:fill="auto"/>
          </w:tcPr>
          <w:p w:rsidR="00DF40DC" w:rsidRPr="00F16A6E" w:rsidRDefault="00DF40DC" w:rsidP="00644A51">
            <w:pPr>
              <w:rPr>
                <w:sz w:val="24"/>
                <w:lang w:val="uk-UA"/>
              </w:rPr>
            </w:pPr>
            <w:r w:rsidRPr="00F16A6E">
              <w:rPr>
                <w:sz w:val="24"/>
                <w:lang w:val="uk-UA"/>
              </w:rPr>
              <w:t>Знання і розвиток. Виробництво знання і глобальні цивілізаційні процеси</w:t>
            </w:r>
          </w:p>
        </w:tc>
        <w:tc>
          <w:tcPr>
            <w:tcW w:w="1730" w:type="dxa"/>
            <w:shd w:val="clear" w:color="auto" w:fill="auto"/>
            <w:vAlign w:val="center"/>
          </w:tcPr>
          <w:p w:rsidR="00DF40DC" w:rsidRPr="00F16A6E" w:rsidRDefault="008B44BE" w:rsidP="003B7C18">
            <w:pPr>
              <w:jc w:val="center"/>
              <w:rPr>
                <w:sz w:val="24"/>
                <w:lang w:val="uk-UA"/>
              </w:rPr>
            </w:pPr>
            <w:r>
              <w:rPr>
                <w:sz w:val="24"/>
                <w:lang w:val="uk-UA"/>
              </w:rPr>
              <w:t>ПП</w:t>
            </w:r>
            <w:r w:rsidR="00F52AA2">
              <w:rPr>
                <w:sz w:val="24"/>
                <w:lang w:val="uk-UA"/>
              </w:rPr>
              <w:t>.</w:t>
            </w:r>
            <w:r w:rsidR="00DF40DC" w:rsidRPr="00F16A6E">
              <w:rPr>
                <w:sz w:val="24"/>
                <w:lang w:val="uk-UA"/>
              </w:rPr>
              <w:t>05.01.01</w:t>
            </w:r>
          </w:p>
        </w:tc>
      </w:tr>
      <w:tr w:rsidR="00DF40DC" w:rsidRPr="00F16A6E" w:rsidTr="008B44BE">
        <w:tc>
          <w:tcPr>
            <w:tcW w:w="1384" w:type="dxa"/>
            <w:vMerge/>
            <w:shd w:val="clear" w:color="auto" w:fill="auto"/>
            <w:vAlign w:val="center"/>
          </w:tcPr>
          <w:p w:rsidR="00DF40DC" w:rsidRPr="00F16A6E" w:rsidRDefault="00DF40DC" w:rsidP="005268B3">
            <w:pPr>
              <w:jc w:val="center"/>
              <w:rPr>
                <w:sz w:val="24"/>
                <w:lang w:val="uk-UA"/>
              </w:rPr>
            </w:pPr>
          </w:p>
        </w:tc>
        <w:tc>
          <w:tcPr>
            <w:tcW w:w="2126" w:type="dxa"/>
            <w:vMerge/>
            <w:shd w:val="clear" w:color="auto" w:fill="auto"/>
            <w:vAlign w:val="center"/>
          </w:tcPr>
          <w:p w:rsidR="00DF40DC" w:rsidRPr="00F16A6E" w:rsidRDefault="00DF40DC" w:rsidP="005268B3">
            <w:pPr>
              <w:jc w:val="center"/>
              <w:rPr>
                <w:sz w:val="24"/>
                <w:lang w:val="uk-UA"/>
              </w:rPr>
            </w:pPr>
          </w:p>
        </w:tc>
        <w:tc>
          <w:tcPr>
            <w:tcW w:w="2439" w:type="dxa"/>
            <w:vMerge/>
            <w:shd w:val="clear" w:color="auto" w:fill="auto"/>
            <w:vAlign w:val="center"/>
          </w:tcPr>
          <w:p w:rsidR="00DF40DC" w:rsidRPr="00F16A6E" w:rsidRDefault="00DF40DC" w:rsidP="005268B3">
            <w:pPr>
              <w:jc w:val="center"/>
              <w:rPr>
                <w:sz w:val="24"/>
                <w:lang w:val="uk-UA"/>
              </w:rPr>
            </w:pPr>
          </w:p>
        </w:tc>
        <w:tc>
          <w:tcPr>
            <w:tcW w:w="1389" w:type="dxa"/>
            <w:vMerge/>
            <w:shd w:val="clear" w:color="auto" w:fill="auto"/>
            <w:vAlign w:val="center"/>
          </w:tcPr>
          <w:p w:rsidR="00DF40DC" w:rsidRPr="00F16A6E" w:rsidRDefault="00DF40DC" w:rsidP="005268B3">
            <w:pPr>
              <w:jc w:val="center"/>
              <w:rPr>
                <w:sz w:val="24"/>
                <w:lang w:val="uk-UA"/>
              </w:rPr>
            </w:pPr>
          </w:p>
        </w:tc>
        <w:tc>
          <w:tcPr>
            <w:tcW w:w="5386" w:type="dxa"/>
            <w:shd w:val="clear" w:color="auto" w:fill="auto"/>
          </w:tcPr>
          <w:p w:rsidR="00DF40DC" w:rsidRPr="00F16A6E" w:rsidRDefault="00DF40DC" w:rsidP="00644A51">
            <w:pPr>
              <w:rPr>
                <w:sz w:val="24"/>
                <w:lang w:val="uk-UA"/>
              </w:rPr>
            </w:pPr>
            <w:r w:rsidRPr="00F16A6E">
              <w:rPr>
                <w:sz w:val="24"/>
                <w:lang w:val="uk-UA"/>
              </w:rPr>
              <w:t>Стратегічне значення наукового знання у формуванні інформаційного суспільства</w:t>
            </w:r>
          </w:p>
        </w:tc>
        <w:tc>
          <w:tcPr>
            <w:tcW w:w="1730" w:type="dxa"/>
            <w:shd w:val="clear" w:color="auto" w:fill="auto"/>
            <w:vAlign w:val="center"/>
          </w:tcPr>
          <w:p w:rsidR="00DF40DC" w:rsidRPr="00F16A6E" w:rsidRDefault="008B44BE" w:rsidP="003B7C18">
            <w:pPr>
              <w:jc w:val="center"/>
              <w:rPr>
                <w:sz w:val="24"/>
                <w:lang w:val="uk-UA"/>
              </w:rPr>
            </w:pPr>
            <w:r>
              <w:rPr>
                <w:sz w:val="24"/>
                <w:lang w:val="uk-UA"/>
              </w:rPr>
              <w:t>ПП</w:t>
            </w:r>
            <w:r w:rsidR="00F52AA2">
              <w:rPr>
                <w:sz w:val="24"/>
                <w:lang w:val="uk-UA"/>
              </w:rPr>
              <w:t>.</w:t>
            </w:r>
            <w:r w:rsidR="00DF40DC" w:rsidRPr="00F16A6E">
              <w:rPr>
                <w:sz w:val="24"/>
                <w:lang w:val="uk-UA"/>
              </w:rPr>
              <w:t>05.01.02</w:t>
            </w:r>
          </w:p>
        </w:tc>
      </w:tr>
      <w:tr w:rsidR="00DF40DC" w:rsidRPr="00F16A6E" w:rsidTr="008B44BE">
        <w:tc>
          <w:tcPr>
            <w:tcW w:w="1384" w:type="dxa"/>
            <w:vMerge/>
            <w:shd w:val="clear" w:color="auto" w:fill="auto"/>
            <w:vAlign w:val="center"/>
          </w:tcPr>
          <w:p w:rsidR="00DF40DC" w:rsidRPr="00F16A6E" w:rsidRDefault="00DF40DC" w:rsidP="005268B3">
            <w:pPr>
              <w:jc w:val="center"/>
              <w:rPr>
                <w:sz w:val="24"/>
                <w:lang w:val="uk-UA"/>
              </w:rPr>
            </w:pPr>
          </w:p>
        </w:tc>
        <w:tc>
          <w:tcPr>
            <w:tcW w:w="2126" w:type="dxa"/>
            <w:vMerge/>
            <w:shd w:val="clear" w:color="auto" w:fill="auto"/>
            <w:vAlign w:val="center"/>
          </w:tcPr>
          <w:p w:rsidR="00DF40DC" w:rsidRPr="00F16A6E" w:rsidRDefault="00DF40DC" w:rsidP="005268B3">
            <w:pPr>
              <w:jc w:val="center"/>
              <w:rPr>
                <w:sz w:val="24"/>
                <w:lang w:val="uk-UA"/>
              </w:rPr>
            </w:pPr>
          </w:p>
        </w:tc>
        <w:tc>
          <w:tcPr>
            <w:tcW w:w="2439" w:type="dxa"/>
            <w:vMerge/>
            <w:shd w:val="clear" w:color="auto" w:fill="auto"/>
            <w:vAlign w:val="center"/>
          </w:tcPr>
          <w:p w:rsidR="00DF40DC" w:rsidRPr="00F16A6E" w:rsidRDefault="00DF40DC" w:rsidP="005268B3">
            <w:pPr>
              <w:jc w:val="center"/>
              <w:rPr>
                <w:sz w:val="24"/>
                <w:lang w:val="uk-UA"/>
              </w:rPr>
            </w:pPr>
          </w:p>
        </w:tc>
        <w:tc>
          <w:tcPr>
            <w:tcW w:w="1389" w:type="dxa"/>
            <w:vMerge/>
            <w:shd w:val="clear" w:color="auto" w:fill="auto"/>
            <w:vAlign w:val="center"/>
          </w:tcPr>
          <w:p w:rsidR="00DF40DC" w:rsidRPr="00F16A6E" w:rsidRDefault="00DF40DC" w:rsidP="005268B3">
            <w:pPr>
              <w:jc w:val="center"/>
              <w:rPr>
                <w:sz w:val="24"/>
                <w:lang w:val="uk-UA"/>
              </w:rPr>
            </w:pPr>
          </w:p>
        </w:tc>
        <w:tc>
          <w:tcPr>
            <w:tcW w:w="5386" w:type="dxa"/>
            <w:shd w:val="clear" w:color="auto" w:fill="auto"/>
          </w:tcPr>
          <w:p w:rsidR="00DF40DC" w:rsidRPr="00F16A6E" w:rsidRDefault="00DF40DC" w:rsidP="00644A51">
            <w:pPr>
              <w:rPr>
                <w:sz w:val="24"/>
                <w:lang w:val="uk-UA"/>
              </w:rPr>
            </w:pPr>
            <w:r w:rsidRPr="00F16A6E">
              <w:rPr>
                <w:sz w:val="24"/>
                <w:lang w:val="uk-UA"/>
              </w:rPr>
              <w:t>Постнекласична наука як інформаційна, соціальна та інтелектуальна система</w:t>
            </w:r>
          </w:p>
        </w:tc>
        <w:tc>
          <w:tcPr>
            <w:tcW w:w="1730" w:type="dxa"/>
            <w:shd w:val="clear" w:color="auto" w:fill="auto"/>
            <w:vAlign w:val="center"/>
          </w:tcPr>
          <w:p w:rsidR="00DF40DC" w:rsidRPr="00F16A6E" w:rsidRDefault="008B44BE" w:rsidP="003B7C18">
            <w:pPr>
              <w:jc w:val="center"/>
              <w:rPr>
                <w:sz w:val="24"/>
                <w:lang w:val="uk-UA"/>
              </w:rPr>
            </w:pPr>
            <w:r>
              <w:rPr>
                <w:sz w:val="24"/>
                <w:lang w:val="uk-UA"/>
              </w:rPr>
              <w:t>ПП</w:t>
            </w:r>
            <w:r w:rsidR="00F52AA2">
              <w:rPr>
                <w:sz w:val="24"/>
                <w:lang w:val="uk-UA"/>
              </w:rPr>
              <w:t>.</w:t>
            </w:r>
            <w:r w:rsidR="00DF40DC" w:rsidRPr="00F16A6E">
              <w:rPr>
                <w:sz w:val="24"/>
                <w:lang w:val="uk-UA"/>
              </w:rPr>
              <w:t>05.01.03</w:t>
            </w:r>
          </w:p>
        </w:tc>
      </w:tr>
      <w:tr w:rsidR="00DF40DC" w:rsidRPr="00F16A6E" w:rsidTr="008B44BE">
        <w:tc>
          <w:tcPr>
            <w:tcW w:w="1384" w:type="dxa"/>
            <w:vMerge/>
            <w:shd w:val="clear" w:color="auto" w:fill="auto"/>
            <w:vAlign w:val="center"/>
          </w:tcPr>
          <w:p w:rsidR="00DF40DC" w:rsidRPr="00F16A6E" w:rsidRDefault="00DF40DC" w:rsidP="005268B3">
            <w:pPr>
              <w:jc w:val="center"/>
              <w:rPr>
                <w:sz w:val="24"/>
                <w:lang w:val="uk-UA"/>
              </w:rPr>
            </w:pPr>
          </w:p>
        </w:tc>
        <w:tc>
          <w:tcPr>
            <w:tcW w:w="2126" w:type="dxa"/>
            <w:vMerge/>
            <w:shd w:val="clear" w:color="auto" w:fill="auto"/>
            <w:vAlign w:val="center"/>
          </w:tcPr>
          <w:p w:rsidR="00DF40DC" w:rsidRPr="00F16A6E" w:rsidRDefault="00DF40DC" w:rsidP="005268B3">
            <w:pPr>
              <w:jc w:val="center"/>
              <w:rPr>
                <w:sz w:val="24"/>
                <w:lang w:val="uk-UA"/>
              </w:rPr>
            </w:pPr>
          </w:p>
        </w:tc>
        <w:tc>
          <w:tcPr>
            <w:tcW w:w="2439" w:type="dxa"/>
            <w:vMerge/>
            <w:shd w:val="clear" w:color="auto" w:fill="auto"/>
            <w:vAlign w:val="center"/>
          </w:tcPr>
          <w:p w:rsidR="00DF40DC" w:rsidRPr="00F16A6E" w:rsidRDefault="00DF40DC" w:rsidP="005268B3">
            <w:pPr>
              <w:jc w:val="center"/>
              <w:rPr>
                <w:sz w:val="24"/>
                <w:lang w:val="uk-UA"/>
              </w:rPr>
            </w:pPr>
          </w:p>
        </w:tc>
        <w:tc>
          <w:tcPr>
            <w:tcW w:w="1389" w:type="dxa"/>
            <w:vMerge/>
            <w:shd w:val="clear" w:color="auto" w:fill="auto"/>
            <w:vAlign w:val="center"/>
          </w:tcPr>
          <w:p w:rsidR="00DF40DC" w:rsidRPr="00F16A6E" w:rsidRDefault="00DF40DC" w:rsidP="005268B3">
            <w:pPr>
              <w:jc w:val="center"/>
              <w:rPr>
                <w:sz w:val="24"/>
                <w:lang w:val="uk-UA"/>
              </w:rPr>
            </w:pPr>
          </w:p>
        </w:tc>
        <w:tc>
          <w:tcPr>
            <w:tcW w:w="5386" w:type="dxa"/>
            <w:shd w:val="clear" w:color="auto" w:fill="auto"/>
          </w:tcPr>
          <w:p w:rsidR="00DF40DC" w:rsidRPr="00F16A6E" w:rsidRDefault="00DF40DC" w:rsidP="00644A51">
            <w:pPr>
              <w:rPr>
                <w:sz w:val="24"/>
                <w:lang w:val="uk-UA"/>
              </w:rPr>
            </w:pPr>
            <w:r w:rsidRPr="00F16A6E">
              <w:rPr>
                <w:sz w:val="24"/>
                <w:lang w:val="uk-UA"/>
              </w:rPr>
              <w:t xml:space="preserve">Основні підходи до визначення знання, </w:t>
            </w:r>
            <w:r w:rsidRPr="00F16A6E">
              <w:rPr>
                <w:sz w:val="24"/>
                <w:lang w:val="uk-UA"/>
              </w:rPr>
              <w:lastRenderedPageBreak/>
              <w:t>фундаментальні знання і сучасні інноваційні процеси, технічне і технологічне знання</w:t>
            </w:r>
          </w:p>
        </w:tc>
        <w:tc>
          <w:tcPr>
            <w:tcW w:w="1730" w:type="dxa"/>
            <w:shd w:val="clear" w:color="auto" w:fill="auto"/>
            <w:vAlign w:val="center"/>
          </w:tcPr>
          <w:p w:rsidR="00DF40DC" w:rsidRPr="00F16A6E" w:rsidRDefault="008B44BE" w:rsidP="003B7C18">
            <w:pPr>
              <w:jc w:val="center"/>
              <w:rPr>
                <w:sz w:val="24"/>
                <w:lang w:val="uk-UA"/>
              </w:rPr>
            </w:pPr>
            <w:r>
              <w:rPr>
                <w:sz w:val="24"/>
                <w:lang w:val="uk-UA"/>
              </w:rPr>
              <w:lastRenderedPageBreak/>
              <w:t>ПП</w:t>
            </w:r>
            <w:r w:rsidR="00F52AA2">
              <w:rPr>
                <w:sz w:val="24"/>
                <w:lang w:val="uk-UA"/>
              </w:rPr>
              <w:t>.</w:t>
            </w:r>
            <w:r w:rsidR="00DF40DC" w:rsidRPr="00F16A6E">
              <w:rPr>
                <w:sz w:val="24"/>
                <w:lang w:val="uk-UA"/>
              </w:rPr>
              <w:t>05.01.04</w:t>
            </w:r>
          </w:p>
        </w:tc>
      </w:tr>
      <w:tr w:rsidR="00DF40DC" w:rsidRPr="00F16A6E" w:rsidTr="008B44BE">
        <w:tc>
          <w:tcPr>
            <w:tcW w:w="1384" w:type="dxa"/>
            <w:vMerge/>
            <w:shd w:val="clear" w:color="auto" w:fill="auto"/>
            <w:vAlign w:val="center"/>
          </w:tcPr>
          <w:p w:rsidR="00DF40DC" w:rsidRPr="00F16A6E" w:rsidRDefault="00DF40DC" w:rsidP="005268B3">
            <w:pPr>
              <w:jc w:val="center"/>
              <w:rPr>
                <w:sz w:val="24"/>
                <w:lang w:val="uk-UA"/>
              </w:rPr>
            </w:pPr>
          </w:p>
        </w:tc>
        <w:tc>
          <w:tcPr>
            <w:tcW w:w="2126" w:type="dxa"/>
            <w:vMerge/>
            <w:shd w:val="clear" w:color="auto" w:fill="auto"/>
            <w:vAlign w:val="center"/>
          </w:tcPr>
          <w:p w:rsidR="00DF40DC" w:rsidRPr="00F16A6E" w:rsidRDefault="00DF40DC" w:rsidP="005268B3">
            <w:pPr>
              <w:jc w:val="center"/>
              <w:rPr>
                <w:sz w:val="24"/>
                <w:lang w:val="uk-UA"/>
              </w:rPr>
            </w:pPr>
          </w:p>
        </w:tc>
        <w:tc>
          <w:tcPr>
            <w:tcW w:w="2439" w:type="dxa"/>
            <w:vMerge/>
            <w:shd w:val="clear" w:color="auto" w:fill="auto"/>
            <w:vAlign w:val="center"/>
          </w:tcPr>
          <w:p w:rsidR="00DF40DC" w:rsidRPr="00F16A6E" w:rsidRDefault="00DF40DC" w:rsidP="005268B3">
            <w:pPr>
              <w:jc w:val="center"/>
              <w:rPr>
                <w:sz w:val="24"/>
                <w:lang w:val="uk-UA"/>
              </w:rPr>
            </w:pPr>
          </w:p>
        </w:tc>
        <w:tc>
          <w:tcPr>
            <w:tcW w:w="1389" w:type="dxa"/>
            <w:vMerge/>
            <w:shd w:val="clear" w:color="auto" w:fill="auto"/>
            <w:vAlign w:val="center"/>
          </w:tcPr>
          <w:p w:rsidR="00DF40DC" w:rsidRPr="00F16A6E" w:rsidRDefault="00DF40DC" w:rsidP="005268B3">
            <w:pPr>
              <w:jc w:val="center"/>
              <w:rPr>
                <w:sz w:val="24"/>
                <w:lang w:val="uk-UA"/>
              </w:rPr>
            </w:pPr>
          </w:p>
        </w:tc>
        <w:tc>
          <w:tcPr>
            <w:tcW w:w="5386" w:type="dxa"/>
            <w:shd w:val="clear" w:color="auto" w:fill="auto"/>
          </w:tcPr>
          <w:p w:rsidR="00DF40DC" w:rsidRPr="00F16A6E" w:rsidRDefault="00DF40DC" w:rsidP="00644A51">
            <w:pPr>
              <w:rPr>
                <w:sz w:val="24"/>
                <w:lang w:val="uk-UA"/>
              </w:rPr>
            </w:pPr>
            <w:r w:rsidRPr="00F16A6E">
              <w:rPr>
                <w:sz w:val="24"/>
                <w:lang w:val="uk-UA"/>
              </w:rPr>
              <w:t>Структура наукового пізнання</w:t>
            </w:r>
          </w:p>
        </w:tc>
        <w:tc>
          <w:tcPr>
            <w:tcW w:w="1730" w:type="dxa"/>
            <w:shd w:val="clear" w:color="auto" w:fill="auto"/>
            <w:vAlign w:val="center"/>
          </w:tcPr>
          <w:p w:rsidR="00DF40DC" w:rsidRPr="00F16A6E" w:rsidRDefault="008B44BE" w:rsidP="003B7C18">
            <w:pPr>
              <w:jc w:val="center"/>
              <w:rPr>
                <w:sz w:val="24"/>
                <w:lang w:val="uk-UA"/>
              </w:rPr>
            </w:pPr>
            <w:r>
              <w:rPr>
                <w:sz w:val="24"/>
                <w:lang w:val="uk-UA"/>
              </w:rPr>
              <w:t>ПП</w:t>
            </w:r>
            <w:r w:rsidR="00F52AA2">
              <w:rPr>
                <w:sz w:val="24"/>
                <w:lang w:val="uk-UA"/>
              </w:rPr>
              <w:t>.</w:t>
            </w:r>
            <w:r w:rsidR="00DF40DC" w:rsidRPr="00F16A6E">
              <w:rPr>
                <w:sz w:val="24"/>
                <w:lang w:val="uk-UA"/>
              </w:rPr>
              <w:t>05.01.05</w:t>
            </w:r>
          </w:p>
        </w:tc>
      </w:tr>
      <w:tr w:rsidR="00DF40DC" w:rsidRPr="00F16A6E" w:rsidTr="008B44BE">
        <w:tc>
          <w:tcPr>
            <w:tcW w:w="1384" w:type="dxa"/>
            <w:vMerge/>
            <w:shd w:val="clear" w:color="auto" w:fill="auto"/>
            <w:vAlign w:val="center"/>
          </w:tcPr>
          <w:p w:rsidR="00DF40DC" w:rsidRPr="00F16A6E" w:rsidRDefault="00DF40DC" w:rsidP="005268B3">
            <w:pPr>
              <w:jc w:val="center"/>
              <w:rPr>
                <w:sz w:val="24"/>
                <w:lang w:val="uk-UA"/>
              </w:rPr>
            </w:pPr>
          </w:p>
        </w:tc>
        <w:tc>
          <w:tcPr>
            <w:tcW w:w="2126" w:type="dxa"/>
            <w:vMerge/>
            <w:shd w:val="clear" w:color="auto" w:fill="auto"/>
            <w:vAlign w:val="center"/>
          </w:tcPr>
          <w:p w:rsidR="00DF40DC" w:rsidRPr="00F16A6E" w:rsidRDefault="00DF40DC" w:rsidP="005268B3">
            <w:pPr>
              <w:jc w:val="center"/>
              <w:rPr>
                <w:sz w:val="24"/>
                <w:lang w:val="uk-UA"/>
              </w:rPr>
            </w:pPr>
          </w:p>
        </w:tc>
        <w:tc>
          <w:tcPr>
            <w:tcW w:w="2439" w:type="dxa"/>
            <w:vMerge/>
            <w:shd w:val="clear" w:color="auto" w:fill="auto"/>
            <w:vAlign w:val="center"/>
          </w:tcPr>
          <w:p w:rsidR="00DF40DC" w:rsidRPr="00F16A6E" w:rsidRDefault="00DF40DC" w:rsidP="005268B3">
            <w:pPr>
              <w:jc w:val="center"/>
              <w:rPr>
                <w:sz w:val="24"/>
                <w:lang w:val="uk-UA"/>
              </w:rPr>
            </w:pPr>
          </w:p>
        </w:tc>
        <w:tc>
          <w:tcPr>
            <w:tcW w:w="1389" w:type="dxa"/>
            <w:vMerge/>
            <w:shd w:val="clear" w:color="auto" w:fill="auto"/>
            <w:vAlign w:val="center"/>
          </w:tcPr>
          <w:p w:rsidR="00DF40DC" w:rsidRPr="00F16A6E" w:rsidRDefault="00DF40DC" w:rsidP="005268B3">
            <w:pPr>
              <w:jc w:val="center"/>
              <w:rPr>
                <w:sz w:val="24"/>
                <w:lang w:val="uk-UA"/>
              </w:rPr>
            </w:pPr>
          </w:p>
        </w:tc>
        <w:tc>
          <w:tcPr>
            <w:tcW w:w="5386" w:type="dxa"/>
            <w:shd w:val="clear" w:color="auto" w:fill="auto"/>
          </w:tcPr>
          <w:p w:rsidR="00DF40DC" w:rsidRPr="00F16A6E" w:rsidRDefault="00DF40DC" w:rsidP="00644A51">
            <w:pPr>
              <w:rPr>
                <w:sz w:val="24"/>
                <w:lang w:val="uk-UA"/>
              </w:rPr>
            </w:pPr>
            <w:r w:rsidRPr="00F16A6E">
              <w:rPr>
                <w:sz w:val="24"/>
                <w:lang w:val="uk-UA"/>
              </w:rPr>
              <w:t>Взаємозв’язок емпіричного і теоретичного</w:t>
            </w:r>
          </w:p>
        </w:tc>
        <w:tc>
          <w:tcPr>
            <w:tcW w:w="1730" w:type="dxa"/>
            <w:shd w:val="clear" w:color="auto" w:fill="auto"/>
            <w:vAlign w:val="center"/>
          </w:tcPr>
          <w:p w:rsidR="00DF40DC" w:rsidRPr="00F16A6E" w:rsidRDefault="008B44BE" w:rsidP="003B7C18">
            <w:pPr>
              <w:jc w:val="center"/>
              <w:rPr>
                <w:sz w:val="24"/>
                <w:lang w:val="uk-UA"/>
              </w:rPr>
            </w:pPr>
            <w:r>
              <w:rPr>
                <w:sz w:val="24"/>
                <w:lang w:val="uk-UA"/>
              </w:rPr>
              <w:t>ПП</w:t>
            </w:r>
            <w:r w:rsidR="00F52AA2">
              <w:rPr>
                <w:sz w:val="24"/>
                <w:lang w:val="uk-UA"/>
              </w:rPr>
              <w:t>.</w:t>
            </w:r>
            <w:r w:rsidR="00DF40DC" w:rsidRPr="00F16A6E">
              <w:rPr>
                <w:sz w:val="24"/>
                <w:lang w:val="uk-UA"/>
              </w:rPr>
              <w:t>05.01.06</w:t>
            </w:r>
          </w:p>
        </w:tc>
      </w:tr>
      <w:tr w:rsidR="00DF40DC" w:rsidRPr="00F16A6E" w:rsidTr="008B44BE">
        <w:tc>
          <w:tcPr>
            <w:tcW w:w="1384" w:type="dxa"/>
            <w:vMerge/>
            <w:shd w:val="clear" w:color="auto" w:fill="auto"/>
            <w:vAlign w:val="center"/>
          </w:tcPr>
          <w:p w:rsidR="00DF40DC" w:rsidRPr="00F16A6E" w:rsidRDefault="00DF40DC" w:rsidP="005268B3">
            <w:pPr>
              <w:jc w:val="center"/>
              <w:rPr>
                <w:sz w:val="24"/>
                <w:lang w:val="uk-UA"/>
              </w:rPr>
            </w:pPr>
          </w:p>
        </w:tc>
        <w:tc>
          <w:tcPr>
            <w:tcW w:w="2126" w:type="dxa"/>
            <w:vMerge/>
            <w:shd w:val="clear" w:color="auto" w:fill="auto"/>
            <w:vAlign w:val="center"/>
          </w:tcPr>
          <w:p w:rsidR="00DF40DC" w:rsidRPr="00F16A6E" w:rsidRDefault="00DF40DC" w:rsidP="005268B3">
            <w:pPr>
              <w:jc w:val="center"/>
              <w:rPr>
                <w:sz w:val="24"/>
                <w:lang w:val="uk-UA"/>
              </w:rPr>
            </w:pPr>
          </w:p>
        </w:tc>
        <w:tc>
          <w:tcPr>
            <w:tcW w:w="2439" w:type="dxa"/>
            <w:vMerge/>
            <w:shd w:val="clear" w:color="auto" w:fill="auto"/>
            <w:vAlign w:val="center"/>
          </w:tcPr>
          <w:p w:rsidR="00DF40DC" w:rsidRPr="00F16A6E" w:rsidRDefault="00DF40DC" w:rsidP="005268B3">
            <w:pPr>
              <w:jc w:val="center"/>
              <w:rPr>
                <w:sz w:val="24"/>
                <w:lang w:val="uk-UA"/>
              </w:rPr>
            </w:pPr>
          </w:p>
        </w:tc>
        <w:tc>
          <w:tcPr>
            <w:tcW w:w="1389" w:type="dxa"/>
            <w:vMerge/>
            <w:shd w:val="clear" w:color="auto" w:fill="auto"/>
            <w:vAlign w:val="center"/>
          </w:tcPr>
          <w:p w:rsidR="00DF40DC" w:rsidRPr="00F16A6E" w:rsidRDefault="00DF40DC" w:rsidP="005268B3">
            <w:pPr>
              <w:jc w:val="center"/>
              <w:rPr>
                <w:sz w:val="24"/>
                <w:lang w:val="uk-UA"/>
              </w:rPr>
            </w:pPr>
          </w:p>
        </w:tc>
        <w:tc>
          <w:tcPr>
            <w:tcW w:w="5386" w:type="dxa"/>
            <w:shd w:val="clear" w:color="auto" w:fill="auto"/>
          </w:tcPr>
          <w:p w:rsidR="00DF40DC" w:rsidRPr="00F16A6E" w:rsidRDefault="00DF40DC" w:rsidP="00644A51">
            <w:pPr>
              <w:rPr>
                <w:sz w:val="24"/>
                <w:lang w:val="uk-UA"/>
              </w:rPr>
            </w:pPr>
            <w:r w:rsidRPr="00F16A6E">
              <w:rPr>
                <w:sz w:val="24"/>
                <w:lang w:val="uk-UA"/>
              </w:rPr>
              <w:t>Основні проблеми знання та його еволюції в сучасній епістемології</w:t>
            </w:r>
          </w:p>
        </w:tc>
        <w:tc>
          <w:tcPr>
            <w:tcW w:w="1730" w:type="dxa"/>
            <w:shd w:val="clear" w:color="auto" w:fill="auto"/>
            <w:vAlign w:val="center"/>
          </w:tcPr>
          <w:p w:rsidR="00DF40DC" w:rsidRPr="00F16A6E" w:rsidRDefault="008B44BE" w:rsidP="003B7C18">
            <w:pPr>
              <w:jc w:val="center"/>
              <w:rPr>
                <w:sz w:val="24"/>
                <w:lang w:val="uk-UA"/>
              </w:rPr>
            </w:pPr>
            <w:r>
              <w:rPr>
                <w:sz w:val="24"/>
                <w:lang w:val="uk-UA"/>
              </w:rPr>
              <w:t>ПП</w:t>
            </w:r>
            <w:r w:rsidR="00F52AA2">
              <w:rPr>
                <w:sz w:val="24"/>
                <w:lang w:val="uk-UA"/>
              </w:rPr>
              <w:t>.</w:t>
            </w:r>
            <w:r w:rsidR="00DF40DC" w:rsidRPr="00F16A6E">
              <w:rPr>
                <w:sz w:val="24"/>
                <w:lang w:val="uk-UA"/>
              </w:rPr>
              <w:t>05.01.07</w:t>
            </w:r>
          </w:p>
        </w:tc>
      </w:tr>
      <w:tr w:rsidR="00DF40DC" w:rsidRPr="00F16A6E" w:rsidTr="008B44BE">
        <w:tc>
          <w:tcPr>
            <w:tcW w:w="1384" w:type="dxa"/>
            <w:vMerge/>
            <w:shd w:val="clear" w:color="auto" w:fill="auto"/>
            <w:vAlign w:val="center"/>
          </w:tcPr>
          <w:p w:rsidR="00DF40DC" w:rsidRPr="00F16A6E" w:rsidRDefault="00DF40DC" w:rsidP="005268B3">
            <w:pPr>
              <w:jc w:val="center"/>
              <w:rPr>
                <w:sz w:val="24"/>
                <w:lang w:val="uk-UA"/>
              </w:rPr>
            </w:pPr>
          </w:p>
        </w:tc>
        <w:tc>
          <w:tcPr>
            <w:tcW w:w="2126" w:type="dxa"/>
            <w:vMerge/>
            <w:shd w:val="clear" w:color="auto" w:fill="auto"/>
            <w:vAlign w:val="center"/>
          </w:tcPr>
          <w:p w:rsidR="00DF40DC" w:rsidRPr="00F16A6E" w:rsidRDefault="00DF40DC" w:rsidP="005268B3">
            <w:pPr>
              <w:jc w:val="center"/>
              <w:rPr>
                <w:sz w:val="24"/>
                <w:lang w:val="uk-UA"/>
              </w:rPr>
            </w:pPr>
          </w:p>
        </w:tc>
        <w:tc>
          <w:tcPr>
            <w:tcW w:w="2439" w:type="dxa"/>
            <w:vMerge/>
            <w:shd w:val="clear" w:color="auto" w:fill="auto"/>
            <w:vAlign w:val="center"/>
          </w:tcPr>
          <w:p w:rsidR="00DF40DC" w:rsidRPr="00F16A6E" w:rsidRDefault="00DF40DC" w:rsidP="005268B3">
            <w:pPr>
              <w:jc w:val="center"/>
              <w:rPr>
                <w:sz w:val="24"/>
                <w:lang w:val="uk-UA"/>
              </w:rPr>
            </w:pPr>
          </w:p>
        </w:tc>
        <w:tc>
          <w:tcPr>
            <w:tcW w:w="1389" w:type="dxa"/>
            <w:vMerge/>
            <w:shd w:val="clear" w:color="auto" w:fill="auto"/>
            <w:vAlign w:val="center"/>
          </w:tcPr>
          <w:p w:rsidR="00DF40DC" w:rsidRPr="00F16A6E" w:rsidRDefault="00DF40DC" w:rsidP="005268B3">
            <w:pPr>
              <w:jc w:val="center"/>
              <w:rPr>
                <w:sz w:val="24"/>
                <w:lang w:val="uk-UA"/>
              </w:rPr>
            </w:pPr>
          </w:p>
        </w:tc>
        <w:tc>
          <w:tcPr>
            <w:tcW w:w="5386" w:type="dxa"/>
            <w:shd w:val="clear" w:color="auto" w:fill="auto"/>
          </w:tcPr>
          <w:p w:rsidR="00DF40DC" w:rsidRPr="00F16A6E" w:rsidRDefault="00DF40DC" w:rsidP="00644A51">
            <w:pPr>
              <w:rPr>
                <w:sz w:val="24"/>
                <w:lang w:val="uk-UA"/>
              </w:rPr>
            </w:pPr>
            <w:r w:rsidRPr="00F16A6E">
              <w:rPr>
                <w:sz w:val="24"/>
                <w:lang w:val="uk-UA"/>
              </w:rPr>
              <w:t>Філософські проблеми математичного знання. Математичне знання, постнекласична наука і розвиток когнітивної сфери суспільства</w:t>
            </w:r>
          </w:p>
        </w:tc>
        <w:tc>
          <w:tcPr>
            <w:tcW w:w="1730" w:type="dxa"/>
            <w:shd w:val="clear" w:color="auto" w:fill="auto"/>
            <w:vAlign w:val="center"/>
          </w:tcPr>
          <w:p w:rsidR="00DF40DC" w:rsidRPr="00F16A6E" w:rsidRDefault="008B44BE" w:rsidP="003B7C18">
            <w:pPr>
              <w:jc w:val="center"/>
              <w:rPr>
                <w:sz w:val="24"/>
                <w:lang w:val="uk-UA"/>
              </w:rPr>
            </w:pPr>
            <w:r>
              <w:rPr>
                <w:sz w:val="24"/>
                <w:lang w:val="uk-UA"/>
              </w:rPr>
              <w:t>ПП</w:t>
            </w:r>
            <w:r w:rsidR="00F52AA2">
              <w:rPr>
                <w:sz w:val="24"/>
                <w:lang w:val="uk-UA"/>
              </w:rPr>
              <w:t>.</w:t>
            </w:r>
            <w:r w:rsidR="00DF40DC" w:rsidRPr="00F16A6E">
              <w:rPr>
                <w:sz w:val="24"/>
                <w:lang w:val="uk-UA"/>
              </w:rPr>
              <w:t>05.01.08</w:t>
            </w:r>
          </w:p>
        </w:tc>
      </w:tr>
      <w:tr w:rsidR="00DF40DC" w:rsidRPr="00F16A6E" w:rsidTr="008B44BE">
        <w:tc>
          <w:tcPr>
            <w:tcW w:w="1384" w:type="dxa"/>
            <w:vMerge/>
            <w:shd w:val="clear" w:color="auto" w:fill="auto"/>
            <w:vAlign w:val="center"/>
          </w:tcPr>
          <w:p w:rsidR="00DF40DC" w:rsidRPr="00F16A6E" w:rsidRDefault="00DF40DC" w:rsidP="005268B3">
            <w:pPr>
              <w:jc w:val="center"/>
              <w:rPr>
                <w:sz w:val="24"/>
                <w:lang w:val="uk-UA"/>
              </w:rPr>
            </w:pPr>
          </w:p>
        </w:tc>
        <w:tc>
          <w:tcPr>
            <w:tcW w:w="2126" w:type="dxa"/>
            <w:vMerge/>
            <w:shd w:val="clear" w:color="auto" w:fill="auto"/>
            <w:vAlign w:val="center"/>
          </w:tcPr>
          <w:p w:rsidR="00DF40DC" w:rsidRPr="00F16A6E" w:rsidRDefault="00DF40DC" w:rsidP="005268B3">
            <w:pPr>
              <w:jc w:val="center"/>
              <w:rPr>
                <w:sz w:val="24"/>
                <w:lang w:val="uk-UA"/>
              </w:rPr>
            </w:pPr>
          </w:p>
        </w:tc>
        <w:tc>
          <w:tcPr>
            <w:tcW w:w="2439" w:type="dxa"/>
            <w:vMerge/>
            <w:shd w:val="clear" w:color="auto" w:fill="auto"/>
            <w:vAlign w:val="center"/>
          </w:tcPr>
          <w:p w:rsidR="00DF40DC" w:rsidRPr="00F16A6E" w:rsidRDefault="00DF40DC" w:rsidP="005268B3">
            <w:pPr>
              <w:jc w:val="center"/>
              <w:rPr>
                <w:sz w:val="24"/>
                <w:lang w:val="uk-UA"/>
              </w:rPr>
            </w:pPr>
          </w:p>
        </w:tc>
        <w:tc>
          <w:tcPr>
            <w:tcW w:w="1389" w:type="dxa"/>
            <w:vMerge/>
            <w:shd w:val="clear" w:color="auto" w:fill="auto"/>
            <w:vAlign w:val="center"/>
          </w:tcPr>
          <w:p w:rsidR="00DF40DC" w:rsidRPr="00F16A6E" w:rsidRDefault="00DF40DC" w:rsidP="005268B3">
            <w:pPr>
              <w:jc w:val="center"/>
              <w:rPr>
                <w:sz w:val="24"/>
                <w:lang w:val="uk-UA"/>
              </w:rPr>
            </w:pPr>
          </w:p>
        </w:tc>
        <w:tc>
          <w:tcPr>
            <w:tcW w:w="5386" w:type="dxa"/>
            <w:shd w:val="clear" w:color="auto" w:fill="auto"/>
          </w:tcPr>
          <w:p w:rsidR="00DF40DC" w:rsidRPr="00F16A6E" w:rsidRDefault="00DF40DC" w:rsidP="00644A51">
            <w:pPr>
              <w:rPr>
                <w:sz w:val="24"/>
                <w:lang w:val="uk-UA"/>
              </w:rPr>
            </w:pPr>
            <w:r w:rsidRPr="00F16A6E">
              <w:rPr>
                <w:sz w:val="24"/>
                <w:lang w:val="uk-UA"/>
              </w:rPr>
              <w:t>Інтуїція і проблеми наукової творчості</w:t>
            </w:r>
          </w:p>
        </w:tc>
        <w:tc>
          <w:tcPr>
            <w:tcW w:w="1730" w:type="dxa"/>
            <w:shd w:val="clear" w:color="auto" w:fill="auto"/>
            <w:vAlign w:val="center"/>
          </w:tcPr>
          <w:p w:rsidR="00DF40DC" w:rsidRPr="00F16A6E" w:rsidRDefault="008B44BE" w:rsidP="003B7C18">
            <w:pPr>
              <w:jc w:val="center"/>
              <w:rPr>
                <w:sz w:val="24"/>
                <w:lang w:val="uk-UA"/>
              </w:rPr>
            </w:pPr>
            <w:r>
              <w:rPr>
                <w:sz w:val="24"/>
                <w:lang w:val="uk-UA"/>
              </w:rPr>
              <w:t>ПП</w:t>
            </w:r>
            <w:r w:rsidR="00F52AA2">
              <w:rPr>
                <w:sz w:val="24"/>
                <w:lang w:val="uk-UA"/>
              </w:rPr>
              <w:t>.</w:t>
            </w:r>
            <w:r w:rsidR="00DF40DC" w:rsidRPr="00F16A6E">
              <w:rPr>
                <w:sz w:val="24"/>
                <w:lang w:val="uk-UA"/>
              </w:rPr>
              <w:t>05.01.09</w:t>
            </w:r>
          </w:p>
        </w:tc>
      </w:tr>
      <w:tr w:rsidR="00DF40DC" w:rsidRPr="00F16A6E" w:rsidTr="008B44BE">
        <w:tc>
          <w:tcPr>
            <w:tcW w:w="1384" w:type="dxa"/>
            <w:vMerge/>
            <w:shd w:val="clear" w:color="auto" w:fill="auto"/>
            <w:vAlign w:val="center"/>
          </w:tcPr>
          <w:p w:rsidR="00DF40DC" w:rsidRPr="00F16A6E" w:rsidRDefault="00DF40DC" w:rsidP="005268B3">
            <w:pPr>
              <w:jc w:val="center"/>
              <w:rPr>
                <w:sz w:val="24"/>
                <w:lang w:val="uk-UA"/>
              </w:rPr>
            </w:pPr>
          </w:p>
        </w:tc>
        <w:tc>
          <w:tcPr>
            <w:tcW w:w="2126" w:type="dxa"/>
            <w:vMerge/>
            <w:shd w:val="clear" w:color="auto" w:fill="auto"/>
            <w:vAlign w:val="center"/>
          </w:tcPr>
          <w:p w:rsidR="00DF40DC" w:rsidRPr="00F16A6E" w:rsidRDefault="00DF40DC" w:rsidP="005268B3">
            <w:pPr>
              <w:jc w:val="center"/>
              <w:rPr>
                <w:sz w:val="24"/>
                <w:lang w:val="uk-UA"/>
              </w:rPr>
            </w:pPr>
          </w:p>
        </w:tc>
        <w:tc>
          <w:tcPr>
            <w:tcW w:w="2439" w:type="dxa"/>
            <w:vMerge/>
            <w:shd w:val="clear" w:color="auto" w:fill="auto"/>
            <w:vAlign w:val="center"/>
          </w:tcPr>
          <w:p w:rsidR="00DF40DC" w:rsidRPr="00F16A6E" w:rsidRDefault="00DF40DC" w:rsidP="005268B3">
            <w:pPr>
              <w:jc w:val="center"/>
              <w:rPr>
                <w:sz w:val="24"/>
                <w:lang w:val="uk-UA"/>
              </w:rPr>
            </w:pPr>
          </w:p>
        </w:tc>
        <w:tc>
          <w:tcPr>
            <w:tcW w:w="1389" w:type="dxa"/>
            <w:vMerge/>
            <w:shd w:val="clear" w:color="auto" w:fill="auto"/>
            <w:vAlign w:val="center"/>
          </w:tcPr>
          <w:p w:rsidR="00DF40DC" w:rsidRPr="00F16A6E" w:rsidRDefault="00DF40DC" w:rsidP="005268B3">
            <w:pPr>
              <w:jc w:val="center"/>
              <w:rPr>
                <w:sz w:val="24"/>
                <w:lang w:val="uk-UA"/>
              </w:rPr>
            </w:pPr>
          </w:p>
        </w:tc>
        <w:tc>
          <w:tcPr>
            <w:tcW w:w="5386" w:type="dxa"/>
            <w:shd w:val="clear" w:color="auto" w:fill="auto"/>
          </w:tcPr>
          <w:p w:rsidR="00DF40DC" w:rsidRPr="00F16A6E" w:rsidRDefault="00DF40DC" w:rsidP="00644A51">
            <w:pPr>
              <w:rPr>
                <w:sz w:val="24"/>
                <w:lang w:val="uk-UA"/>
              </w:rPr>
            </w:pPr>
            <w:r w:rsidRPr="00F16A6E">
              <w:rPr>
                <w:sz w:val="24"/>
                <w:lang w:val="uk-UA"/>
              </w:rPr>
              <w:t>Істина, адекватність, точність</w:t>
            </w:r>
          </w:p>
        </w:tc>
        <w:tc>
          <w:tcPr>
            <w:tcW w:w="1730" w:type="dxa"/>
            <w:shd w:val="clear" w:color="auto" w:fill="auto"/>
            <w:vAlign w:val="center"/>
          </w:tcPr>
          <w:p w:rsidR="00DF40DC" w:rsidRPr="00F16A6E" w:rsidRDefault="008B44BE" w:rsidP="003B7C18">
            <w:pPr>
              <w:jc w:val="center"/>
              <w:rPr>
                <w:sz w:val="24"/>
                <w:lang w:val="uk-UA"/>
              </w:rPr>
            </w:pPr>
            <w:r>
              <w:rPr>
                <w:sz w:val="24"/>
                <w:lang w:val="uk-UA"/>
              </w:rPr>
              <w:t>ПП</w:t>
            </w:r>
            <w:r w:rsidR="00F52AA2">
              <w:rPr>
                <w:sz w:val="24"/>
                <w:lang w:val="uk-UA"/>
              </w:rPr>
              <w:t>.</w:t>
            </w:r>
            <w:r w:rsidR="00DF40DC" w:rsidRPr="00F16A6E">
              <w:rPr>
                <w:sz w:val="24"/>
                <w:lang w:val="uk-UA"/>
              </w:rPr>
              <w:t>05.01.10</w:t>
            </w:r>
          </w:p>
        </w:tc>
      </w:tr>
      <w:tr w:rsidR="00DF40DC" w:rsidRPr="00F16A6E" w:rsidTr="008B44BE">
        <w:tc>
          <w:tcPr>
            <w:tcW w:w="1384" w:type="dxa"/>
            <w:vMerge/>
            <w:shd w:val="clear" w:color="auto" w:fill="auto"/>
            <w:vAlign w:val="center"/>
          </w:tcPr>
          <w:p w:rsidR="00DF40DC" w:rsidRPr="00F16A6E" w:rsidRDefault="00DF40DC" w:rsidP="005268B3">
            <w:pPr>
              <w:jc w:val="center"/>
              <w:rPr>
                <w:sz w:val="24"/>
                <w:lang w:val="uk-UA"/>
              </w:rPr>
            </w:pPr>
          </w:p>
        </w:tc>
        <w:tc>
          <w:tcPr>
            <w:tcW w:w="2126" w:type="dxa"/>
            <w:vMerge/>
            <w:shd w:val="clear" w:color="auto" w:fill="auto"/>
            <w:vAlign w:val="center"/>
          </w:tcPr>
          <w:p w:rsidR="00DF40DC" w:rsidRPr="00F16A6E" w:rsidRDefault="00DF40DC" w:rsidP="005268B3">
            <w:pPr>
              <w:jc w:val="center"/>
              <w:rPr>
                <w:sz w:val="24"/>
                <w:lang w:val="uk-UA"/>
              </w:rPr>
            </w:pPr>
          </w:p>
        </w:tc>
        <w:tc>
          <w:tcPr>
            <w:tcW w:w="2439" w:type="dxa"/>
            <w:vMerge/>
            <w:shd w:val="clear" w:color="auto" w:fill="auto"/>
            <w:vAlign w:val="center"/>
          </w:tcPr>
          <w:p w:rsidR="00DF40DC" w:rsidRPr="00F16A6E" w:rsidRDefault="00DF40DC" w:rsidP="005268B3">
            <w:pPr>
              <w:jc w:val="center"/>
              <w:rPr>
                <w:sz w:val="24"/>
                <w:lang w:val="uk-UA"/>
              </w:rPr>
            </w:pPr>
          </w:p>
        </w:tc>
        <w:tc>
          <w:tcPr>
            <w:tcW w:w="1389" w:type="dxa"/>
            <w:vMerge/>
            <w:shd w:val="clear" w:color="auto" w:fill="auto"/>
            <w:vAlign w:val="center"/>
          </w:tcPr>
          <w:p w:rsidR="00DF40DC" w:rsidRPr="00F16A6E" w:rsidRDefault="00DF40DC" w:rsidP="005268B3">
            <w:pPr>
              <w:jc w:val="center"/>
              <w:rPr>
                <w:sz w:val="24"/>
                <w:lang w:val="uk-UA"/>
              </w:rPr>
            </w:pPr>
          </w:p>
        </w:tc>
        <w:tc>
          <w:tcPr>
            <w:tcW w:w="5386" w:type="dxa"/>
            <w:shd w:val="clear" w:color="auto" w:fill="auto"/>
          </w:tcPr>
          <w:p w:rsidR="00DF40DC" w:rsidRPr="00F16A6E" w:rsidRDefault="00DF40DC" w:rsidP="00644A51">
            <w:pPr>
              <w:rPr>
                <w:sz w:val="24"/>
                <w:lang w:val="uk-UA"/>
              </w:rPr>
            </w:pPr>
            <w:r w:rsidRPr="00F16A6E">
              <w:rPr>
                <w:sz w:val="24"/>
                <w:lang w:val="uk-UA"/>
              </w:rPr>
              <w:t>Формальна і змістовна методологія. Загальнонаукові і філософськи метоли наукового пізнання</w:t>
            </w:r>
          </w:p>
        </w:tc>
        <w:tc>
          <w:tcPr>
            <w:tcW w:w="1730" w:type="dxa"/>
            <w:shd w:val="clear" w:color="auto" w:fill="auto"/>
            <w:vAlign w:val="center"/>
          </w:tcPr>
          <w:p w:rsidR="00DF40DC" w:rsidRPr="00F16A6E" w:rsidRDefault="008B44BE" w:rsidP="003B7C18">
            <w:pPr>
              <w:jc w:val="center"/>
              <w:rPr>
                <w:sz w:val="24"/>
                <w:lang w:val="uk-UA"/>
              </w:rPr>
            </w:pPr>
            <w:r>
              <w:rPr>
                <w:sz w:val="24"/>
                <w:lang w:val="uk-UA"/>
              </w:rPr>
              <w:t>ПП</w:t>
            </w:r>
            <w:r w:rsidR="00F52AA2">
              <w:rPr>
                <w:sz w:val="24"/>
                <w:lang w:val="uk-UA"/>
              </w:rPr>
              <w:t>.</w:t>
            </w:r>
            <w:r w:rsidR="00DF40DC" w:rsidRPr="00F16A6E">
              <w:rPr>
                <w:sz w:val="24"/>
                <w:lang w:val="uk-UA"/>
              </w:rPr>
              <w:t>05.01.11</w:t>
            </w:r>
          </w:p>
        </w:tc>
      </w:tr>
      <w:tr w:rsidR="003E626E" w:rsidRPr="00F16A6E" w:rsidTr="008B44BE">
        <w:tc>
          <w:tcPr>
            <w:tcW w:w="1384" w:type="dxa"/>
            <w:vMerge w:val="restart"/>
            <w:shd w:val="clear" w:color="auto" w:fill="auto"/>
            <w:vAlign w:val="center"/>
          </w:tcPr>
          <w:p w:rsidR="003E626E" w:rsidRPr="00F16A6E" w:rsidRDefault="008B44BE" w:rsidP="005268B3">
            <w:pPr>
              <w:jc w:val="center"/>
              <w:rPr>
                <w:sz w:val="24"/>
                <w:lang w:val="uk-UA"/>
              </w:rPr>
            </w:pPr>
            <w:r>
              <w:rPr>
                <w:sz w:val="24"/>
                <w:lang w:val="uk-UA"/>
              </w:rPr>
              <w:t>ПП</w:t>
            </w:r>
            <w:r w:rsidR="00F52AA2">
              <w:rPr>
                <w:sz w:val="24"/>
                <w:lang w:val="uk-UA"/>
              </w:rPr>
              <w:t>.</w:t>
            </w:r>
            <w:r w:rsidR="003E626E" w:rsidRPr="00F16A6E">
              <w:rPr>
                <w:sz w:val="24"/>
                <w:lang w:val="uk-UA"/>
              </w:rPr>
              <w:t>06</w:t>
            </w:r>
          </w:p>
        </w:tc>
        <w:tc>
          <w:tcPr>
            <w:tcW w:w="2126" w:type="dxa"/>
            <w:vMerge w:val="restart"/>
            <w:shd w:val="clear" w:color="auto" w:fill="auto"/>
            <w:vAlign w:val="center"/>
          </w:tcPr>
          <w:p w:rsidR="003E626E" w:rsidRPr="00F16A6E" w:rsidRDefault="003E626E" w:rsidP="00B454C3">
            <w:pPr>
              <w:jc w:val="center"/>
              <w:rPr>
                <w:sz w:val="24"/>
                <w:lang w:val="uk-UA"/>
              </w:rPr>
            </w:pPr>
            <w:r w:rsidRPr="00F16A6E">
              <w:rPr>
                <w:sz w:val="24"/>
                <w:lang w:val="uk-UA"/>
              </w:rPr>
              <w:t>Патентознавство та авторське право</w:t>
            </w:r>
          </w:p>
        </w:tc>
        <w:tc>
          <w:tcPr>
            <w:tcW w:w="2439" w:type="dxa"/>
            <w:vMerge w:val="restart"/>
            <w:shd w:val="clear" w:color="auto" w:fill="auto"/>
            <w:vAlign w:val="center"/>
          </w:tcPr>
          <w:p w:rsidR="003E626E" w:rsidRPr="00F16A6E" w:rsidRDefault="003E626E" w:rsidP="003E626E">
            <w:pPr>
              <w:jc w:val="center"/>
              <w:rPr>
                <w:sz w:val="24"/>
                <w:lang w:val="uk-UA"/>
              </w:rPr>
            </w:pPr>
            <w:r w:rsidRPr="00F16A6E">
              <w:rPr>
                <w:sz w:val="24"/>
                <w:lang w:val="uk-UA"/>
              </w:rPr>
              <w:t>Патентознавство та авторське право</w:t>
            </w:r>
          </w:p>
        </w:tc>
        <w:tc>
          <w:tcPr>
            <w:tcW w:w="1389" w:type="dxa"/>
            <w:vMerge w:val="restart"/>
            <w:shd w:val="clear" w:color="auto" w:fill="auto"/>
            <w:vAlign w:val="center"/>
          </w:tcPr>
          <w:p w:rsidR="003E626E" w:rsidRPr="00F16A6E" w:rsidRDefault="008B44BE" w:rsidP="00F11AA1">
            <w:pPr>
              <w:jc w:val="center"/>
              <w:rPr>
                <w:sz w:val="24"/>
                <w:lang w:val="uk-UA"/>
              </w:rPr>
            </w:pPr>
            <w:r>
              <w:rPr>
                <w:sz w:val="24"/>
                <w:lang w:val="uk-UA"/>
              </w:rPr>
              <w:t>ПП</w:t>
            </w:r>
            <w:r w:rsidR="00F52AA2">
              <w:rPr>
                <w:sz w:val="24"/>
                <w:lang w:val="uk-UA"/>
              </w:rPr>
              <w:t>.</w:t>
            </w:r>
            <w:r w:rsidR="003E626E" w:rsidRPr="00F16A6E">
              <w:rPr>
                <w:sz w:val="24"/>
                <w:lang w:val="uk-UA"/>
              </w:rPr>
              <w:t>06.01</w:t>
            </w:r>
          </w:p>
        </w:tc>
        <w:tc>
          <w:tcPr>
            <w:tcW w:w="5386" w:type="dxa"/>
            <w:shd w:val="clear" w:color="auto" w:fill="auto"/>
          </w:tcPr>
          <w:p w:rsidR="003E626E" w:rsidRPr="00F16A6E" w:rsidRDefault="003E626E" w:rsidP="00644A51">
            <w:pPr>
              <w:rPr>
                <w:sz w:val="24"/>
                <w:lang w:val="uk-UA"/>
              </w:rPr>
            </w:pPr>
            <w:r w:rsidRPr="00F16A6E">
              <w:rPr>
                <w:sz w:val="24"/>
                <w:lang w:val="uk-UA"/>
              </w:rPr>
              <w:t>Система інтелектуальної власності</w:t>
            </w:r>
          </w:p>
        </w:tc>
        <w:tc>
          <w:tcPr>
            <w:tcW w:w="1730" w:type="dxa"/>
            <w:shd w:val="clear" w:color="auto" w:fill="auto"/>
            <w:vAlign w:val="center"/>
          </w:tcPr>
          <w:p w:rsidR="003E626E" w:rsidRPr="00F16A6E" w:rsidRDefault="008B44BE" w:rsidP="003B7C18">
            <w:pPr>
              <w:jc w:val="center"/>
              <w:rPr>
                <w:sz w:val="24"/>
                <w:lang w:val="uk-UA"/>
              </w:rPr>
            </w:pPr>
            <w:r>
              <w:rPr>
                <w:sz w:val="24"/>
                <w:lang w:val="uk-UA"/>
              </w:rPr>
              <w:t>ПП</w:t>
            </w:r>
            <w:r w:rsidR="00F52AA2">
              <w:rPr>
                <w:sz w:val="24"/>
                <w:lang w:val="uk-UA"/>
              </w:rPr>
              <w:t>.</w:t>
            </w:r>
            <w:r w:rsidR="003E626E" w:rsidRPr="00F16A6E">
              <w:rPr>
                <w:sz w:val="24"/>
                <w:lang w:val="uk-UA"/>
              </w:rPr>
              <w:t>06.01.01</w:t>
            </w:r>
          </w:p>
        </w:tc>
      </w:tr>
      <w:tr w:rsidR="003E626E" w:rsidRPr="00F16A6E" w:rsidTr="008B44BE">
        <w:tc>
          <w:tcPr>
            <w:tcW w:w="1384" w:type="dxa"/>
            <w:vMerge/>
            <w:shd w:val="clear" w:color="auto" w:fill="auto"/>
            <w:vAlign w:val="center"/>
          </w:tcPr>
          <w:p w:rsidR="003E626E" w:rsidRPr="00F16A6E" w:rsidRDefault="003E626E" w:rsidP="005268B3">
            <w:pPr>
              <w:jc w:val="center"/>
              <w:rPr>
                <w:sz w:val="24"/>
                <w:lang w:val="uk-UA"/>
              </w:rPr>
            </w:pPr>
          </w:p>
        </w:tc>
        <w:tc>
          <w:tcPr>
            <w:tcW w:w="2126" w:type="dxa"/>
            <w:vMerge/>
            <w:shd w:val="clear" w:color="auto" w:fill="auto"/>
            <w:vAlign w:val="center"/>
          </w:tcPr>
          <w:p w:rsidR="003E626E" w:rsidRPr="00F16A6E" w:rsidRDefault="003E626E" w:rsidP="005268B3">
            <w:pPr>
              <w:jc w:val="center"/>
              <w:rPr>
                <w:sz w:val="24"/>
                <w:highlight w:val="yellow"/>
                <w:lang w:val="uk-UA"/>
              </w:rPr>
            </w:pPr>
          </w:p>
        </w:tc>
        <w:tc>
          <w:tcPr>
            <w:tcW w:w="2439" w:type="dxa"/>
            <w:vMerge/>
            <w:shd w:val="clear" w:color="auto" w:fill="auto"/>
            <w:vAlign w:val="center"/>
          </w:tcPr>
          <w:p w:rsidR="003E626E" w:rsidRPr="00F16A6E" w:rsidRDefault="003E626E" w:rsidP="005268B3">
            <w:pPr>
              <w:jc w:val="center"/>
              <w:rPr>
                <w:sz w:val="24"/>
                <w:lang w:val="uk-UA"/>
              </w:rPr>
            </w:pPr>
          </w:p>
        </w:tc>
        <w:tc>
          <w:tcPr>
            <w:tcW w:w="1389" w:type="dxa"/>
            <w:vMerge/>
            <w:shd w:val="clear" w:color="auto" w:fill="auto"/>
            <w:vAlign w:val="center"/>
          </w:tcPr>
          <w:p w:rsidR="003E626E" w:rsidRPr="00F16A6E" w:rsidRDefault="003E626E" w:rsidP="005268B3">
            <w:pPr>
              <w:jc w:val="center"/>
              <w:rPr>
                <w:sz w:val="24"/>
                <w:lang w:val="uk-UA"/>
              </w:rPr>
            </w:pPr>
          </w:p>
        </w:tc>
        <w:tc>
          <w:tcPr>
            <w:tcW w:w="5386" w:type="dxa"/>
            <w:shd w:val="clear" w:color="auto" w:fill="auto"/>
          </w:tcPr>
          <w:p w:rsidR="003E626E" w:rsidRPr="00F16A6E" w:rsidRDefault="003E626E" w:rsidP="00644A51">
            <w:pPr>
              <w:rPr>
                <w:sz w:val="24"/>
                <w:lang w:val="uk-UA"/>
              </w:rPr>
            </w:pPr>
            <w:r w:rsidRPr="00F16A6E">
              <w:rPr>
                <w:sz w:val="24"/>
                <w:lang w:val="uk-UA"/>
              </w:rPr>
              <w:t>Патентна інформація і патентні дослідження</w:t>
            </w:r>
          </w:p>
        </w:tc>
        <w:tc>
          <w:tcPr>
            <w:tcW w:w="1730" w:type="dxa"/>
            <w:shd w:val="clear" w:color="auto" w:fill="auto"/>
            <w:vAlign w:val="center"/>
          </w:tcPr>
          <w:p w:rsidR="003E626E" w:rsidRPr="00F16A6E" w:rsidRDefault="008B44BE" w:rsidP="003B7C18">
            <w:pPr>
              <w:jc w:val="center"/>
              <w:rPr>
                <w:sz w:val="24"/>
                <w:lang w:val="uk-UA"/>
              </w:rPr>
            </w:pPr>
            <w:r>
              <w:rPr>
                <w:sz w:val="24"/>
                <w:lang w:val="uk-UA"/>
              </w:rPr>
              <w:t>ПП</w:t>
            </w:r>
            <w:r w:rsidR="00F52AA2">
              <w:rPr>
                <w:sz w:val="24"/>
                <w:lang w:val="uk-UA"/>
              </w:rPr>
              <w:t>.</w:t>
            </w:r>
            <w:r w:rsidR="003E626E" w:rsidRPr="00F16A6E">
              <w:rPr>
                <w:sz w:val="24"/>
                <w:lang w:val="uk-UA"/>
              </w:rPr>
              <w:t>06.01.02</w:t>
            </w:r>
          </w:p>
        </w:tc>
      </w:tr>
      <w:tr w:rsidR="003E626E" w:rsidRPr="00F16A6E" w:rsidTr="008B44BE">
        <w:tc>
          <w:tcPr>
            <w:tcW w:w="1384" w:type="dxa"/>
            <w:vMerge/>
            <w:shd w:val="clear" w:color="auto" w:fill="auto"/>
            <w:vAlign w:val="center"/>
          </w:tcPr>
          <w:p w:rsidR="003E626E" w:rsidRPr="00F16A6E" w:rsidRDefault="003E626E" w:rsidP="005268B3">
            <w:pPr>
              <w:jc w:val="center"/>
              <w:rPr>
                <w:sz w:val="24"/>
                <w:lang w:val="uk-UA"/>
              </w:rPr>
            </w:pPr>
          </w:p>
        </w:tc>
        <w:tc>
          <w:tcPr>
            <w:tcW w:w="2126" w:type="dxa"/>
            <w:vMerge/>
            <w:shd w:val="clear" w:color="auto" w:fill="auto"/>
            <w:vAlign w:val="center"/>
          </w:tcPr>
          <w:p w:rsidR="003E626E" w:rsidRPr="00F16A6E" w:rsidRDefault="003E626E" w:rsidP="005268B3">
            <w:pPr>
              <w:jc w:val="center"/>
              <w:rPr>
                <w:sz w:val="24"/>
                <w:highlight w:val="yellow"/>
                <w:lang w:val="uk-UA"/>
              </w:rPr>
            </w:pPr>
          </w:p>
        </w:tc>
        <w:tc>
          <w:tcPr>
            <w:tcW w:w="2439" w:type="dxa"/>
            <w:vMerge/>
            <w:shd w:val="clear" w:color="auto" w:fill="auto"/>
            <w:vAlign w:val="center"/>
          </w:tcPr>
          <w:p w:rsidR="003E626E" w:rsidRPr="00F16A6E" w:rsidRDefault="003E626E" w:rsidP="005268B3">
            <w:pPr>
              <w:jc w:val="center"/>
              <w:rPr>
                <w:sz w:val="24"/>
                <w:lang w:val="uk-UA"/>
              </w:rPr>
            </w:pPr>
          </w:p>
        </w:tc>
        <w:tc>
          <w:tcPr>
            <w:tcW w:w="1389" w:type="dxa"/>
            <w:vMerge/>
            <w:shd w:val="clear" w:color="auto" w:fill="auto"/>
            <w:vAlign w:val="center"/>
          </w:tcPr>
          <w:p w:rsidR="003E626E" w:rsidRPr="00F16A6E" w:rsidRDefault="003E626E" w:rsidP="005268B3">
            <w:pPr>
              <w:jc w:val="center"/>
              <w:rPr>
                <w:sz w:val="24"/>
                <w:lang w:val="uk-UA"/>
              </w:rPr>
            </w:pPr>
          </w:p>
        </w:tc>
        <w:tc>
          <w:tcPr>
            <w:tcW w:w="5386" w:type="dxa"/>
            <w:shd w:val="clear" w:color="auto" w:fill="auto"/>
          </w:tcPr>
          <w:p w:rsidR="003E626E" w:rsidRPr="00F16A6E" w:rsidRDefault="003E626E" w:rsidP="00644A51">
            <w:pPr>
              <w:rPr>
                <w:sz w:val="24"/>
                <w:lang w:val="uk-UA"/>
              </w:rPr>
            </w:pPr>
            <w:r w:rsidRPr="00F16A6E">
              <w:rPr>
                <w:sz w:val="24"/>
                <w:lang w:val="uk-UA"/>
              </w:rPr>
              <w:t>Охорона прав на винаходи і корисні моделі</w:t>
            </w:r>
          </w:p>
        </w:tc>
        <w:tc>
          <w:tcPr>
            <w:tcW w:w="1730" w:type="dxa"/>
            <w:shd w:val="clear" w:color="auto" w:fill="auto"/>
            <w:vAlign w:val="center"/>
          </w:tcPr>
          <w:p w:rsidR="003E626E" w:rsidRPr="00F16A6E" w:rsidRDefault="008B44BE" w:rsidP="003B7C18">
            <w:pPr>
              <w:jc w:val="center"/>
              <w:rPr>
                <w:sz w:val="24"/>
                <w:lang w:val="uk-UA"/>
              </w:rPr>
            </w:pPr>
            <w:r>
              <w:rPr>
                <w:sz w:val="24"/>
                <w:lang w:val="uk-UA"/>
              </w:rPr>
              <w:t>ПП</w:t>
            </w:r>
            <w:r w:rsidR="00F52AA2">
              <w:rPr>
                <w:sz w:val="24"/>
                <w:lang w:val="uk-UA"/>
              </w:rPr>
              <w:t>.</w:t>
            </w:r>
            <w:r w:rsidR="003E626E" w:rsidRPr="00F16A6E">
              <w:rPr>
                <w:sz w:val="24"/>
                <w:lang w:val="uk-UA"/>
              </w:rPr>
              <w:t>06.01.03</w:t>
            </w:r>
          </w:p>
        </w:tc>
      </w:tr>
      <w:tr w:rsidR="003E626E" w:rsidRPr="00F16A6E" w:rsidTr="008B44BE">
        <w:tc>
          <w:tcPr>
            <w:tcW w:w="1384" w:type="dxa"/>
            <w:vMerge/>
            <w:shd w:val="clear" w:color="auto" w:fill="auto"/>
            <w:vAlign w:val="center"/>
          </w:tcPr>
          <w:p w:rsidR="003E626E" w:rsidRPr="00F16A6E" w:rsidRDefault="003E626E" w:rsidP="005268B3">
            <w:pPr>
              <w:jc w:val="center"/>
              <w:rPr>
                <w:sz w:val="24"/>
                <w:lang w:val="uk-UA"/>
              </w:rPr>
            </w:pPr>
          </w:p>
        </w:tc>
        <w:tc>
          <w:tcPr>
            <w:tcW w:w="2126" w:type="dxa"/>
            <w:vMerge/>
            <w:shd w:val="clear" w:color="auto" w:fill="auto"/>
            <w:vAlign w:val="center"/>
          </w:tcPr>
          <w:p w:rsidR="003E626E" w:rsidRPr="00F16A6E" w:rsidRDefault="003E626E" w:rsidP="005268B3">
            <w:pPr>
              <w:jc w:val="center"/>
              <w:rPr>
                <w:sz w:val="24"/>
                <w:highlight w:val="yellow"/>
                <w:lang w:val="uk-UA"/>
              </w:rPr>
            </w:pPr>
          </w:p>
        </w:tc>
        <w:tc>
          <w:tcPr>
            <w:tcW w:w="2439" w:type="dxa"/>
            <w:vMerge/>
            <w:shd w:val="clear" w:color="auto" w:fill="auto"/>
            <w:vAlign w:val="center"/>
          </w:tcPr>
          <w:p w:rsidR="003E626E" w:rsidRPr="00F16A6E" w:rsidRDefault="003E626E" w:rsidP="005268B3">
            <w:pPr>
              <w:jc w:val="center"/>
              <w:rPr>
                <w:sz w:val="24"/>
                <w:lang w:val="uk-UA"/>
              </w:rPr>
            </w:pPr>
          </w:p>
        </w:tc>
        <w:tc>
          <w:tcPr>
            <w:tcW w:w="1389" w:type="dxa"/>
            <w:vMerge/>
            <w:shd w:val="clear" w:color="auto" w:fill="auto"/>
            <w:vAlign w:val="center"/>
          </w:tcPr>
          <w:p w:rsidR="003E626E" w:rsidRPr="00F16A6E" w:rsidRDefault="003E626E" w:rsidP="005268B3">
            <w:pPr>
              <w:jc w:val="center"/>
              <w:rPr>
                <w:sz w:val="24"/>
                <w:lang w:val="uk-UA"/>
              </w:rPr>
            </w:pPr>
          </w:p>
        </w:tc>
        <w:tc>
          <w:tcPr>
            <w:tcW w:w="5386" w:type="dxa"/>
            <w:shd w:val="clear" w:color="auto" w:fill="auto"/>
          </w:tcPr>
          <w:p w:rsidR="003E626E" w:rsidRPr="00F16A6E" w:rsidRDefault="003E626E" w:rsidP="00644A51">
            <w:pPr>
              <w:rPr>
                <w:sz w:val="24"/>
                <w:lang w:val="uk-UA"/>
              </w:rPr>
            </w:pPr>
            <w:r w:rsidRPr="00F16A6E">
              <w:rPr>
                <w:sz w:val="24"/>
                <w:lang w:val="uk-UA"/>
              </w:rPr>
              <w:t>Оформлення винаходу (корисної моделі)</w:t>
            </w:r>
          </w:p>
        </w:tc>
        <w:tc>
          <w:tcPr>
            <w:tcW w:w="1730" w:type="dxa"/>
            <w:shd w:val="clear" w:color="auto" w:fill="auto"/>
            <w:vAlign w:val="center"/>
          </w:tcPr>
          <w:p w:rsidR="003E626E" w:rsidRPr="00F16A6E" w:rsidRDefault="008B44BE" w:rsidP="003B7C18">
            <w:pPr>
              <w:jc w:val="center"/>
              <w:rPr>
                <w:sz w:val="24"/>
                <w:lang w:val="uk-UA"/>
              </w:rPr>
            </w:pPr>
            <w:r>
              <w:rPr>
                <w:sz w:val="24"/>
                <w:lang w:val="uk-UA"/>
              </w:rPr>
              <w:t>ПП</w:t>
            </w:r>
            <w:r w:rsidR="00F52AA2">
              <w:rPr>
                <w:sz w:val="24"/>
                <w:lang w:val="uk-UA"/>
              </w:rPr>
              <w:t>.</w:t>
            </w:r>
            <w:r w:rsidR="003E626E" w:rsidRPr="00F16A6E">
              <w:rPr>
                <w:sz w:val="24"/>
                <w:lang w:val="uk-UA"/>
              </w:rPr>
              <w:t>06.01.04</w:t>
            </w:r>
          </w:p>
        </w:tc>
      </w:tr>
      <w:tr w:rsidR="003E626E" w:rsidRPr="00F16A6E" w:rsidTr="008B44BE">
        <w:tc>
          <w:tcPr>
            <w:tcW w:w="1384" w:type="dxa"/>
            <w:vMerge/>
            <w:shd w:val="clear" w:color="auto" w:fill="auto"/>
            <w:vAlign w:val="center"/>
          </w:tcPr>
          <w:p w:rsidR="003E626E" w:rsidRPr="00F16A6E" w:rsidRDefault="003E626E" w:rsidP="005268B3">
            <w:pPr>
              <w:jc w:val="center"/>
              <w:rPr>
                <w:sz w:val="24"/>
                <w:lang w:val="uk-UA"/>
              </w:rPr>
            </w:pPr>
          </w:p>
        </w:tc>
        <w:tc>
          <w:tcPr>
            <w:tcW w:w="2126" w:type="dxa"/>
            <w:vMerge/>
            <w:shd w:val="clear" w:color="auto" w:fill="auto"/>
            <w:vAlign w:val="center"/>
          </w:tcPr>
          <w:p w:rsidR="003E626E" w:rsidRPr="00F16A6E" w:rsidRDefault="003E626E" w:rsidP="005268B3">
            <w:pPr>
              <w:jc w:val="center"/>
              <w:rPr>
                <w:sz w:val="24"/>
                <w:highlight w:val="yellow"/>
                <w:lang w:val="uk-UA"/>
              </w:rPr>
            </w:pPr>
          </w:p>
        </w:tc>
        <w:tc>
          <w:tcPr>
            <w:tcW w:w="2439" w:type="dxa"/>
            <w:vMerge/>
            <w:shd w:val="clear" w:color="auto" w:fill="auto"/>
            <w:vAlign w:val="center"/>
          </w:tcPr>
          <w:p w:rsidR="003E626E" w:rsidRPr="00F16A6E" w:rsidRDefault="003E626E" w:rsidP="005268B3">
            <w:pPr>
              <w:jc w:val="center"/>
              <w:rPr>
                <w:sz w:val="24"/>
                <w:lang w:val="uk-UA"/>
              </w:rPr>
            </w:pPr>
          </w:p>
        </w:tc>
        <w:tc>
          <w:tcPr>
            <w:tcW w:w="1389" w:type="dxa"/>
            <w:vMerge/>
            <w:shd w:val="clear" w:color="auto" w:fill="auto"/>
            <w:vAlign w:val="center"/>
          </w:tcPr>
          <w:p w:rsidR="003E626E" w:rsidRPr="00F16A6E" w:rsidRDefault="003E626E" w:rsidP="005268B3">
            <w:pPr>
              <w:jc w:val="center"/>
              <w:rPr>
                <w:sz w:val="24"/>
                <w:lang w:val="uk-UA"/>
              </w:rPr>
            </w:pPr>
          </w:p>
        </w:tc>
        <w:tc>
          <w:tcPr>
            <w:tcW w:w="5386" w:type="dxa"/>
            <w:shd w:val="clear" w:color="auto" w:fill="auto"/>
          </w:tcPr>
          <w:p w:rsidR="003E626E" w:rsidRPr="00F16A6E" w:rsidRDefault="003E626E" w:rsidP="00644A51">
            <w:pPr>
              <w:rPr>
                <w:sz w:val="24"/>
                <w:lang w:val="uk-UA"/>
              </w:rPr>
            </w:pPr>
            <w:r w:rsidRPr="00F16A6E">
              <w:rPr>
                <w:sz w:val="24"/>
                <w:lang w:val="uk-UA"/>
              </w:rPr>
              <w:t>Охорона прав на промислові зразки в Україні</w:t>
            </w:r>
          </w:p>
        </w:tc>
        <w:tc>
          <w:tcPr>
            <w:tcW w:w="1730" w:type="dxa"/>
            <w:shd w:val="clear" w:color="auto" w:fill="auto"/>
            <w:vAlign w:val="center"/>
          </w:tcPr>
          <w:p w:rsidR="003E626E" w:rsidRPr="00F16A6E" w:rsidRDefault="008B44BE" w:rsidP="003B7C18">
            <w:pPr>
              <w:jc w:val="center"/>
              <w:rPr>
                <w:sz w:val="24"/>
                <w:lang w:val="uk-UA"/>
              </w:rPr>
            </w:pPr>
            <w:r>
              <w:rPr>
                <w:sz w:val="24"/>
                <w:lang w:val="uk-UA"/>
              </w:rPr>
              <w:t>ПП</w:t>
            </w:r>
            <w:r w:rsidR="00F52AA2">
              <w:rPr>
                <w:sz w:val="24"/>
                <w:lang w:val="uk-UA"/>
              </w:rPr>
              <w:t>.</w:t>
            </w:r>
            <w:r w:rsidR="003E626E" w:rsidRPr="00F16A6E">
              <w:rPr>
                <w:sz w:val="24"/>
                <w:lang w:val="uk-UA"/>
              </w:rPr>
              <w:t>06.01.05</w:t>
            </w:r>
          </w:p>
        </w:tc>
      </w:tr>
      <w:tr w:rsidR="003E626E" w:rsidRPr="00F16A6E" w:rsidTr="008B44BE">
        <w:tc>
          <w:tcPr>
            <w:tcW w:w="1384" w:type="dxa"/>
            <w:vMerge/>
            <w:shd w:val="clear" w:color="auto" w:fill="auto"/>
            <w:vAlign w:val="center"/>
          </w:tcPr>
          <w:p w:rsidR="003E626E" w:rsidRPr="00F16A6E" w:rsidRDefault="003E626E" w:rsidP="005268B3">
            <w:pPr>
              <w:jc w:val="center"/>
              <w:rPr>
                <w:sz w:val="24"/>
                <w:lang w:val="uk-UA"/>
              </w:rPr>
            </w:pPr>
          </w:p>
        </w:tc>
        <w:tc>
          <w:tcPr>
            <w:tcW w:w="2126" w:type="dxa"/>
            <w:vMerge/>
            <w:shd w:val="clear" w:color="auto" w:fill="auto"/>
            <w:vAlign w:val="center"/>
          </w:tcPr>
          <w:p w:rsidR="003E626E" w:rsidRPr="00F16A6E" w:rsidRDefault="003E626E" w:rsidP="005268B3">
            <w:pPr>
              <w:jc w:val="center"/>
              <w:rPr>
                <w:sz w:val="24"/>
                <w:highlight w:val="yellow"/>
                <w:lang w:val="uk-UA"/>
              </w:rPr>
            </w:pPr>
          </w:p>
        </w:tc>
        <w:tc>
          <w:tcPr>
            <w:tcW w:w="2439" w:type="dxa"/>
            <w:vMerge/>
            <w:shd w:val="clear" w:color="auto" w:fill="auto"/>
            <w:vAlign w:val="center"/>
          </w:tcPr>
          <w:p w:rsidR="003E626E" w:rsidRPr="00F16A6E" w:rsidRDefault="003E626E" w:rsidP="005268B3">
            <w:pPr>
              <w:jc w:val="center"/>
              <w:rPr>
                <w:sz w:val="24"/>
                <w:lang w:val="uk-UA"/>
              </w:rPr>
            </w:pPr>
          </w:p>
        </w:tc>
        <w:tc>
          <w:tcPr>
            <w:tcW w:w="1389" w:type="dxa"/>
            <w:vMerge/>
            <w:shd w:val="clear" w:color="auto" w:fill="auto"/>
            <w:vAlign w:val="center"/>
          </w:tcPr>
          <w:p w:rsidR="003E626E" w:rsidRPr="00F16A6E" w:rsidRDefault="003E626E" w:rsidP="005268B3">
            <w:pPr>
              <w:jc w:val="center"/>
              <w:rPr>
                <w:sz w:val="24"/>
                <w:lang w:val="uk-UA"/>
              </w:rPr>
            </w:pPr>
          </w:p>
        </w:tc>
        <w:tc>
          <w:tcPr>
            <w:tcW w:w="5386" w:type="dxa"/>
            <w:shd w:val="clear" w:color="auto" w:fill="auto"/>
          </w:tcPr>
          <w:p w:rsidR="003E626E" w:rsidRPr="00F16A6E" w:rsidRDefault="003E626E" w:rsidP="00644A51">
            <w:pPr>
              <w:rPr>
                <w:sz w:val="24"/>
                <w:lang w:val="uk-UA"/>
              </w:rPr>
            </w:pPr>
            <w:r w:rsidRPr="00F16A6E">
              <w:rPr>
                <w:sz w:val="24"/>
                <w:lang w:val="uk-UA"/>
              </w:rPr>
              <w:t>Охорона прав на знаки для товарів і послуг</w:t>
            </w:r>
          </w:p>
        </w:tc>
        <w:tc>
          <w:tcPr>
            <w:tcW w:w="1730" w:type="dxa"/>
            <w:shd w:val="clear" w:color="auto" w:fill="auto"/>
            <w:vAlign w:val="center"/>
          </w:tcPr>
          <w:p w:rsidR="003E626E" w:rsidRPr="00F16A6E" w:rsidRDefault="008B44BE" w:rsidP="003B7C18">
            <w:pPr>
              <w:jc w:val="center"/>
              <w:rPr>
                <w:sz w:val="24"/>
                <w:lang w:val="uk-UA"/>
              </w:rPr>
            </w:pPr>
            <w:r>
              <w:rPr>
                <w:sz w:val="24"/>
                <w:lang w:val="uk-UA"/>
              </w:rPr>
              <w:t>ПП</w:t>
            </w:r>
            <w:r w:rsidR="00F52AA2">
              <w:rPr>
                <w:sz w:val="24"/>
                <w:lang w:val="uk-UA"/>
              </w:rPr>
              <w:t>.</w:t>
            </w:r>
            <w:r w:rsidR="003E626E" w:rsidRPr="00F16A6E">
              <w:rPr>
                <w:sz w:val="24"/>
                <w:lang w:val="uk-UA"/>
              </w:rPr>
              <w:t>06.01.06</w:t>
            </w:r>
          </w:p>
        </w:tc>
      </w:tr>
      <w:tr w:rsidR="003E626E" w:rsidRPr="00F16A6E" w:rsidTr="008B44BE">
        <w:trPr>
          <w:trHeight w:val="680"/>
        </w:trPr>
        <w:tc>
          <w:tcPr>
            <w:tcW w:w="1384" w:type="dxa"/>
            <w:vMerge/>
            <w:shd w:val="clear" w:color="auto" w:fill="auto"/>
            <w:vAlign w:val="center"/>
          </w:tcPr>
          <w:p w:rsidR="003E626E" w:rsidRPr="00F16A6E" w:rsidRDefault="003E626E" w:rsidP="005268B3">
            <w:pPr>
              <w:jc w:val="center"/>
              <w:rPr>
                <w:sz w:val="24"/>
                <w:lang w:val="uk-UA"/>
              </w:rPr>
            </w:pPr>
          </w:p>
        </w:tc>
        <w:tc>
          <w:tcPr>
            <w:tcW w:w="2126" w:type="dxa"/>
            <w:vMerge/>
            <w:shd w:val="clear" w:color="auto" w:fill="auto"/>
            <w:vAlign w:val="center"/>
          </w:tcPr>
          <w:p w:rsidR="003E626E" w:rsidRPr="00F16A6E" w:rsidRDefault="003E626E" w:rsidP="005268B3">
            <w:pPr>
              <w:jc w:val="center"/>
              <w:rPr>
                <w:sz w:val="24"/>
                <w:highlight w:val="yellow"/>
                <w:lang w:val="uk-UA"/>
              </w:rPr>
            </w:pPr>
          </w:p>
        </w:tc>
        <w:tc>
          <w:tcPr>
            <w:tcW w:w="2439" w:type="dxa"/>
            <w:vMerge/>
            <w:shd w:val="clear" w:color="auto" w:fill="auto"/>
            <w:vAlign w:val="center"/>
          </w:tcPr>
          <w:p w:rsidR="003E626E" w:rsidRPr="00F16A6E" w:rsidRDefault="003E626E" w:rsidP="005268B3">
            <w:pPr>
              <w:jc w:val="center"/>
              <w:rPr>
                <w:sz w:val="24"/>
                <w:lang w:val="uk-UA"/>
              </w:rPr>
            </w:pPr>
          </w:p>
        </w:tc>
        <w:tc>
          <w:tcPr>
            <w:tcW w:w="1389" w:type="dxa"/>
            <w:vMerge/>
            <w:shd w:val="clear" w:color="auto" w:fill="auto"/>
            <w:vAlign w:val="center"/>
          </w:tcPr>
          <w:p w:rsidR="003E626E" w:rsidRPr="00F16A6E" w:rsidRDefault="003E626E" w:rsidP="005268B3">
            <w:pPr>
              <w:jc w:val="center"/>
              <w:rPr>
                <w:sz w:val="24"/>
                <w:lang w:val="uk-UA"/>
              </w:rPr>
            </w:pPr>
          </w:p>
        </w:tc>
        <w:tc>
          <w:tcPr>
            <w:tcW w:w="5386" w:type="dxa"/>
            <w:shd w:val="clear" w:color="auto" w:fill="auto"/>
          </w:tcPr>
          <w:p w:rsidR="003E626E" w:rsidRPr="00F16A6E" w:rsidRDefault="003E626E" w:rsidP="00644A51">
            <w:pPr>
              <w:rPr>
                <w:sz w:val="24"/>
                <w:lang w:val="uk-UA"/>
              </w:rPr>
            </w:pPr>
            <w:r w:rsidRPr="00F16A6E">
              <w:rPr>
                <w:sz w:val="24"/>
                <w:lang w:val="uk-UA"/>
              </w:rPr>
              <w:t>Оформлення «ноу-хау» і раціоналізаторські пропозиції</w:t>
            </w:r>
          </w:p>
        </w:tc>
        <w:tc>
          <w:tcPr>
            <w:tcW w:w="1730" w:type="dxa"/>
            <w:shd w:val="clear" w:color="auto" w:fill="auto"/>
            <w:vAlign w:val="center"/>
          </w:tcPr>
          <w:p w:rsidR="003E626E" w:rsidRPr="00F16A6E" w:rsidRDefault="008B44BE" w:rsidP="003B7C18">
            <w:pPr>
              <w:jc w:val="center"/>
              <w:rPr>
                <w:sz w:val="24"/>
                <w:lang w:val="uk-UA"/>
              </w:rPr>
            </w:pPr>
            <w:r>
              <w:rPr>
                <w:sz w:val="24"/>
                <w:lang w:val="uk-UA"/>
              </w:rPr>
              <w:t>ПП</w:t>
            </w:r>
            <w:r w:rsidR="00F52AA2">
              <w:rPr>
                <w:sz w:val="24"/>
                <w:lang w:val="uk-UA"/>
              </w:rPr>
              <w:t>.</w:t>
            </w:r>
            <w:r w:rsidR="003E626E" w:rsidRPr="00F16A6E">
              <w:rPr>
                <w:sz w:val="24"/>
                <w:lang w:val="uk-UA"/>
              </w:rPr>
              <w:t>06.01.07</w:t>
            </w:r>
          </w:p>
        </w:tc>
      </w:tr>
      <w:tr w:rsidR="003E626E" w:rsidRPr="00F16A6E" w:rsidTr="008B44BE">
        <w:trPr>
          <w:trHeight w:val="397"/>
        </w:trPr>
        <w:tc>
          <w:tcPr>
            <w:tcW w:w="1384" w:type="dxa"/>
            <w:vMerge/>
            <w:shd w:val="clear" w:color="auto" w:fill="auto"/>
            <w:vAlign w:val="center"/>
          </w:tcPr>
          <w:p w:rsidR="003E626E" w:rsidRPr="00F16A6E" w:rsidRDefault="003E626E" w:rsidP="005268B3">
            <w:pPr>
              <w:jc w:val="center"/>
              <w:rPr>
                <w:sz w:val="24"/>
                <w:lang w:val="uk-UA"/>
              </w:rPr>
            </w:pPr>
          </w:p>
        </w:tc>
        <w:tc>
          <w:tcPr>
            <w:tcW w:w="2126" w:type="dxa"/>
            <w:vMerge/>
            <w:shd w:val="clear" w:color="auto" w:fill="auto"/>
            <w:vAlign w:val="center"/>
          </w:tcPr>
          <w:p w:rsidR="003E626E" w:rsidRPr="00F16A6E" w:rsidRDefault="003E626E" w:rsidP="005268B3">
            <w:pPr>
              <w:jc w:val="center"/>
              <w:rPr>
                <w:sz w:val="24"/>
                <w:highlight w:val="yellow"/>
                <w:lang w:val="uk-UA"/>
              </w:rPr>
            </w:pPr>
          </w:p>
        </w:tc>
        <w:tc>
          <w:tcPr>
            <w:tcW w:w="2439" w:type="dxa"/>
            <w:vMerge/>
            <w:shd w:val="clear" w:color="auto" w:fill="auto"/>
            <w:vAlign w:val="center"/>
          </w:tcPr>
          <w:p w:rsidR="003E626E" w:rsidRPr="00F16A6E" w:rsidRDefault="003E626E" w:rsidP="005268B3">
            <w:pPr>
              <w:jc w:val="center"/>
              <w:rPr>
                <w:sz w:val="24"/>
                <w:lang w:val="uk-UA"/>
              </w:rPr>
            </w:pPr>
          </w:p>
        </w:tc>
        <w:tc>
          <w:tcPr>
            <w:tcW w:w="1389" w:type="dxa"/>
            <w:vMerge/>
            <w:shd w:val="clear" w:color="auto" w:fill="auto"/>
            <w:vAlign w:val="center"/>
          </w:tcPr>
          <w:p w:rsidR="003E626E" w:rsidRPr="00F16A6E" w:rsidRDefault="003E626E" w:rsidP="005268B3">
            <w:pPr>
              <w:jc w:val="center"/>
              <w:rPr>
                <w:sz w:val="24"/>
                <w:lang w:val="uk-UA"/>
              </w:rPr>
            </w:pPr>
          </w:p>
        </w:tc>
        <w:tc>
          <w:tcPr>
            <w:tcW w:w="5386" w:type="dxa"/>
            <w:shd w:val="clear" w:color="auto" w:fill="auto"/>
          </w:tcPr>
          <w:p w:rsidR="003E626E" w:rsidRPr="00F16A6E" w:rsidRDefault="003E626E" w:rsidP="00644A51">
            <w:pPr>
              <w:rPr>
                <w:sz w:val="24"/>
                <w:lang w:val="uk-UA"/>
              </w:rPr>
            </w:pPr>
            <w:r w:rsidRPr="00F16A6E">
              <w:rPr>
                <w:sz w:val="24"/>
                <w:lang w:val="uk-UA"/>
              </w:rPr>
              <w:t>Ліцензування і передача технологій</w:t>
            </w:r>
          </w:p>
        </w:tc>
        <w:tc>
          <w:tcPr>
            <w:tcW w:w="1730" w:type="dxa"/>
            <w:shd w:val="clear" w:color="auto" w:fill="auto"/>
            <w:vAlign w:val="center"/>
          </w:tcPr>
          <w:p w:rsidR="003E626E" w:rsidRPr="00F16A6E" w:rsidRDefault="008B44BE" w:rsidP="003B7C18">
            <w:pPr>
              <w:jc w:val="center"/>
              <w:rPr>
                <w:sz w:val="24"/>
                <w:lang w:val="uk-UA"/>
              </w:rPr>
            </w:pPr>
            <w:r>
              <w:rPr>
                <w:sz w:val="24"/>
                <w:lang w:val="uk-UA"/>
              </w:rPr>
              <w:t>ПП</w:t>
            </w:r>
            <w:r w:rsidR="00F52AA2">
              <w:rPr>
                <w:sz w:val="24"/>
                <w:lang w:val="uk-UA"/>
              </w:rPr>
              <w:t>.</w:t>
            </w:r>
            <w:r w:rsidR="003E626E" w:rsidRPr="00F16A6E">
              <w:rPr>
                <w:sz w:val="24"/>
                <w:lang w:val="uk-UA"/>
              </w:rPr>
              <w:t>06.01.08</w:t>
            </w:r>
          </w:p>
        </w:tc>
      </w:tr>
      <w:tr w:rsidR="003E626E" w:rsidRPr="00F16A6E" w:rsidTr="008B44BE">
        <w:trPr>
          <w:trHeight w:val="680"/>
        </w:trPr>
        <w:tc>
          <w:tcPr>
            <w:tcW w:w="1384" w:type="dxa"/>
            <w:vMerge/>
            <w:shd w:val="clear" w:color="auto" w:fill="auto"/>
            <w:vAlign w:val="center"/>
          </w:tcPr>
          <w:p w:rsidR="003E626E" w:rsidRPr="00F16A6E" w:rsidRDefault="003E626E" w:rsidP="005268B3">
            <w:pPr>
              <w:jc w:val="center"/>
              <w:rPr>
                <w:sz w:val="24"/>
                <w:lang w:val="uk-UA"/>
              </w:rPr>
            </w:pPr>
          </w:p>
        </w:tc>
        <w:tc>
          <w:tcPr>
            <w:tcW w:w="2126" w:type="dxa"/>
            <w:vMerge/>
            <w:shd w:val="clear" w:color="auto" w:fill="auto"/>
            <w:vAlign w:val="center"/>
          </w:tcPr>
          <w:p w:rsidR="003E626E" w:rsidRPr="00F16A6E" w:rsidRDefault="003E626E" w:rsidP="005268B3">
            <w:pPr>
              <w:jc w:val="center"/>
              <w:rPr>
                <w:sz w:val="24"/>
                <w:highlight w:val="yellow"/>
                <w:lang w:val="uk-UA"/>
              </w:rPr>
            </w:pPr>
          </w:p>
        </w:tc>
        <w:tc>
          <w:tcPr>
            <w:tcW w:w="2439" w:type="dxa"/>
            <w:vMerge/>
            <w:shd w:val="clear" w:color="auto" w:fill="auto"/>
            <w:vAlign w:val="center"/>
          </w:tcPr>
          <w:p w:rsidR="003E626E" w:rsidRPr="00F16A6E" w:rsidRDefault="003E626E" w:rsidP="005268B3">
            <w:pPr>
              <w:jc w:val="center"/>
              <w:rPr>
                <w:sz w:val="24"/>
                <w:lang w:val="uk-UA"/>
              </w:rPr>
            </w:pPr>
          </w:p>
        </w:tc>
        <w:tc>
          <w:tcPr>
            <w:tcW w:w="1389" w:type="dxa"/>
            <w:vMerge/>
            <w:shd w:val="clear" w:color="auto" w:fill="auto"/>
            <w:vAlign w:val="center"/>
          </w:tcPr>
          <w:p w:rsidR="003E626E" w:rsidRPr="00F16A6E" w:rsidRDefault="003E626E" w:rsidP="005268B3">
            <w:pPr>
              <w:jc w:val="center"/>
              <w:rPr>
                <w:sz w:val="24"/>
                <w:lang w:val="uk-UA"/>
              </w:rPr>
            </w:pPr>
          </w:p>
        </w:tc>
        <w:tc>
          <w:tcPr>
            <w:tcW w:w="5386" w:type="dxa"/>
            <w:shd w:val="clear" w:color="auto" w:fill="auto"/>
          </w:tcPr>
          <w:p w:rsidR="003E626E" w:rsidRPr="00F16A6E" w:rsidRDefault="003E626E" w:rsidP="00644A51">
            <w:pPr>
              <w:rPr>
                <w:sz w:val="24"/>
                <w:lang w:val="uk-UA"/>
              </w:rPr>
            </w:pPr>
            <w:r w:rsidRPr="00F16A6E">
              <w:rPr>
                <w:sz w:val="24"/>
                <w:lang w:val="uk-UA"/>
              </w:rPr>
              <w:t>Міжнародне співробітництво у галузі інтелектуальної власності</w:t>
            </w:r>
          </w:p>
        </w:tc>
        <w:tc>
          <w:tcPr>
            <w:tcW w:w="1730" w:type="dxa"/>
            <w:shd w:val="clear" w:color="auto" w:fill="auto"/>
            <w:vAlign w:val="center"/>
          </w:tcPr>
          <w:p w:rsidR="003E626E" w:rsidRPr="00F16A6E" w:rsidRDefault="008B44BE" w:rsidP="003B7C18">
            <w:pPr>
              <w:jc w:val="center"/>
              <w:rPr>
                <w:sz w:val="24"/>
                <w:lang w:val="uk-UA"/>
              </w:rPr>
            </w:pPr>
            <w:r>
              <w:rPr>
                <w:sz w:val="24"/>
                <w:lang w:val="uk-UA"/>
              </w:rPr>
              <w:t>ПП</w:t>
            </w:r>
            <w:r w:rsidR="00F52AA2">
              <w:rPr>
                <w:sz w:val="24"/>
                <w:lang w:val="uk-UA"/>
              </w:rPr>
              <w:t>.</w:t>
            </w:r>
            <w:r w:rsidR="003E626E" w:rsidRPr="00F16A6E">
              <w:rPr>
                <w:sz w:val="24"/>
                <w:lang w:val="uk-UA"/>
              </w:rPr>
              <w:t>06.01.09</w:t>
            </w:r>
          </w:p>
        </w:tc>
      </w:tr>
      <w:tr w:rsidR="003E626E" w:rsidRPr="00F16A6E" w:rsidTr="008B44BE">
        <w:trPr>
          <w:trHeight w:val="397"/>
        </w:trPr>
        <w:tc>
          <w:tcPr>
            <w:tcW w:w="1384" w:type="dxa"/>
            <w:vMerge/>
            <w:shd w:val="clear" w:color="auto" w:fill="auto"/>
            <w:vAlign w:val="center"/>
          </w:tcPr>
          <w:p w:rsidR="003E626E" w:rsidRPr="00F16A6E" w:rsidRDefault="003E626E" w:rsidP="005268B3">
            <w:pPr>
              <w:jc w:val="center"/>
              <w:rPr>
                <w:sz w:val="24"/>
                <w:lang w:val="uk-UA"/>
              </w:rPr>
            </w:pPr>
          </w:p>
        </w:tc>
        <w:tc>
          <w:tcPr>
            <w:tcW w:w="2126" w:type="dxa"/>
            <w:vMerge/>
            <w:shd w:val="clear" w:color="auto" w:fill="auto"/>
            <w:vAlign w:val="center"/>
          </w:tcPr>
          <w:p w:rsidR="003E626E" w:rsidRPr="00F16A6E" w:rsidRDefault="003E626E" w:rsidP="005268B3">
            <w:pPr>
              <w:jc w:val="center"/>
              <w:rPr>
                <w:sz w:val="24"/>
                <w:highlight w:val="yellow"/>
                <w:lang w:val="uk-UA"/>
              </w:rPr>
            </w:pPr>
          </w:p>
        </w:tc>
        <w:tc>
          <w:tcPr>
            <w:tcW w:w="2439" w:type="dxa"/>
            <w:vMerge/>
            <w:shd w:val="clear" w:color="auto" w:fill="auto"/>
            <w:vAlign w:val="center"/>
          </w:tcPr>
          <w:p w:rsidR="003E626E" w:rsidRPr="00F16A6E" w:rsidRDefault="003E626E" w:rsidP="005268B3">
            <w:pPr>
              <w:jc w:val="center"/>
              <w:rPr>
                <w:sz w:val="24"/>
                <w:lang w:val="uk-UA"/>
              </w:rPr>
            </w:pPr>
          </w:p>
        </w:tc>
        <w:tc>
          <w:tcPr>
            <w:tcW w:w="1389" w:type="dxa"/>
            <w:vMerge/>
            <w:shd w:val="clear" w:color="auto" w:fill="auto"/>
            <w:vAlign w:val="center"/>
          </w:tcPr>
          <w:p w:rsidR="003E626E" w:rsidRPr="00F16A6E" w:rsidRDefault="003E626E" w:rsidP="005268B3">
            <w:pPr>
              <w:jc w:val="center"/>
              <w:rPr>
                <w:sz w:val="24"/>
                <w:lang w:val="uk-UA"/>
              </w:rPr>
            </w:pPr>
          </w:p>
        </w:tc>
        <w:tc>
          <w:tcPr>
            <w:tcW w:w="5386" w:type="dxa"/>
            <w:shd w:val="clear" w:color="auto" w:fill="auto"/>
          </w:tcPr>
          <w:p w:rsidR="003E626E" w:rsidRPr="00F16A6E" w:rsidRDefault="003E626E" w:rsidP="00644A51">
            <w:pPr>
              <w:rPr>
                <w:sz w:val="24"/>
                <w:lang w:val="uk-UA"/>
              </w:rPr>
            </w:pPr>
            <w:r w:rsidRPr="00F16A6E">
              <w:rPr>
                <w:sz w:val="24"/>
                <w:lang w:val="uk-UA"/>
              </w:rPr>
              <w:t>Авторське право і суміжні права</w:t>
            </w:r>
          </w:p>
        </w:tc>
        <w:tc>
          <w:tcPr>
            <w:tcW w:w="1730" w:type="dxa"/>
            <w:shd w:val="clear" w:color="auto" w:fill="auto"/>
            <w:vAlign w:val="center"/>
          </w:tcPr>
          <w:p w:rsidR="003E626E" w:rsidRPr="00F16A6E" w:rsidRDefault="008B44BE" w:rsidP="003B7C18">
            <w:pPr>
              <w:jc w:val="center"/>
              <w:rPr>
                <w:sz w:val="24"/>
                <w:lang w:val="uk-UA"/>
              </w:rPr>
            </w:pPr>
            <w:r>
              <w:rPr>
                <w:sz w:val="24"/>
                <w:lang w:val="uk-UA"/>
              </w:rPr>
              <w:t>ПП</w:t>
            </w:r>
            <w:r w:rsidR="00F52AA2">
              <w:rPr>
                <w:sz w:val="24"/>
                <w:lang w:val="uk-UA"/>
              </w:rPr>
              <w:t>.</w:t>
            </w:r>
            <w:r w:rsidR="003E626E" w:rsidRPr="00F16A6E">
              <w:rPr>
                <w:sz w:val="24"/>
                <w:lang w:val="uk-UA"/>
              </w:rPr>
              <w:t>06.01.10</w:t>
            </w:r>
          </w:p>
        </w:tc>
      </w:tr>
      <w:tr w:rsidR="004868C1" w:rsidRPr="00F16A6E" w:rsidTr="008B44BE">
        <w:trPr>
          <w:trHeight w:val="680"/>
        </w:trPr>
        <w:tc>
          <w:tcPr>
            <w:tcW w:w="1384" w:type="dxa"/>
            <w:vMerge w:val="restart"/>
            <w:shd w:val="clear" w:color="auto" w:fill="auto"/>
            <w:vAlign w:val="center"/>
          </w:tcPr>
          <w:p w:rsidR="004868C1" w:rsidRPr="00F16A6E" w:rsidRDefault="008B44BE" w:rsidP="003E626E">
            <w:pPr>
              <w:jc w:val="center"/>
              <w:rPr>
                <w:sz w:val="24"/>
                <w:lang w:val="uk-UA"/>
              </w:rPr>
            </w:pPr>
            <w:r>
              <w:rPr>
                <w:sz w:val="24"/>
                <w:lang w:val="uk-UA"/>
              </w:rPr>
              <w:t>ПП</w:t>
            </w:r>
            <w:r w:rsidR="00F52AA2">
              <w:rPr>
                <w:sz w:val="24"/>
                <w:lang w:val="uk-UA"/>
              </w:rPr>
              <w:t>.</w:t>
            </w:r>
            <w:r w:rsidR="004868C1" w:rsidRPr="00F16A6E">
              <w:rPr>
                <w:sz w:val="24"/>
                <w:lang w:val="uk-UA"/>
              </w:rPr>
              <w:t xml:space="preserve">07 </w:t>
            </w:r>
          </w:p>
        </w:tc>
        <w:tc>
          <w:tcPr>
            <w:tcW w:w="2126" w:type="dxa"/>
            <w:vMerge w:val="restart"/>
            <w:shd w:val="clear" w:color="auto" w:fill="auto"/>
            <w:vAlign w:val="center"/>
          </w:tcPr>
          <w:p w:rsidR="004868C1" w:rsidRPr="00F16A6E" w:rsidRDefault="004868C1" w:rsidP="00F11AA1">
            <w:pPr>
              <w:jc w:val="center"/>
              <w:rPr>
                <w:sz w:val="24"/>
                <w:lang w:val="uk-UA"/>
              </w:rPr>
            </w:pPr>
            <w:r w:rsidRPr="00F16A6E">
              <w:rPr>
                <w:sz w:val="24"/>
                <w:lang w:val="uk-UA"/>
              </w:rPr>
              <w:t>Основи сталого розвитку</w:t>
            </w:r>
          </w:p>
        </w:tc>
        <w:tc>
          <w:tcPr>
            <w:tcW w:w="2439" w:type="dxa"/>
            <w:vMerge w:val="restart"/>
            <w:shd w:val="clear" w:color="auto" w:fill="auto"/>
            <w:vAlign w:val="center"/>
          </w:tcPr>
          <w:p w:rsidR="004868C1" w:rsidRPr="00F16A6E" w:rsidRDefault="004868C1" w:rsidP="00F11AA1">
            <w:pPr>
              <w:jc w:val="center"/>
              <w:rPr>
                <w:sz w:val="24"/>
                <w:lang w:val="uk-UA"/>
              </w:rPr>
            </w:pPr>
            <w:r w:rsidRPr="00F16A6E">
              <w:rPr>
                <w:sz w:val="24"/>
                <w:lang w:val="uk-UA"/>
              </w:rPr>
              <w:t>Загальні питання сталого розвитку</w:t>
            </w:r>
          </w:p>
        </w:tc>
        <w:tc>
          <w:tcPr>
            <w:tcW w:w="1389" w:type="dxa"/>
            <w:vMerge w:val="restart"/>
            <w:shd w:val="clear" w:color="auto" w:fill="auto"/>
            <w:vAlign w:val="center"/>
          </w:tcPr>
          <w:p w:rsidR="004868C1" w:rsidRPr="00F16A6E" w:rsidRDefault="008B44BE" w:rsidP="00F11AA1">
            <w:pPr>
              <w:jc w:val="center"/>
              <w:rPr>
                <w:sz w:val="24"/>
                <w:lang w:val="uk-UA"/>
              </w:rPr>
            </w:pPr>
            <w:r>
              <w:rPr>
                <w:sz w:val="24"/>
                <w:lang w:val="uk-UA"/>
              </w:rPr>
              <w:t>ПП</w:t>
            </w:r>
            <w:r w:rsidR="00F52AA2">
              <w:rPr>
                <w:sz w:val="24"/>
                <w:lang w:val="uk-UA"/>
              </w:rPr>
              <w:t>.</w:t>
            </w:r>
            <w:r w:rsidR="004868C1" w:rsidRPr="00F16A6E">
              <w:rPr>
                <w:sz w:val="24"/>
                <w:lang w:val="uk-UA"/>
              </w:rPr>
              <w:t>07.01</w:t>
            </w:r>
          </w:p>
        </w:tc>
        <w:tc>
          <w:tcPr>
            <w:tcW w:w="5386" w:type="dxa"/>
            <w:shd w:val="clear" w:color="auto" w:fill="auto"/>
          </w:tcPr>
          <w:p w:rsidR="004868C1" w:rsidRPr="00F16A6E" w:rsidRDefault="004868C1" w:rsidP="00F11AA1">
            <w:pPr>
              <w:rPr>
                <w:sz w:val="24"/>
                <w:lang w:val="uk-UA"/>
              </w:rPr>
            </w:pPr>
            <w:r w:rsidRPr="00F16A6E">
              <w:rPr>
                <w:sz w:val="24"/>
                <w:lang w:val="uk-UA"/>
              </w:rPr>
              <w:t>Передісторія й основні поняття сталого розвитку</w:t>
            </w:r>
          </w:p>
        </w:tc>
        <w:tc>
          <w:tcPr>
            <w:tcW w:w="1730" w:type="dxa"/>
            <w:shd w:val="clear" w:color="auto" w:fill="auto"/>
            <w:vAlign w:val="center"/>
          </w:tcPr>
          <w:p w:rsidR="004868C1" w:rsidRPr="00F16A6E" w:rsidRDefault="008B44BE" w:rsidP="003B7C18">
            <w:pPr>
              <w:jc w:val="center"/>
              <w:rPr>
                <w:sz w:val="24"/>
                <w:lang w:val="uk-UA"/>
              </w:rPr>
            </w:pPr>
            <w:r>
              <w:rPr>
                <w:sz w:val="24"/>
                <w:lang w:val="uk-UA"/>
              </w:rPr>
              <w:t>ПП</w:t>
            </w:r>
            <w:r w:rsidR="00F52AA2">
              <w:rPr>
                <w:sz w:val="24"/>
                <w:lang w:val="uk-UA"/>
              </w:rPr>
              <w:t>.</w:t>
            </w:r>
            <w:r w:rsidR="004868C1" w:rsidRPr="00F16A6E">
              <w:rPr>
                <w:sz w:val="24"/>
                <w:lang w:val="uk-UA"/>
              </w:rPr>
              <w:t>07.01.01</w:t>
            </w:r>
          </w:p>
        </w:tc>
      </w:tr>
      <w:tr w:rsidR="004868C1" w:rsidRPr="00F16A6E" w:rsidTr="008B44BE">
        <w:trPr>
          <w:trHeight w:val="397"/>
        </w:trPr>
        <w:tc>
          <w:tcPr>
            <w:tcW w:w="1384" w:type="dxa"/>
            <w:vMerge/>
            <w:shd w:val="clear" w:color="auto" w:fill="auto"/>
            <w:vAlign w:val="center"/>
          </w:tcPr>
          <w:p w:rsidR="004868C1" w:rsidRPr="00F16A6E" w:rsidRDefault="004868C1" w:rsidP="003E626E">
            <w:pPr>
              <w:jc w:val="center"/>
              <w:rPr>
                <w:sz w:val="24"/>
                <w:lang w:val="uk-UA"/>
              </w:rPr>
            </w:pPr>
          </w:p>
        </w:tc>
        <w:tc>
          <w:tcPr>
            <w:tcW w:w="2126" w:type="dxa"/>
            <w:vMerge/>
            <w:shd w:val="clear" w:color="auto" w:fill="auto"/>
            <w:vAlign w:val="center"/>
          </w:tcPr>
          <w:p w:rsidR="004868C1" w:rsidRPr="00F16A6E" w:rsidRDefault="004868C1" w:rsidP="00F11AA1">
            <w:pPr>
              <w:jc w:val="center"/>
              <w:rPr>
                <w:sz w:val="24"/>
                <w:lang w:val="uk-UA"/>
              </w:rPr>
            </w:pPr>
          </w:p>
        </w:tc>
        <w:tc>
          <w:tcPr>
            <w:tcW w:w="2439" w:type="dxa"/>
            <w:vMerge/>
            <w:shd w:val="clear" w:color="auto" w:fill="auto"/>
            <w:vAlign w:val="center"/>
          </w:tcPr>
          <w:p w:rsidR="004868C1" w:rsidRPr="00F16A6E" w:rsidRDefault="004868C1" w:rsidP="00F11AA1">
            <w:pPr>
              <w:jc w:val="center"/>
              <w:rPr>
                <w:sz w:val="24"/>
                <w:lang w:val="uk-UA"/>
              </w:rPr>
            </w:pPr>
          </w:p>
        </w:tc>
        <w:tc>
          <w:tcPr>
            <w:tcW w:w="1389" w:type="dxa"/>
            <w:vMerge/>
            <w:shd w:val="clear" w:color="auto" w:fill="auto"/>
            <w:vAlign w:val="center"/>
          </w:tcPr>
          <w:p w:rsidR="004868C1" w:rsidRPr="00F16A6E" w:rsidRDefault="004868C1" w:rsidP="00F11AA1">
            <w:pPr>
              <w:jc w:val="center"/>
              <w:rPr>
                <w:sz w:val="24"/>
                <w:lang w:val="uk-UA"/>
              </w:rPr>
            </w:pPr>
          </w:p>
        </w:tc>
        <w:tc>
          <w:tcPr>
            <w:tcW w:w="5386" w:type="dxa"/>
            <w:shd w:val="clear" w:color="auto" w:fill="auto"/>
          </w:tcPr>
          <w:p w:rsidR="004868C1" w:rsidRPr="00F16A6E" w:rsidRDefault="004868C1" w:rsidP="00F11AA1">
            <w:pPr>
              <w:rPr>
                <w:sz w:val="24"/>
                <w:lang w:val="uk-UA"/>
              </w:rPr>
            </w:pPr>
            <w:r w:rsidRPr="00F16A6E">
              <w:rPr>
                <w:sz w:val="24"/>
                <w:lang w:val="uk-UA"/>
              </w:rPr>
              <w:t>Проблеми глобалізації та сталого розвитку</w:t>
            </w:r>
          </w:p>
        </w:tc>
        <w:tc>
          <w:tcPr>
            <w:tcW w:w="1730" w:type="dxa"/>
            <w:shd w:val="clear" w:color="auto" w:fill="auto"/>
            <w:vAlign w:val="center"/>
          </w:tcPr>
          <w:p w:rsidR="004868C1" w:rsidRPr="00F16A6E" w:rsidRDefault="008B44BE" w:rsidP="003B7C18">
            <w:pPr>
              <w:jc w:val="center"/>
              <w:rPr>
                <w:sz w:val="24"/>
                <w:lang w:val="uk-UA"/>
              </w:rPr>
            </w:pPr>
            <w:r>
              <w:rPr>
                <w:sz w:val="24"/>
                <w:lang w:val="uk-UA"/>
              </w:rPr>
              <w:t>ПП</w:t>
            </w:r>
            <w:r w:rsidR="00F52AA2">
              <w:rPr>
                <w:sz w:val="24"/>
                <w:lang w:val="uk-UA"/>
              </w:rPr>
              <w:t>.</w:t>
            </w:r>
            <w:r w:rsidR="004868C1" w:rsidRPr="00F16A6E">
              <w:rPr>
                <w:sz w:val="24"/>
                <w:lang w:val="uk-UA"/>
              </w:rPr>
              <w:t>07.01.02</w:t>
            </w:r>
          </w:p>
        </w:tc>
      </w:tr>
      <w:tr w:rsidR="004868C1" w:rsidRPr="00F16A6E" w:rsidTr="008B44BE">
        <w:trPr>
          <w:trHeight w:val="680"/>
        </w:trPr>
        <w:tc>
          <w:tcPr>
            <w:tcW w:w="1384" w:type="dxa"/>
            <w:vMerge/>
            <w:shd w:val="clear" w:color="auto" w:fill="auto"/>
            <w:vAlign w:val="center"/>
          </w:tcPr>
          <w:p w:rsidR="004868C1" w:rsidRPr="00F16A6E" w:rsidRDefault="004868C1" w:rsidP="003E626E">
            <w:pPr>
              <w:jc w:val="center"/>
              <w:rPr>
                <w:sz w:val="24"/>
                <w:lang w:val="uk-UA"/>
              </w:rPr>
            </w:pPr>
          </w:p>
        </w:tc>
        <w:tc>
          <w:tcPr>
            <w:tcW w:w="2126" w:type="dxa"/>
            <w:vMerge/>
            <w:shd w:val="clear" w:color="auto" w:fill="auto"/>
            <w:vAlign w:val="center"/>
          </w:tcPr>
          <w:p w:rsidR="004868C1" w:rsidRPr="00F16A6E" w:rsidRDefault="004868C1" w:rsidP="00F11AA1">
            <w:pPr>
              <w:jc w:val="center"/>
              <w:rPr>
                <w:sz w:val="24"/>
                <w:lang w:val="uk-UA"/>
              </w:rPr>
            </w:pPr>
          </w:p>
        </w:tc>
        <w:tc>
          <w:tcPr>
            <w:tcW w:w="2439" w:type="dxa"/>
            <w:vMerge/>
            <w:shd w:val="clear" w:color="auto" w:fill="auto"/>
            <w:vAlign w:val="center"/>
          </w:tcPr>
          <w:p w:rsidR="004868C1" w:rsidRPr="00F16A6E" w:rsidRDefault="004868C1" w:rsidP="00F11AA1">
            <w:pPr>
              <w:jc w:val="center"/>
              <w:rPr>
                <w:sz w:val="24"/>
                <w:lang w:val="uk-UA"/>
              </w:rPr>
            </w:pPr>
          </w:p>
        </w:tc>
        <w:tc>
          <w:tcPr>
            <w:tcW w:w="1389" w:type="dxa"/>
            <w:vMerge/>
            <w:shd w:val="clear" w:color="auto" w:fill="auto"/>
            <w:vAlign w:val="center"/>
          </w:tcPr>
          <w:p w:rsidR="004868C1" w:rsidRPr="00F16A6E" w:rsidRDefault="004868C1" w:rsidP="00F11AA1">
            <w:pPr>
              <w:jc w:val="center"/>
              <w:rPr>
                <w:sz w:val="24"/>
                <w:lang w:val="uk-UA"/>
              </w:rPr>
            </w:pPr>
          </w:p>
        </w:tc>
        <w:tc>
          <w:tcPr>
            <w:tcW w:w="5386" w:type="dxa"/>
            <w:shd w:val="clear" w:color="auto" w:fill="auto"/>
          </w:tcPr>
          <w:p w:rsidR="004868C1" w:rsidRPr="00F16A6E" w:rsidRDefault="004868C1" w:rsidP="00F11AA1">
            <w:pPr>
              <w:rPr>
                <w:sz w:val="24"/>
                <w:lang w:val="uk-UA"/>
              </w:rPr>
            </w:pPr>
            <w:r w:rsidRPr="00F16A6E">
              <w:rPr>
                <w:sz w:val="24"/>
                <w:lang w:val="uk-UA"/>
              </w:rPr>
              <w:t>Основні документи світового співтовариства по сталому розвитку</w:t>
            </w:r>
          </w:p>
        </w:tc>
        <w:tc>
          <w:tcPr>
            <w:tcW w:w="1730" w:type="dxa"/>
            <w:shd w:val="clear" w:color="auto" w:fill="auto"/>
            <w:vAlign w:val="center"/>
          </w:tcPr>
          <w:p w:rsidR="004868C1" w:rsidRPr="00F16A6E" w:rsidRDefault="008B44BE" w:rsidP="003B7C18">
            <w:pPr>
              <w:jc w:val="center"/>
              <w:rPr>
                <w:sz w:val="24"/>
                <w:lang w:val="uk-UA"/>
              </w:rPr>
            </w:pPr>
            <w:r>
              <w:rPr>
                <w:sz w:val="24"/>
                <w:lang w:val="uk-UA"/>
              </w:rPr>
              <w:t>ПП</w:t>
            </w:r>
            <w:r w:rsidR="00F52AA2">
              <w:rPr>
                <w:sz w:val="24"/>
                <w:lang w:val="uk-UA"/>
              </w:rPr>
              <w:t>.</w:t>
            </w:r>
            <w:r w:rsidR="004868C1" w:rsidRPr="00F16A6E">
              <w:rPr>
                <w:sz w:val="24"/>
                <w:lang w:val="uk-UA"/>
              </w:rPr>
              <w:t>07.01.03</w:t>
            </w:r>
          </w:p>
        </w:tc>
      </w:tr>
      <w:tr w:rsidR="004868C1" w:rsidRPr="00F16A6E" w:rsidTr="008B44BE">
        <w:trPr>
          <w:trHeight w:val="397"/>
        </w:trPr>
        <w:tc>
          <w:tcPr>
            <w:tcW w:w="1384" w:type="dxa"/>
            <w:vMerge/>
            <w:shd w:val="clear" w:color="auto" w:fill="auto"/>
            <w:vAlign w:val="center"/>
          </w:tcPr>
          <w:p w:rsidR="004868C1" w:rsidRPr="00F16A6E" w:rsidRDefault="004868C1" w:rsidP="003E626E">
            <w:pPr>
              <w:jc w:val="center"/>
              <w:rPr>
                <w:sz w:val="24"/>
                <w:lang w:val="uk-UA"/>
              </w:rPr>
            </w:pPr>
          </w:p>
        </w:tc>
        <w:tc>
          <w:tcPr>
            <w:tcW w:w="2126" w:type="dxa"/>
            <w:vMerge/>
            <w:shd w:val="clear" w:color="auto" w:fill="auto"/>
            <w:vAlign w:val="center"/>
          </w:tcPr>
          <w:p w:rsidR="004868C1" w:rsidRPr="00F16A6E" w:rsidRDefault="004868C1" w:rsidP="00F11AA1">
            <w:pPr>
              <w:jc w:val="center"/>
              <w:rPr>
                <w:sz w:val="24"/>
                <w:lang w:val="uk-UA"/>
              </w:rPr>
            </w:pPr>
          </w:p>
        </w:tc>
        <w:tc>
          <w:tcPr>
            <w:tcW w:w="2439" w:type="dxa"/>
            <w:vMerge/>
            <w:shd w:val="clear" w:color="auto" w:fill="auto"/>
            <w:vAlign w:val="center"/>
          </w:tcPr>
          <w:p w:rsidR="004868C1" w:rsidRPr="00F16A6E" w:rsidRDefault="004868C1" w:rsidP="00F11AA1">
            <w:pPr>
              <w:jc w:val="center"/>
              <w:rPr>
                <w:sz w:val="24"/>
                <w:lang w:val="uk-UA"/>
              </w:rPr>
            </w:pPr>
          </w:p>
        </w:tc>
        <w:tc>
          <w:tcPr>
            <w:tcW w:w="1389" w:type="dxa"/>
            <w:vMerge/>
            <w:shd w:val="clear" w:color="auto" w:fill="auto"/>
            <w:vAlign w:val="center"/>
          </w:tcPr>
          <w:p w:rsidR="004868C1" w:rsidRPr="00F16A6E" w:rsidRDefault="004868C1" w:rsidP="00F11AA1">
            <w:pPr>
              <w:jc w:val="center"/>
              <w:rPr>
                <w:sz w:val="24"/>
                <w:lang w:val="uk-UA"/>
              </w:rPr>
            </w:pPr>
          </w:p>
        </w:tc>
        <w:tc>
          <w:tcPr>
            <w:tcW w:w="5386" w:type="dxa"/>
            <w:shd w:val="clear" w:color="auto" w:fill="auto"/>
          </w:tcPr>
          <w:p w:rsidR="004868C1" w:rsidRPr="00F16A6E" w:rsidRDefault="004868C1" w:rsidP="00F11AA1">
            <w:pPr>
              <w:rPr>
                <w:sz w:val="24"/>
                <w:lang w:val="uk-UA"/>
              </w:rPr>
            </w:pPr>
            <w:r w:rsidRPr="00F16A6E">
              <w:rPr>
                <w:sz w:val="24"/>
                <w:lang w:val="uk-UA"/>
              </w:rPr>
              <w:t>Проблеми сталого розвитку України</w:t>
            </w:r>
          </w:p>
        </w:tc>
        <w:tc>
          <w:tcPr>
            <w:tcW w:w="1730" w:type="dxa"/>
            <w:shd w:val="clear" w:color="auto" w:fill="auto"/>
            <w:vAlign w:val="center"/>
          </w:tcPr>
          <w:p w:rsidR="004868C1" w:rsidRPr="00F16A6E" w:rsidRDefault="008B44BE" w:rsidP="003B7C18">
            <w:pPr>
              <w:jc w:val="center"/>
              <w:rPr>
                <w:sz w:val="24"/>
                <w:lang w:val="uk-UA"/>
              </w:rPr>
            </w:pPr>
            <w:r>
              <w:rPr>
                <w:sz w:val="24"/>
                <w:lang w:val="uk-UA"/>
              </w:rPr>
              <w:t>ПП</w:t>
            </w:r>
            <w:r w:rsidR="00F52AA2">
              <w:rPr>
                <w:sz w:val="24"/>
                <w:lang w:val="uk-UA"/>
              </w:rPr>
              <w:t>.</w:t>
            </w:r>
            <w:r w:rsidR="004868C1" w:rsidRPr="00F16A6E">
              <w:rPr>
                <w:sz w:val="24"/>
                <w:lang w:val="uk-UA"/>
              </w:rPr>
              <w:t>07.01.04</w:t>
            </w:r>
          </w:p>
        </w:tc>
      </w:tr>
      <w:tr w:rsidR="004868C1" w:rsidRPr="00F16A6E" w:rsidTr="008B44BE">
        <w:trPr>
          <w:trHeight w:val="397"/>
        </w:trPr>
        <w:tc>
          <w:tcPr>
            <w:tcW w:w="1384" w:type="dxa"/>
            <w:vMerge/>
            <w:shd w:val="clear" w:color="auto" w:fill="auto"/>
            <w:vAlign w:val="center"/>
          </w:tcPr>
          <w:p w:rsidR="004868C1" w:rsidRPr="00F16A6E" w:rsidRDefault="004868C1" w:rsidP="005268B3">
            <w:pPr>
              <w:jc w:val="center"/>
              <w:rPr>
                <w:sz w:val="24"/>
                <w:lang w:val="uk-UA"/>
              </w:rPr>
            </w:pPr>
          </w:p>
        </w:tc>
        <w:tc>
          <w:tcPr>
            <w:tcW w:w="2126" w:type="dxa"/>
            <w:vMerge/>
            <w:shd w:val="clear" w:color="auto" w:fill="auto"/>
            <w:vAlign w:val="center"/>
          </w:tcPr>
          <w:p w:rsidR="004868C1" w:rsidRPr="00F16A6E" w:rsidRDefault="004868C1" w:rsidP="005268B3">
            <w:pPr>
              <w:jc w:val="center"/>
              <w:rPr>
                <w:sz w:val="24"/>
                <w:lang w:val="uk-UA"/>
              </w:rPr>
            </w:pPr>
          </w:p>
        </w:tc>
        <w:tc>
          <w:tcPr>
            <w:tcW w:w="2439" w:type="dxa"/>
            <w:vMerge w:val="restart"/>
            <w:shd w:val="clear" w:color="auto" w:fill="auto"/>
            <w:vAlign w:val="center"/>
          </w:tcPr>
          <w:p w:rsidR="004868C1" w:rsidRPr="00F16A6E" w:rsidRDefault="004868C1" w:rsidP="005268B3">
            <w:pPr>
              <w:jc w:val="center"/>
              <w:rPr>
                <w:sz w:val="24"/>
                <w:lang w:val="uk-UA"/>
              </w:rPr>
            </w:pPr>
            <w:r w:rsidRPr="00F16A6E">
              <w:rPr>
                <w:sz w:val="24"/>
                <w:lang w:val="uk-UA"/>
              </w:rPr>
              <w:t>Кількісна оцінка сталості розвитку суспільства</w:t>
            </w:r>
          </w:p>
        </w:tc>
        <w:tc>
          <w:tcPr>
            <w:tcW w:w="1389" w:type="dxa"/>
            <w:vMerge w:val="restart"/>
            <w:shd w:val="clear" w:color="auto" w:fill="auto"/>
            <w:vAlign w:val="center"/>
          </w:tcPr>
          <w:p w:rsidR="004868C1" w:rsidRPr="00F16A6E" w:rsidRDefault="008B44BE" w:rsidP="00F11AA1">
            <w:pPr>
              <w:jc w:val="center"/>
              <w:rPr>
                <w:sz w:val="24"/>
                <w:lang w:val="uk-UA"/>
              </w:rPr>
            </w:pPr>
            <w:r>
              <w:rPr>
                <w:sz w:val="24"/>
                <w:lang w:val="uk-UA"/>
              </w:rPr>
              <w:t>ПП</w:t>
            </w:r>
            <w:r w:rsidR="00F52AA2">
              <w:rPr>
                <w:sz w:val="24"/>
                <w:lang w:val="uk-UA"/>
              </w:rPr>
              <w:t>.</w:t>
            </w:r>
            <w:r w:rsidR="004868C1" w:rsidRPr="00F16A6E">
              <w:rPr>
                <w:sz w:val="24"/>
                <w:lang w:val="uk-UA"/>
              </w:rPr>
              <w:t>07.02</w:t>
            </w:r>
          </w:p>
        </w:tc>
        <w:tc>
          <w:tcPr>
            <w:tcW w:w="5386" w:type="dxa"/>
            <w:shd w:val="clear" w:color="auto" w:fill="auto"/>
          </w:tcPr>
          <w:p w:rsidR="004868C1" w:rsidRPr="00F16A6E" w:rsidRDefault="004868C1" w:rsidP="00F11AA1">
            <w:pPr>
              <w:rPr>
                <w:sz w:val="24"/>
                <w:lang w:val="uk-UA"/>
              </w:rPr>
            </w:pPr>
            <w:r w:rsidRPr="00F16A6E">
              <w:rPr>
                <w:sz w:val="24"/>
                <w:lang w:val="uk-UA"/>
              </w:rPr>
              <w:t>Індикатори та індекси сталого розвитку</w:t>
            </w:r>
          </w:p>
        </w:tc>
        <w:tc>
          <w:tcPr>
            <w:tcW w:w="1730" w:type="dxa"/>
            <w:shd w:val="clear" w:color="auto" w:fill="auto"/>
            <w:vAlign w:val="center"/>
          </w:tcPr>
          <w:p w:rsidR="004868C1" w:rsidRPr="00F16A6E" w:rsidRDefault="008B44BE" w:rsidP="003B7C18">
            <w:pPr>
              <w:jc w:val="center"/>
              <w:rPr>
                <w:sz w:val="24"/>
                <w:lang w:val="uk-UA"/>
              </w:rPr>
            </w:pPr>
            <w:r>
              <w:rPr>
                <w:sz w:val="24"/>
                <w:lang w:val="uk-UA"/>
              </w:rPr>
              <w:t>ПП</w:t>
            </w:r>
            <w:r w:rsidR="00F52AA2">
              <w:rPr>
                <w:sz w:val="24"/>
                <w:lang w:val="uk-UA"/>
              </w:rPr>
              <w:t>.</w:t>
            </w:r>
            <w:r w:rsidR="004868C1" w:rsidRPr="00F16A6E">
              <w:rPr>
                <w:sz w:val="24"/>
                <w:lang w:val="uk-UA"/>
              </w:rPr>
              <w:t>07.02.01</w:t>
            </w:r>
          </w:p>
        </w:tc>
      </w:tr>
      <w:tr w:rsidR="004868C1" w:rsidRPr="00F16A6E" w:rsidTr="008B44BE">
        <w:trPr>
          <w:trHeight w:val="397"/>
        </w:trPr>
        <w:tc>
          <w:tcPr>
            <w:tcW w:w="1384" w:type="dxa"/>
            <w:vMerge/>
            <w:shd w:val="clear" w:color="auto" w:fill="auto"/>
            <w:vAlign w:val="center"/>
          </w:tcPr>
          <w:p w:rsidR="004868C1" w:rsidRPr="00F16A6E" w:rsidRDefault="004868C1" w:rsidP="005268B3">
            <w:pPr>
              <w:jc w:val="center"/>
              <w:rPr>
                <w:sz w:val="24"/>
                <w:lang w:val="uk-UA"/>
              </w:rPr>
            </w:pPr>
          </w:p>
        </w:tc>
        <w:tc>
          <w:tcPr>
            <w:tcW w:w="2126" w:type="dxa"/>
            <w:vMerge/>
            <w:shd w:val="clear" w:color="auto" w:fill="auto"/>
            <w:vAlign w:val="center"/>
          </w:tcPr>
          <w:p w:rsidR="004868C1" w:rsidRPr="00F16A6E" w:rsidRDefault="004868C1" w:rsidP="005268B3">
            <w:pPr>
              <w:jc w:val="center"/>
              <w:rPr>
                <w:sz w:val="24"/>
                <w:lang w:val="uk-UA"/>
              </w:rPr>
            </w:pPr>
          </w:p>
        </w:tc>
        <w:tc>
          <w:tcPr>
            <w:tcW w:w="2439" w:type="dxa"/>
            <w:vMerge/>
            <w:shd w:val="clear" w:color="auto" w:fill="auto"/>
            <w:vAlign w:val="center"/>
          </w:tcPr>
          <w:p w:rsidR="004868C1" w:rsidRPr="00F16A6E" w:rsidRDefault="004868C1" w:rsidP="005268B3">
            <w:pPr>
              <w:jc w:val="center"/>
              <w:rPr>
                <w:sz w:val="24"/>
                <w:lang w:val="uk-UA"/>
              </w:rPr>
            </w:pPr>
          </w:p>
        </w:tc>
        <w:tc>
          <w:tcPr>
            <w:tcW w:w="1389" w:type="dxa"/>
            <w:vMerge/>
            <w:shd w:val="clear" w:color="auto" w:fill="auto"/>
            <w:vAlign w:val="center"/>
          </w:tcPr>
          <w:p w:rsidR="004868C1" w:rsidRPr="00F16A6E" w:rsidRDefault="004868C1" w:rsidP="00F11AA1">
            <w:pPr>
              <w:jc w:val="center"/>
              <w:rPr>
                <w:sz w:val="24"/>
                <w:lang w:val="uk-UA"/>
              </w:rPr>
            </w:pPr>
          </w:p>
        </w:tc>
        <w:tc>
          <w:tcPr>
            <w:tcW w:w="5386" w:type="dxa"/>
            <w:shd w:val="clear" w:color="auto" w:fill="auto"/>
          </w:tcPr>
          <w:p w:rsidR="004868C1" w:rsidRPr="00F16A6E" w:rsidRDefault="004868C1" w:rsidP="00F11AA1">
            <w:pPr>
              <w:rPr>
                <w:sz w:val="24"/>
                <w:lang w:val="uk-UA"/>
              </w:rPr>
            </w:pPr>
            <w:r w:rsidRPr="00F16A6E">
              <w:rPr>
                <w:sz w:val="24"/>
                <w:lang w:val="uk-UA"/>
              </w:rPr>
              <w:t>Система глобальних вимірів сталого розвитку</w:t>
            </w:r>
          </w:p>
        </w:tc>
        <w:tc>
          <w:tcPr>
            <w:tcW w:w="1730" w:type="dxa"/>
            <w:shd w:val="clear" w:color="auto" w:fill="auto"/>
            <w:vAlign w:val="center"/>
          </w:tcPr>
          <w:p w:rsidR="004868C1" w:rsidRPr="00F16A6E" w:rsidRDefault="008B44BE" w:rsidP="003B7C18">
            <w:pPr>
              <w:jc w:val="center"/>
              <w:rPr>
                <w:sz w:val="24"/>
                <w:lang w:val="uk-UA"/>
              </w:rPr>
            </w:pPr>
            <w:r>
              <w:rPr>
                <w:sz w:val="24"/>
                <w:lang w:val="uk-UA"/>
              </w:rPr>
              <w:t>ПП</w:t>
            </w:r>
            <w:r w:rsidR="00F52AA2">
              <w:rPr>
                <w:sz w:val="24"/>
                <w:lang w:val="uk-UA"/>
              </w:rPr>
              <w:t>.</w:t>
            </w:r>
            <w:r w:rsidR="004868C1" w:rsidRPr="00F16A6E">
              <w:rPr>
                <w:sz w:val="24"/>
                <w:lang w:val="uk-UA"/>
              </w:rPr>
              <w:t>07.02.02</w:t>
            </w:r>
          </w:p>
        </w:tc>
      </w:tr>
      <w:tr w:rsidR="004868C1" w:rsidRPr="00F16A6E" w:rsidTr="008B44BE">
        <w:trPr>
          <w:trHeight w:val="397"/>
        </w:trPr>
        <w:tc>
          <w:tcPr>
            <w:tcW w:w="1384" w:type="dxa"/>
            <w:vMerge/>
            <w:shd w:val="clear" w:color="auto" w:fill="auto"/>
            <w:vAlign w:val="center"/>
          </w:tcPr>
          <w:p w:rsidR="004868C1" w:rsidRPr="00F16A6E" w:rsidRDefault="004868C1" w:rsidP="005268B3">
            <w:pPr>
              <w:jc w:val="center"/>
              <w:rPr>
                <w:sz w:val="24"/>
                <w:lang w:val="uk-UA"/>
              </w:rPr>
            </w:pPr>
          </w:p>
        </w:tc>
        <w:tc>
          <w:tcPr>
            <w:tcW w:w="2126" w:type="dxa"/>
            <w:vMerge/>
            <w:shd w:val="clear" w:color="auto" w:fill="auto"/>
            <w:vAlign w:val="center"/>
          </w:tcPr>
          <w:p w:rsidR="004868C1" w:rsidRPr="00F16A6E" w:rsidRDefault="004868C1" w:rsidP="005268B3">
            <w:pPr>
              <w:jc w:val="center"/>
              <w:rPr>
                <w:sz w:val="24"/>
                <w:lang w:val="uk-UA"/>
              </w:rPr>
            </w:pPr>
          </w:p>
        </w:tc>
        <w:tc>
          <w:tcPr>
            <w:tcW w:w="2439" w:type="dxa"/>
            <w:vMerge/>
            <w:shd w:val="clear" w:color="auto" w:fill="auto"/>
            <w:vAlign w:val="center"/>
          </w:tcPr>
          <w:p w:rsidR="004868C1" w:rsidRPr="00F16A6E" w:rsidRDefault="004868C1" w:rsidP="005268B3">
            <w:pPr>
              <w:jc w:val="center"/>
              <w:rPr>
                <w:sz w:val="24"/>
                <w:lang w:val="uk-UA"/>
              </w:rPr>
            </w:pPr>
          </w:p>
        </w:tc>
        <w:tc>
          <w:tcPr>
            <w:tcW w:w="1389" w:type="dxa"/>
            <w:vMerge/>
            <w:shd w:val="clear" w:color="auto" w:fill="auto"/>
            <w:vAlign w:val="center"/>
          </w:tcPr>
          <w:p w:rsidR="004868C1" w:rsidRPr="00F16A6E" w:rsidRDefault="004868C1" w:rsidP="005268B3">
            <w:pPr>
              <w:jc w:val="center"/>
              <w:rPr>
                <w:sz w:val="24"/>
                <w:lang w:val="uk-UA"/>
              </w:rPr>
            </w:pPr>
          </w:p>
        </w:tc>
        <w:tc>
          <w:tcPr>
            <w:tcW w:w="5386" w:type="dxa"/>
            <w:shd w:val="clear" w:color="auto" w:fill="auto"/>
          </w:tcPr>
          <w:p w:rsidR="004868C1" w:rsidRPr="00F16A6E" w:rsidRDefault="004868C1" w:rsidP="00F11AA1">
            <w:pPr>
              <w:rPr>
                <w:sz w:val="24"/>
                <w:lang w:val="uk-UA"/>
              </w:rPr>
            </w:pPr>
            <w:r w:rsidRPr="00F16A6E">
              <w:rPr>
                <w:sz w:val="24"/>
                <w:lang w:val="uk-UA"/>
              </w:rPr>
              <w:t>Моніторинг навколишнього середовища</w:t>
            </w:r>
          </w:p>
        </w:tc>
        <w:tc>
          <w:tcPr>
            <w:tcW w:w="1730" w:type="dxa"/>
            <w:shd w:val="clear" w:color="auto" w:fill="auto"/>
            <w:vAlign w:val="center"/>
          </w:tcPr>
          <w:p w:rsidR="004868C1" w:rsidRPr="00F16A6E" w:rsidRDefault="008B44BE" w:rsidP="003B7C18">
            <w:pPr>
              <w:jc w:val="center"/>
              <w:rPr>
                <w:sz w:val="24"/>
                <w:lang w:val="uk-UA"/>
              </w:rPr>
            </w:pPr>
            <w:r>
              <w:rPr>
                <w:sz w:val="24"/>
                <w:lang w:val="uk-UA"/>
              </w:rPr>
              <w:t>ПП</w:t>
            </w:r>
            <w:r w:rsidR="00F52AA2">
              <w:rPr>
                <w:sz w:val="24"/>
                <w:lang w:val="uk-UA"/>
              </w:rPr>
              <w:t>.</w:t>
            </w:r>
            <w:r w:rsidR="004868C1" w:rsidRPr="00F16A6E">
              <w:rPr>
                <w:sz w:val="24"/>
                <w:lang w:val="uk-UA"/>
              </w:rPr>
              <w:t>07.02.03</w:t>
            </w:r>
          </w:p>
        </w:tc>
      </w:tr>
      <w:tr w:rsidR="004868C1" w:rsidRPr="00F16A6E" w:rsidTr="008B44BE">
        <w:trPr>
          <w:trHeight w:val="397"/>
        </w:trPr>
        <w:tc>
          <w:tcPr>
            <w:tcW w:w="1384" w:type="dxa"/>
            <w:vMerge/>
            <w:shd w:val="clear" w:color="auto" w:fill="auto"/>
            <w:vAlign w:val="center"/>
          </w:tcPr>
          <w:p w:rsidR="004868C1" w:rsidRPr="00F16A6E" w:rsidRDefault="004868C1" w:rsidP="005268B3">
            <w:pPr>
              <w:jc w:val="center"/>
              <w:rPr>
                <w:sz w:val="24"/>
                <w:lang w:val="uk-UA"/>
              </w:rPr>
            </w:pPr>
          </w:p>
        </w:tc>
        <w:tc>
          <w:tcPr>
            <w:tcW w:w="2126" w:type="dxa"/>
            <w:vMerge/>
            <w:shd w:val="clear" w:color="auto" w:fill="auto"/>
            <w:vAlign w:val="center"/>
          </w:tcPr>
          <w:p w:rsidR="004868C1" w:rsidRPr="00F16A6E" w:rsidRDefault="004868C1" w:rsidP="005268B3">
            <w:pPr>
              <w:jc w:val="center"/>
              <w:rPr>
                <w:sz w:val="24"/>
                <w:lang w:val="uk-UA"/>
              </w:rPr>
            </w:pPr>
          </w:p>
        </w:tc>
        <w:tc>
          <w:tcPr>
            <w:tcW w:w="2439" w:type="dxa"/>
            <w:vMerge w:val="restart"/>
            <w:shd w:val="clear" w:color="auto" w:fill="auto"/>
            <w:vAlign w:val="center"/>
          </w:tcPr>
          <w:p w:rsidR="004868C1" w:rsidRPr="00F16A6E" w:rsidRDefault="004868C1" w:rsidP="005268B3">
            <w:pPr>
              <w:jc w:val="center"/>
              <w:rPr>
                <w:sz w:val="24"/>
                <w:lang w:val="uk-UA"/>
              </w:rPr>
            </w:pPr>
            <w:r w:rsidRPr="00F16A6E">
              <w:rPr>
                <w:sz w:val="24"/>
                <w:lang w:val="uk-UA"/>
              </w:rPr>
              <w:t>Сталий розвиток в економіко - технологічному вимірі</w:t>
            </w:r>
          </w:p>
        </w:tc>
        <w:tc>
          <w:tcPr>
            <w:tcW w:w="1389" w:type="dxa"/>
            <w:vMerge w:val="restart"/>
            <w:shd w:val="clear" w:color="auto" w:fill="auto"/>
            <w:vAlign w:val="center"/>
          </w:tcPr>
          <w:p w:rsidR="004868C1" w:rsidRPr="00F16A6E" w:rsidRDefault="008B44BE" w:rsidP="00EA555A">
            <w:pPr>
              <w:jc w:val="center"/>
              <w:rPr>
                <w:sz w:val="24"/>
                <w:lang w:val="uk-UA"/>
              </w:rPr>
            </w:pPr>
            <w:r>
              <w:rPr>
                <w:sz w:val="24"/>
                <w:lang w:val="uk-UA"/>
              </w:rPr>
              <w:t>ПП</w:t>
            </w:r>
            <w:r w:rsidR="00F52AA2">
              <w:rPr>
                <w:sz w:val="24"/>
                <w:lang w:val="uk-UA"/>
              </w:rPr>
              <w:t>.</w:t>
            </w:r>
            <w:r w:rsidR="004868C1" w:rsidRPr="00F16A6E">
              <w:rPr>
                <w:sz w:val="24"/>
                <w:lang w:val="uk-UA"/>
              </w:rPr>
              <w:t>07.03</w:t>
            </w:r>
          </w:p>
        </w:tc>
        <w:tc>
          <w:tcPr>
            <w:tcW w:w="5386" w:type="dxa"/>
            <w:shd w:val="clear" w:color="auto" w:fill="auto"/>
          </w:tcPr>
          <w:p w:rsidR="004868C1" w:rsidRPr="00F16A6E" w:rsidRDefault="004868C1" w:rsidP="00F11AA1">
            <w:pPr>
              <w:rPr>
                <w:sz w:val="24"/>
                <w:lang w:val="uk-UA"/>
              </w:rPr>
            </w:pPr>
            <w:r w:rsidRPr="00F16A6E">
              <w:rPr>
                <w:sz w:val="24"/>
                <w:lang w:val="uk-UA"/>
              </w:rPr>
              <w:t>Сталий розвиток, технологія і роль інженерії</w:t>
            </w:r>
          </w:p>
        </w:tc>
        <w:tc>
          <w:tcPr>
            <w:tcW w:w="1730" w:type="dxa"/>
            <w:shd w:val="clear" w:color="auto" w:fill="auto"/>
            <w:vAlign w:val="center"/>
          </w:tcPr>
          <w:p w:rsidR="004868C1" w:rsidRPr="00F16A6E" w:rsidRDefault="008B44BE" w:rsidP="003B7C18">
            <w:pPr>
              <w:jc w:val="center"/>
              <w:rPr>
                <w:sz w:val="24"/>
                <w:lang w:val="uk-UA"/>
              </w:rPr>
            </w:pPr>
            <w:r>
              <w:rPr>
                <w:sz w:val="24"/>
                <w:lang w:val="uk-UA"/>
              </w:rPr>
              <w:t>ПП</w:t>
            </w:r>
            <w:r w:rsidR="00F52AA2">
              <w:rPr>
                <w:sz w:val="24"/>
                <w:lang w:val="uk-UA"/>
              </w:rPr>
              <w:t>.</w:t>
            </w:r>
            <w:r w:rsidR="004868C1" w:rsidRPr="00F16A6E">
              <w:rPr>
                <w:sz w:val="24"/>
                <w:lang w:val="uk-UA"/>
              </w:rPr>
              <w:t>07.03.01</w:t>
            </w:r>
          </w:p>
        </w:tc>
      </w:tr>
      <w:tr w:rsidR="004868C1" w:rsidRPr="00F16A6E" w:rsidTr="008B1831">
        <w:trPr>
          <w:trHeight w:val="522"/>
        </w:trPr>
        <w:tc>
          <w:tcPr>
            <w:tcW w:w="1384" w:type="dxa"/>
            <w:vMerge/>
            <w:shd w:val="clear" w:color="auto" w:fill="auto"/>
            <w:vAlign w:val="center"/>
          </w:tcPr>
          <w:p w:rsidR="004868C1" w:rsidRPr="00F16A6E" w:rsidRDefault="004868C1" w:rsidP="005268B3">
            <w:pPr>
              <w:jc w:val="center"/>
              <w:rPr>
                <w:sz w:val="24"/>
                <w:lang w:val="uk-UA"/>
              </w:rPr>
            </w:pPr>
          </w:p>
        </w:tc>
        <w:tc>
          <w:tcPr>
            <w:tcW w:w="2126" w:type="dxa"/>
            <w:vMerge/>
            <w:shd w:val="clear" w:color="auto" w:fill="auto"/>
            <w:vAlign w:val="center"/>
          </w:tcPr>
          <w:p w:rsidR="004868C1" w:rsidRPr="00F16A6E" w:rsidRDefault="004868C1" w:rsidP="005268B3">
            <w:pPr>
              <w:jc w:val="center"/>
              <w:rPr>
                <w:sz w:val="24"/>
                <w:lang w:val="uk-UA"/>
              </w:rPr>
            </w:pPr>
          </w:p>
        </w:tc>
        <w:tc>
          <w:tcPr>
            <w:tcW w:w="2439" w:type="dxa"/>
            <w:vMerge/>
            <w:shd w:val="clear" w:color="auto" w:fill="auto"/>
            <w:vAlign w:val="center"/>
          </w:tcPr>
          <w:p w:rsidR="004868C1" w:rsidRPr="00F16A6E" w:rsidRDefault="004868C1" w:rsidP="005268B3">
            <w:pPr>
              <w:jc w:val="center"/>
              <w:rPr>
                <w:sz w:val="24"/>
                <w:lang w:val="uk-UA"/>
              </w:rPr>
            </w:pPr>
          </w:p>
        </w:tc>
        <w:tc>
          <w:tcPr>
            <w:tcW w:w="1389" w:type="dxa"/>
            <w:vMerge/>
            <w:shd w:val="clear" w:color="auto" w:fill="auto"/>
            <w:vAlign w:val="center"/>
          </w:tcPr>
          <w:p w:rsidR="004868C1" w:rsidRPr="00F16A6E" w:rsidRDefault="004868C1" w:rsidP="00EA555A">
            <w:pPr>
              <w:jc w:val="center"/>
              <w:rPr>
                <w:sz w:val="24"/>
                <w:lang w:val="uk-UA"/>
              </w:rPr>
            </w:pPr>
          </w:p>
        </w:tc>
        <w:tc>
          <w:tcPr>
            <w:tcW w:w="5386" w:type="dxa"/>
            <w:shd w:val="clear" w:color="auto" w:fill="auto"/>
          </w:tcPr>
          <w:p w:rsidR="004868C1" w:rsidRPr="00F16A6E" w:rsidRDefault="004868C1" w:rsidP="00E74FA9">
            <w:pPr>
              <w:rPr>
                <w:sz w:val="24"/>
                <w:lang w:val="uk-UA"/>
              </w:rPr>
            </w:pPr>
            <w:r w:rsidRPr="00F16A6E">
              <w:rPr>
                <w:sz w:val="24"/>
                <w:lang w:val="uk-UA"/>
              </w:rPr>
              <w:t xml:space="preserve">Сталі технології і концепція </w:t>
            </w:r>
            <w:r w:rsidR="00E74FA9" w:rsidRPr="00F16A6E">
              <w:rPr>
                <w:sz w:val="24"/>
                <w:lang w:val="uk-UA"/>
              </w:rPr>
              <w:t>"</w:t>
            </w:r>
            <w:r w:rsidRPr="00F16A6E">
              <w:rPr>
                <w:sz w:val="24"/>
                <w:lang w:val="uk-UA"/>
              </w:rPr>
              <w:t>Більш чисті виробництва</w:t>
            </w:r>
            <w:r w:rsidR="00E74FA9" w:rsidRPr="00F16A6E">
              <w:rPr>
                <w:sz w:val="24"/>
                <w:lang w:val="uk-UA"/>
              </w:rPr>
              <w:t>"</w:t>
            </w:r>
          </w:p>
        </w:tc>
        <w:tc>
          <w:tcPr>
            <w:tcW w:w="1730" w:type="dxa"/>
            <w:shd w:val="clear" w:color="auto" w:fill="auto"/>
            <w:vAlign w:val="center"/>
          </w:tcPr>
          <w:p w:rsidR="004868C1" w:rsidRPr="00F16A6E" w:rsidRDefault="008B44BE" w:rsidP="003B7C18">
            <w:pPr>
              <w:jc w:val="center"/>
              <w:rPr>
                <w:sz w:val="24"/>
                <w:lang w:val="uk-UA"/>
              </w:rPr>
            </w:pPr>
            <w:r>
              <w:rPr>
                <w:sz w:val="24"/>
                <w:lang w:val="uk-UA"/>
              </w:rPr>
              <w:t>ПП</w:t>
            </w:r>
            <w:r w:rsidR="00F52AA2">
              <w:rPr>
                <w:sz w:val="24"/>
                <w:lang w:val="uk-UA"/>
              </w:rPr>
              <w:t>.</w:t>
            </w:r>
            <w:r w:rsidR="004868C1" w:rsidRPr="00F16A6E">
              <w:rPr>
                <w:sz w:val="24"/>
                <w:lang w:val="uk-UA"/>
              </w:rPr>
              <w:t>07.03.02</w:t>
            </w:r>
          </w:p>
        </w:tc>
      </w:tr>
      <w:tr w:rsidR="004868C1" w:rsidRPr="00F16A6E" w:rsidTr="008B44BE">
        <w:trPr>
          <w:trHeight w:val="397"/>
        </w:trPr>
        <w:tc>
          <w:tcPr>
            <w:tcW w:w="1384" w:type="dxa"/>
            <w:vMerge/>
            <w:shd w:val="clear" w:color="auto" w:fill="auto"/>
            <w:vAlign w:val="center"/>
          </w:tcPr>
          <w:p w:rsidR="004868C1" w:rsidRPr="00F16A6E" w:rsidRDefault="004868C1" w:rsidP="005268B3">
            <w:pPr>
              <w:jc w:val="center"/>
              <w:rPr>
                <w:sz w:val="24"/>
                <w:lang w:val="uk-UA"/>
              </w:rPr>
            </w:pPr>
          </w:p>
        </w:tc>
        <w:tc>
          <w:tcPr>
            <w:tcW w:w="2126" w:type="dxa"/>
            <w:vMerge/>
            <w:shd w:val="clear" w:color="auto" w:fill="auto"/>
            <w:vAlign w:val="center"/>
          </w:tcPr>
          <w:p w:rsidR="004868C1" w:rsidRPr="00F16A6E" w:rsidRDefault="004868C1" w:rsidP="005268B3">
            <w:pPr>
              <w:jc w:val="center"/>
              <w:rPr>
                <w:sz w:val="24"/>
                <w:lang w:val="uk-UA"/>
              </w:rPr>
            </w:pPr>
          </w:p>
        </w:tc>
        <w:tc>
          <w:tcPr>
            <w:tcW w:w="2439" w:type="dxa"/>
            <w:vMerge/>
            <w:shd w:val="clear" w:color="auto" w:fill="auto"/>
            <w:vAlign w:val="center"/>
          </w:tcPr>
          <w:p w:rsidR="004868C1" w:rsidRPr="00F16A6E" w:rsidRDefault="004868C1" w:rsidP="005268B3">
            <w:pPr>
              <w:jc w:val="center"/>
              <w:rPr>
                <w:sz w:val="24"/>
                <w:lang w:val="uk-UA"/>
              </w:rPr>
            </w:pPr>
          </w:p>
        </w:tc>
        <w:tc>
          <w:tcPr>
            <w:tcW w:w="1389" w:type="dxa"/>
            <w:vMerge/>
            <w:shd w:val="clear" w:color="auto" w:fill="auto"/>
            <w:vAlign w:val="center"/>
          </w:tcPr>
          <w:p w:rsidR="004868C1" w:rsidRPr="00F16A6E" w:rsidRDefault="004868C1" w:rsidP="00EA555A">
            <w:pPr>
              <w:jc w:val="center"/>
              <w:rPr>
                <w:sz w:val="24"/>
                <w:lang w:val="uk-UA"/>
              </w:rPr>
            </w:pPr>
          </w:p>
        </w:tc>
        <w:tc>
          <w:tcPr>
            <w:tcW w:w="5386" w:type="dxa"/>
            <w:shd w:val="clear" w:color="auto" w:fill="auto"/>
          </w:tcPr>
          <w:p w:rsidR="004868C1" w:rsidRPr="00F16A6E" w:rsidRDefault="004868C1" w:rsidP="00F11AA1">
            <w:pPr>
              <w:rPr>
                <w:sz w:val="24"/>
                <w:lang w:val="uk-UA"/>
              </w:rPr>
            </w:pPr>
            <w:r w:rsidRPr="00F16A6E">
              <w:rPr>
                <w:sz w:val="24"/>
                <w:lang w:val="uk-UA"/>
              </w:rPr>
              <w:t>Сталий розвиток, технологія і стандарти</w:t>
            </w:r>
          </w:p>
        </w:tc>
        <w:tc>
          <w:tcPr>
            <w:tcW w:w="1730" w:type="dxa"/>
            <w:shd w:val="clear" w:color="auto" w:fill="auto"/>
            <w:vAlign w:val="center"/>
          </w:tcPr>
          <w:p w:rsidR="004868C1" w:rsidRPr="00F16A6E" w:rsidRDefault="008B44BE" w:rsidP="003B7C18">
            <w:pPr>
              <w:jc w:val="center"/>
              <w:rPr>
                <w:sz w:val="24"/>
                <w:lang w:val="uk-UA"/>
              </w:rPr>
            </w:pPr>
            <w:r>
              <w:rPr>
                <w:sz w:val="24"/>
                <w:lang w:val="uk-UA"/>
              </w:rPr>
              <w:t>ПП</w:t>
            </w:r>
            <w:r w:rsidR="00F52AA2">
              <w:rPr>
                <w:sz w:val="24"/>
                <w:lang w:val="uk-UA"/>
              </w:rPr>
              <w:t>.</w:t>
            </w:r>
            <w:r w:rsidR="004868C1" w:rsidRPr="00F16A6E">
              <w:rPr>
                <w:sz w:val="24"/>
                <w:lang w:val="uk-UA"/>
              </w:rPr>
              <w:t>07.03.03</w:t>
            </w:r>
          </w:p>
        </w:tc>
      </w:tr>
      <w:tr w:rsidR="004868C1" w:rsidRPr="00F16A6E" w:rsidTr="008B1831">
        <w:trPr>
          <w:trHeight w:val="283"/>
        </w:trPr>
        <w:tc>
          <w:tcPr>
            <w:tcW w:w="1384" w:type="dxa"/>
            <w:vMerge/>
            <w:shd w:val="clear" w:color="auto" w:fill="auto"/>
            <w:vAlign w:val="center"/>
          </w:tcPr>
          <w:p w:rsidR="004868C1" w:rsidRPr="00F16A6E" w:rsidRDefault="004868C1" w:rsidP="005268B3">
            <w:pPr>
              <w:jc w:val="center"/>
              <w:rPr>
                <w:sz w:val="24"/>
                <w:lang w:val="uk-UA"/>
              </w:rPr>
            </w:pPr>
          </w:p>
        </w:tc>
        <w:tc>
          <w:tcPr>
            <w:tcW w:w="2126" w:type="dxa"/>
            <w:vMerge/>
            <w:shd w:val="clear" w:color="auto" w:fill="auto"/>
            <w:vAlign w:val="center"/>
          </w:tcPr>
          <w:p w:rsidR="004868C1" w:rsidRPr="00F16A6E" w:rsidRDefault="004868C1" w:rsidP="005268B3">
            <w:pPr>
              <w:jc w:val="center"/>
              <w:rPr>
                <w:sz w:val="24"/>
                <w:lang w:val="uk-UA"/>
              </w:rPr>
            </w:pPr>
          </w:p>
        </w:tc>
        <w:tc>
          <w:tcPr>
            <w:tcW w:w="2439" w:type="dxa"/>
            <w:vMerge/>
            <w:shd w:val="clear" w:color="auto" w:fill="auto"/>
            <w:vAlign w:val="center"/>
          </w:tcPr>
          <w:p w:rsidR="004868C1" w:rsidRPr="00F16A6E" w:rsidRDefault="004868C1" w:rsidP="005268B3">
            <w:pPr>
              <w:jc w:val="center"/>
              <w:rPr>
                <w:sz w:val="24"/>
                <w:lang w:val="uk-UA"/>
              </w:rPr>
            </w:pPr>
          </w:p>
        </w:tc>
        <w:tc>
          <w:tcPr>
            <w:tcW w:w="1389" w:type="dxa"/>
            <w:vMerge/>
            <w:shd w:val="clear" w:color="auto" w:fill="auto"/>
            <w:vAlign w:val="center"/>
          </w:tcPr>
          <w:p w:rsidR="004868C1" w:rsidRPr="00F16A6E" w:rsidRDefault="004868C1" w:rsidP="00EA555A">
            <w:pPr>
              <w:jc w:val="center"/>
              <w:rPr>
                <w:sz w:val="24"/>
                <w:lang w:val="uk-UA"/>
              </w:rPr>
            </w:pPr>
          </w:p>
        </w:tc>
        <w:tc>
          <w:tcPr>
            <w:tcW w:w="5386" w:type="dxa"/>
            <w:shd w:val="clear" w:color="auto" w:fill="auto"/>
          </w:tcPr>
          <w:p w:rsidR="004868C1" w:rsidRPr="00F16A6E" w:rsidRDefault="004868C1" w:rsidP="00F11AA1">
            <w:pPr>
              <w:rPr>
                <w:sz w:val="24"/>
                <w:lang w:val="uk-UA"/>
              </w:rPr>
            </w:pPr>
            <w:r w:rsidRPr="00F16A6E">
              <w:rPr>
                <w:sz w:val="24"/>
                <w:lang w:val="uk-UA"/>
              </w:rPr>
              <w:t>Сталий розвиток, технологія і техногенна безпека</w:t>
            </w:r>
          </w:p>
        </w:tc>
        <w:tc>
          <w:tcPr>
            <w:tcW w:w="1730" w:type="dxa"/>
            <w:shd w:val="clear" w:color="auto" w:fill="auto"/>
            <w:vAlign w:val="center"/>
          </w:tcPr>
          <w:p w:rsidR="004868C1" w:rsidRPr="00F16A6E" w:rsidRDefault="008B44BE" w:rsidP="003B7C18">
            <w:pPr>
              <w:jc w:val="center"/>
              <w:rPr>
                <w:sz w:val="24"/>
                <w:lang w:val="uk-UA"/>
              </w:rPr>
            </w:pPr>
            <w:r>
              <w:rPr>
                <w:sz w:val="24"/>
                <w:lang w:val="uk-UA"/>
              </w:rPr>
              <w:t>ПП</w:t>
            </w:r>
            <w:r w:rsidR="00F52AA2">
              <w:rPr>
                <w:sz w:val="24"/>
                <w:lang w:val="uk-UA"/>
              </w:rPr>
              <w:t>.</w:t>
            </w:r>
            <w:r w:rsidR="004868C1" w:rsidRPr="00F16A6E">
              <w:rPr>
                <w:sz w:val="24"/>
                <w:lang w:val="uk-UA"/>
              </w:rPr>
              <w:t>07.03.04</w:t>
            </w:r>
          </w:p>
        </w:tc>
      </w:tr>
      <w:tr w:rsidR="00A03C56" w:rsidRPr="00F16A6E" w:rsidTr="008B44BE">
        <w:trPr>
          <w:trHeight w:val="680"/>
        </w:trPr>
        <w:tc>
          <w:tcPr>
            <w:tcW w:w="1384" w:type="dxa"/>
            <w:vMerge/>
            <w:shd w:val="clear" w:color="auto" w:fill="auto"/>
            <w:vAlign w:val="center"/>
          </w:tcPr>
          <w:p w:rsidR="00A03C56" w:rsidRPr="00F16A6E" w:rsidRDefault="00A03C56" w:rsidP="005268B3">
            <w:pPr>
              <w:jc w:val="center"/>
              <w:rPr>
                <w:sz w:val="24"/>
                <w:lang w:val="uk-UA"/>
              </w:rPr>
            </w:pPr>
          </w:p>
        </w:tc>
        <w:tc>
          <w:tcPr>
            <w:tcW w:w="2126" w:type="dxa"/>
            <w:vMerge/>
            <w:shd w:val="clear" w:color="auto" w:fill="auto"/>
            <w:vAlign w:val="center"/>
          </w:tcPr>
          <w:p w:rsidR="00A03C56" w:rsidRPr="00F16A6E" w:rsidRDefault="00A03C56" w:rsidP="005268B3">
            <w:pPr>
              <w:jc w:val="center"/>
              <w:rPr>
                <w:sz w:val="24"/>
                <w:lang w:val="uk-UA"/>
              </w:rPr>
            </w:pPr>
          </w:p>
        </w:tc>
        <w:tc>
          <w:tcPr>
            <w:tcW w:w="2439" w:type="dxa"/>
            <w:shd w:val="clear" w:color="auto" w:fill="auto"/>
            <w:vAlign w:val="center"/>
          </w:tcPr>
          <w:p w:rsidR="00A03C56" w:rsidRPr="00F16A6E" w:rsidRDefault="00A03C56" w:rsidP="005268B3">
            <w:pPr>
              <w:jc w:val="center"/>
              <w:rPr>
                <w:sz w:val="24"/>
                <w:lang w:val="uk-UA"/>
              </w:rPr>
            </w:pPr>
            <w:r w:rsidRPr="00F16A6E">
              <w:rPr>
                <w:sz w:val="24"/>
                <w:lang w:val="uk-UA"/>
              </w:rPr>
              <w:t>Стале керування ресурсами</w:t>
            </w:r>
          </w:p>
        </w:tc>
        <w:tc>
          <w:tcPr>
            <w:tcW w:w="1389" w:type="dxa"/>
            <w:shd w:val="clear" w:color="auto" w:fill="auto"/>
            <w:vAlign w:val="center"/>
          </w:tcPr>
          <w:p w:rsidR="00A03C56" w:rsidRPr="00F16A6E" w:rsidRDefault="008B44BE" w:rsidP="00A03C56">
            <w:pPr>
              <w:jc w:val="center"/>
              <w:rPr>
                <w:sz w:val="24"/>
                <w:lang w:val="uk-UA"/>
              </w:rPr>
            </w:pPr>
            <w:r>
              <w:rPr>
                <w:sz w:val="24"/>
                <w:lang w:val="uk-UA"/>
              </w:rPr>
              <w:t>ПП</w:t>
            </w:r>
            <w:r w:rsidR="00F52AA2">
              <w:rPr>
                <w:sz w:val="24"/>
                <w:lang w:val="uk-UA"/>
              </w:rPr>
              <w:t>.</w:t>
            </w:r>
            <w:r w:rsidR="00A03C56" w:rsidRPr="00F16A6E">
              <w:rPr>
                <w:sz w:val="24"/>
                <w:lang w:val="uk-UA"/>
              </w:rPr>
              <w:t>07.04</w:t>
            </w:r>
          </w:p>
        </w:tc>
        <w:tc>
          <w:tcPr>
            <w:tcW w:w="5386" w:type="dxa"/>
            <w:shd w:val="clear" w:color="auto" w:fill="auto"/>
            <w:vAlign w:val="center"/>
          </w:tcPr>
          <w:p w:rsidR="00A03C56" w:rsidRPr="00F16A6E" w:rsidRDefault="00A03C56" w:rsidP="00A03C56">
            <w:pPr>
              <w:rPr>
                <w:sz w:val="24"/>
                <w:lang w:val="uk-UA"/>
              </w:rPr>
            </w:pPr>
            <w:r w:rsidRPr="00F16A6E">
              <w:rPr>
                <w:sz w:val="24"/>
                <w:lang w:val="uk-UA"/>
              </w:rPr>
              <w:t>Основи теорії керування матеріальними ресурсами</w:t>
            </w:r>
          </w:p>
        </w:tc>
        <w:tc>
          <w:tcPr>
            <w:tcW w:w="1730" w:type="dxa"/>
            <w:shd w:val="clear" w:color="auto" w:fill="auto"/>
            <w:vAlign w:val="center"/>
          </w:tcPr>
          <w:p w:rsidR="00A03C56" w:rsidRPr="00F16A6E" w:rsidRDefault="008B44BE" w:rsidP="003B7C18">
            <w:pPr>
              <w:jc w:val="center"/>
              <w:rPr>
                <w:sz w:val="24"/>
                <w:lang w:val="uk-UA"/>
              </w:rPr>
            </w:pPr>
            <w:r>
              <w:rPr>
                <w:sz w:val="24"/>
                <w:lang w:val="uk-UA"/>
              </w:rPr>
              <w:t>ПП</w:t>
            </w:r>
            <w:r w:rsidR="00F52AA2">
              <w:rPr>
                <w:sz w:val="24"/>
                <w:lang w:val="uk-UA"/>
              </w:rPr>
              <w:t>.</w:t>
            </w:r>
            <w:r w:rsidR="00A03C56" w:rsidRPr="00F16A6E">
              <w:rPr>
                <w:sz w:val="24"/>
                <w:lang w:val="uk-UA"/>
              </w:rPr>
              <w:t>07.04.01</w:t>
            </w:r>
          </w:p>
        </w:tc>
      </w:tr>
      <w:tr w:rsidR="008B3D07" w:rsidRPr="00F16A6E" w:rsidTr="008B44BE">
        <w:trPr>
          <w:trHeight w:val="548"/>
        </w:trPr>
        <w:tc>
          <w:tcPr>
            <w:tcW w:w="1384" w:type="dxa"/>
            <w:vMerge w:val="restart"/>
            <w:shd w:val="clear" w:color="auto" w:fill="auto"/>
            <w:vAlign w:val="center"/>
          </w:tcPr>
          <w:p w:rsidR="008B3D07" w:rsidRPr="00F16A6E" w:rsidRDefault="008B44BE" w:rsidP="005268B3">
            <w:pPr>
              <w:jc w:val="center"/>
              <w:rPr>
                <w:sz w:val="24"/>
                <w:lang w:val="uk-UA"/>
              </w:rPr>
            </w:pPr>
            <w:r>
              <w:rPr>
                <w:sz w:val="24"/>
                <w:lang w:val="uk-UA"/>
              </w:rPr>
              <w:t>ПП</w:t>
            </w:r>
            <w:r w:rsidR="00F52AA2">
              <w:rPr>
                <w:sz w:val="24"/>
                <w:lang w:val="uk-UA"/>
              </w:rPr>
              <w:t>.</w:t>
            </w:r>
            <w:r w:rsidR="008B3D07" w:rsidRPr="00F16A6E">
              <w:rPr>
                <w:sz w:val="24"/>
                <w:lang w:val="uk-UA"/>
              </w:rPr>
              <w:t>08</w:t>
            </w:r>
          </w:p>
        </w:tc>
        <w:tc>
          <w:tcPr>
            <w:tcW w:w="2126" w:type="dxa"/>
            <w:vMerge w:val="restart"/>
            <w:shd w:val="clear" w:color="auto" w:fill="auto"/>
            <w:vAlign w:val="center"/>
          </w:tcPr>
          <w:p w:rsidR="008B3D07" w:rsidRPr="00F16A6E" w:rsidRDefault="008B3D07" w:rsidP="00D75074">
            <w:pPr>
              <w:jc w:val="center"/>
              <w:rPr>
                <w:sz w:val="24"/>
                <w:lang w:val="uk-UA"/>
              </w:rPr>
            </w:pPr>
            <w:r w:rsidRPr="00F16A6E">
              <w:rPr>
                <w:sz w:val="24"/>
                <w:lang w:val="uk-UA"/>
              </w:rPr>
              <w:t>Основи наукових досліджень</w:t>
            </w:r>
          </w:p>
        </w:tc>
        <w:tc>
          <w:tcPr>
            <w:tcW w:w="2439" w:type="dxa"/>
            <w:vMerge w:val="restart"/>
            <w:shd w:val="clear" w:color="auto" w:fill="auto"/>
            <w:vAlign w:val="center"/>
          </w:tcPr>
          <w:p w:rsidR="008B3D07" w:rsidRPr="00F16A6E" w:rsidRDefault="008B3D07" w:rsidP="00F11AA1">
            <w:pPr>
              <w:jc w:val="center"/>
              <w:rPr>
                <w:sz w:val="24"/>
                <w:lang w:val="uk-UA"/>
              </w:rPr>
            </w:pPr>
            <w:r w:rsidRPr="00F16A6E">
              <w:rPr>
                <w:sz w:val="24"/>
                <w:lang w:val="uk-UA"/>
              </w:rPr>
              <w:t>Загальні відомості про науку та наукові дослідження</w:t>
            </w:r>
          </w:p>
        </w:tc>
        <w:tc>
          <w:tcPr>
            <w:tcW w:w="1389" w:type="dxa"/>
            <w:vMerge w:val="restart"/>
            <w:shd w:val="clear" w:color="auto" w:fill="auto"/>
            <w:vAlign w:val="center"/>
          </w:tcPr>
          <w:p w:rsidR="008B3D07" w:rsidRPr="00F16A6E" w:rsidRDefault="008B44BE" w:rsidP="008B3D07">
            <w:pPr>
              <w:jc w:val="center"/>
              <w:rPr>
                <w:sz w:val="24"/>
                <w:lang w:val="uk-UA"/>
              </w:rPr>
            </w:pPr>
            <w:r>
              <w:rPr>
                <w:sz w:val="24"/>
                <w:lang w:val="uk-UA"/>
              </w:rPr>
              <w:t>ПП</w:t>
            </w:r>
            <w:r w:rsidR="00F52AA2">
              <w:rPr>
                <w:sz w:val="24"/>
                <w:lang w:val="uk-UA"/>
              </w:rPr>
              <w:t>.</w:t>
            </w:r>
            <w:r w:rsidR="008B3D07" w:rsidRPr="00F16A6E">
              <w:rPr>
                <w:sz w:val="24"/>
                <w:lang w:val="uk-UA"/>
              </w:rPr>
              <w:t>08.01</w:t>
            </w:r>
          </w:p>
        </w:tc>
        <w:tc>
          <w:tcPr>
            <w:tcW w:w="5386" w:type="dxa"/>
            <w:shd w:val="clear" w:color="auto" w:fill="auto"/>
          </w:tcPr>
          <w:p w:rsidR="008B3D07" w:rsidRPr="00F16A6E" w:rsidRDefault="008B3D07" w:rsidP="00F11AA1">
            <w:pPr>
              <w:rPr>
                <w:sz w:val="24"/>
                <w:lang w:val="uk-UA"/>
              </w:rPr>
            </w:pPr>
            <w:r w:rsidRPr="00F16A6E">
              <w:rPr>
                <w:sz w:val="24"/>
                <w:lang w:val="uk-UA"/>
              </w:rPr>
              <w:t>Пріоритетні напрями розвитку наукової та інноваційної діяльності в Україні.</w:t>
            </w:r>
          </w:p>
        </w:tc>
        <w:tc>
          <w:tcPr>
            <w:tcW w:w="1730" w:type="dxa"/>
            <w:shd w:val="clear" w:color="auto" w:fill="auto"/>
            <w:vAlign w:val="center"/>
          </w:tcPr>
          <w:p w:rsidR="008B3D07" w:rsidRPr="00F16A6E" w:rsidRDefault="008B44BE" w:rsidP="003B7C18">
            <w:pPr>
              <w:jc w:val="center"/>
              <w:rPr>
                <w:sz w:val="24"/>
                <w:lang w:val="uk-UA"/>
              </w:rPr>
            </w:pPr>
            <w:r>
              <w:rPr>
                <w:sz w:val="24"/>
                <w:lang w:val="uk-UA"/>
              </w:rPr>
              <w:t>ПП</w:t>
            </w:r>
            <w:r w:rsidR="00F52AA2">
              <w:rPr>
                <w:sz w:val="24"/>
                <w:lang w:val="uk-UA"/>
              </w:rPr>
              <w:t>.</w:t>
            </w:r>
            <w:r w:rsidR="008B3D07" w:rsidRPr="00F16A6E">
              <w:rPr>
                <w:sz w:val="24"/>
                <w:lang w:val="uk-UA"/>
              </w:rPr>
              <w:t>08.01.01</w:t>
            </w:r>
          </w:p>
        </w:tc>
      </w:tr>
      <w:tr w:rsidR="008B3D07" w:rsidRPr="00F16A6E" w:rsidTr="008B44BE">
        <w:trPr>
          <w:trHeight w:val="548"/>
        </w:trPr>
        <w:tc>
          <w:tcPr>
            <w:tcW w:w="1384" w:type="dxa"/>
            <w:vMerge/>
            <w:shd w:val="clear" w:color="auto" w:fill="auto"/>
            <w:vAlign w:val="center"/>
          </w:tcPr>
          <w:p w:rsidR="008B3D07" w:rsidRPr="00F16A6E" w:rsidRDefault="008B3D07" w:rsidP="005268B3">
            <w:pPr>
              <w:jc w:val="center"/>
              <w:rPr>
                <w:sz w:val="24"/>
                <w:lang w:val="uk-UA"/>
              </w:rPr>
            </w:pPr>
          </w:p>
        </w:tc>
        <w:tc>
          <w:tcPr>
            <w:tcW w:w="2126" w:type="dxa"/>
            <w:vMerge/>
            <w:shd w:val="clear" w:color="auto" w:fill="auto"/>
            <w:vAlign w:val="center"/>
          </w:tcPr>
          <w:p w:rsidR="008B3D07" w:rsidRPr="00F16A6E" w:rsidRDefault="008B3D07" w:rsidP="00D75074">
            <w:pPr>
              <w:jc w:val="center"/>
              <w:rPr>
                <w:sz w:val="24"/>
                <w:lang w:val="uk-UA"/>
              </w:rPr>
            </w:pPr>
          </w:p>
        </w:tc>
        <w:tc>
          <w:tcPr>
            <w:tcW w:w="2439" w:type="dxa"/>
            <w:vMerge/>
            <w:shd w:val="clear" w:color="auto" w:fill="auto"/>
            <w:vAlign w:val="center"/>
          </w:tcPr>
          <w:p w:rsidR="008B3D07" w:rsidRPr="00F16A6E" w:rsidRDefault="008B3D07" w:rsidP="00F11AA1">
            <w:pPr>
              <w:jc w:val="center"/>
              <w:rPr>
                <w:sz w:val="24"/>
                <w:lang w:val="uk-UA"/>
              </w:rPr>
            </w:pPr>
          </w:p>
        </w:tc>
        <w:tc>
          <w:tcPr>
            <w:tcW w:w="1389" w:type="dxa"/>
            <w:vMerge/>
            <w:shd w:val="clear" w:color="auto" w:fill="auto"/>
            <w:vAlign w:val="center"/>
          </w:tcPr>
          <w:p w:rsidR="008B3D07" w:rsidRPr="00F16A6E" w:rsidRDefault="008B3D07" w:rsidP="00F11AA1">
            <w:pPr>
              <w:jc w:val="center"/>
              <w:rPr>
                <w:sz w:val="24"/>
                <w:lang w:val="uk-UA"/>
              </w:rPr>
            </w:pPr>
          </w:p>
        </w:tc>
        <w:tc>
          <w:tcPr>
            <w:tcW w:w="5386" w:type="dxa"/>
            <w:shd w:val="clear" w:color="auto" w:fill="auto"/>
          </w:tcPr>
          <w:p w:rsidR="008B3D07" w:rsidRPr="00F16A6E" w:rsidRDefault="008B3D07" w:rsidP="00F11AA1">
            <w:pPr>
              <w:tabs>
                <w:tab w:val="left" w:pos="0"/>
              </w:tabs>
              <w:jc w:val="both"/>
              <w:rPr>
                <w:sz w:val="24"/>
                <w:lang w:val="uk-UA"/>
              </w:rPr>
            </w:pPr>
            <w:r w:rsidRPr="00F16A6E">
              <w:rPr>
                <w:sz w:val="24"/>
                <w:lang w:val="uk-UA"/>
              </w:rPr>
              <w:t>Основні визначення та поняття: наука, наукова діяльність, ідея, методи дослідження. Загальна схема наукового дослідження. Організація творчої діяльності</w:t>
            </w:r>
          </w:p>
        </w:tc>
        <w:tc>
          <w:tcPr>
            <w:tcW w:w="1730" w:type="dxa"/>
            <w:shd w:val="clear" w:color="auto" w:fill="auto"/>
            <w:vAlign w:val="center"/>
          </w:tcPr>
          <w:p w:rsidR="008B3D07" w:rsidRPr="00F16A6E" w:rsidRDefault="008B44BE" w:rsidP="003B7C18">
            <w:pPr>
              <w:jc w:val="center"/>
              <w:rPr>
                <w:sz w:val="24"/>
                <w:lang w:val="uk-UA"/>
              </w:rPr>
            </w:pPr>
            <w:r>
              <w:rPr>
                <w:sz w:val="24"/>
                <w:lang w:val="uk-UA"/>
              </w:rPr>
              <w:t>ПП</w:t>
            </w:r>
            <w:r w:rsidR="00F52AA2">
              <w:rPr>
                <w:sz w:val="24"/>
                <w:lang w:val="uk-UA"/>
              </w:rPr>
              <w:t>.</w:t>
            </w:r>
            <w:r w:rsidR="008B3D07" w:rsidRPr="00F16A6E">
              <w:rPr>
                <w:sz w:val="24"/>
                <w:lang w:val="uk-UA"/>
              </w:rPr>
              <w:t>08.01.02</w:t>
            </w:r>
          </w:p>
        </w:tc>
      </w:tr>
      <w:tr w:rsidR="008B3D07" w:rsidRPr="00F16A6E" w:rsidTr="008B44BE">
        <w:trPr>
          <w:trHeight w:val="548"/>
        </w:trPr>
        <w:tc>
          <w:tcPr>
            <w:tcW w:w="1384" w:type="dxa"/>
            <w:vMerge/>
            <w:shd w:val="clear" w:color="auto" w:fill="auto"/>
            <w:vAlign w:val="center"/>
          </w:tcPr>
          <w:p w:rsidR="008B3D07" w:rsidRPr="00F16A6E" w:rsidRDefault="008B3D07" w:rsidP="005268B3">
            <w:pPr>
              <w:jc w:val="center"/>
              <w:rPr>
                <w:sz w:val="24"/>
                <w:lang w:val="uk-UA"/>
              </w:rPr>
            </w:pPr>
          </w:p>
        </w:tc>
        <w:tc>
          <w:tcPr>
            <w:tcW w:w="2126" w:type="dxa"/>
            <w:vMerge/>
            <w:shd w:val="clear" w:color="auto" w:fill="auto"/>
            <w:vAlign w:val="center"/>
          </w:tcPr>
          <w:p w:rsidR="008B3D07" w:rsidRPr="00F16A6E" w:rsidRDefault="008B3D07" w:rsidP="00D75074">
            <w:pPr>
              <w:jc w:val="center"/>
              <w:rPr>
                <w:sz w:val="24"/>
                <w:lang w:val="uk-UA"/>
              </w:rPr>
            </w:pPr>
          </w:p>
        </w:tc>
        <w:tc>
          <w:tcPr>
            <w:tcW w:w="2439" w:type="dxa"/>
            <w:vMerge/>
            <w:shd w:val="clear" w:color="auto" w:fill="auto"/>
            <w:vAlign w:val="center"/>
          </w:tcPr>
          <w:p w:rsidR="008B3D07" w:rsidRPr="00F16A6E" w:rsidRDefault="008B3D07" w:rsidP="00F11AA1">
            <w:pPr>
              <w:jc w:val="center"/>
              <w:rPr>
                <w:sz w:val="24"/>
                <w:lang w:val="uk-UA"/>
              </w:rPr>
            </w:pPr>
          </w:p>
        </w:tc>
        <w:tc>
          <w:tcPr>
            <w:tcW w:w="1389" w:type="dxa"/>
            <w:vMerge/>
            <w:shd w:val="clear" w:color="auto" w:fill="auto"/>
            <w:vAlign w:val="center"/>
          </w:tcPr>
          <w:p w:rsidR="008B3D07" w:rsidRPr="00F16A6E" w:rsidRDefault="008B3D07" w:rsidP="00F11AA1">
            <w:pPr>
              <w:jc w:val="center"/>
              <w:rPr>
                <w:sz w:val="24"/>
                <w:lang w:val="uk-UA"/>
              </w:rPr>
            </w:pPr>
          </w:p>
        </w:tc>
        <w:tc>
          <w:tcPr>
            <w:tcW w:w="5386" w:type="dxa"/>
            <w:shd w:val="clear" w:color="auto" w:fill="auto"/>
          </w:tcPr>
          <w:p w:rsidR="008B3D07" w:rsidRPr="00F16A6E" w:rsidRDefault="008B3D07" w:rsidP="00AF0A04">
            <w:pPr>
              <w:rPr>
                <w:sz w:val="24"/>
                <w:lang w:val="uk-UA"/>
              </w:rPr>
            </w:pPr>
            <w:r w:rsidRPr="00F16A6E">
              <w:rPr>
                <w:sz w:val="24"/>
                <w:lang w:val="uk-UA"/>
              </w:rPr>
              <w:t>Класифікація та основні етапи виконання науково-дослідних робіт (фундаментальних, пошукових, прикладних, дослідно-конструкторських). Наукові установи та наукові кадри країни.</w:t>
            </w:r>
          </w:p>
        </w:tc>
        <w:tc>
          <w:tcPr>
            <w:tcW w:w="1730" w:type="dxa"/>
            <w:shd w:val="clear" w:color="auto" w:fill="auto"/>
            <w:vAlign w:val="center"/>
          </w:tcPr>
          <w:p w:rsidR="008B3D07" w:rsidRPr="00F16A6E" w:rsidRDefault="008B44BE" w:rsidP="003B7C18">
            <w:pPr>
              <w:jc w:val="center"/>
              <w:rPr>
                <w:sz w:val="24"/>
                <w:lang w:val="uk-UA"/>
              </w:rPr>
            </w:pPr>
            <w:r>
              <w:rPr>
                <w:sz w:val="24"/>
                <w:lang w:val="uk-UA"/>
              </w:rPr>
              <w:t>ПП</w:t>
            </w:r>
            <w:r w:rsidR="00F52AA2">
              <w:rPr>
                <w:sz w:val="24"/>
                <w:lang w:val="uk-UA"/>
              </w:rPr>
              <w:t>.</w:t>
            </w:r>
            <w:r w:rsidR="008B3D07" w:rsidRPr="00F16A6E">
              <w:rPr>
                <w:sz w:val="24"/>
                <w:lang w:val="uk-UA"/>
              </w:rPr>
              <w:t>08.01.03</w:t>
            </w:r>
          </w:p>
        </w:tc>
      </w:tr>
      <w:tr w:rsidR="008B3D07" w:rsidRPr="00F16A6E" w:rsidTr="008B1831">
        <w:trPr>
          <w:trHeight w:val="427"/>
        </w:trPr>
        <w:tc>
          <w:tcPr>
            <w:tcW w:w="1384" w:type="dxa"/>
            <w:vMerge/>
            <w:shd w:val="clear" w:color="auto" w:fill="auto"/>
            <w:vAlign w:val="center"/>
          </w:tcPr>
          <w:p w:rsidR="008B3D07" w:rsidRPr="00F16A6E" w:rsidRDefault="008B3D07" w:rsidP="005268B3">
            <w:pPr>
              <w:jc w:val="center"/>
              <w:rPr>
                <w:sz w:val="24"/>
                <w:lang w:val="uk-UA"/>
              </w:rPr>
            </w:pPr>
          </w:p>
        </w:tc>
        <w:tc>
          <w:tcPr>
            <w:tcW w:w="2126" w:type="dxa"/>
            <w:vMerge/>
            <w:shd w:val="clear" w:color="auto" w:fill="auto"/>
            <w:vAlign w:val="center"/>
          </w:tcPr>
          <w:p w:rsidR="008B3D07" w:rsidRPr="00F16A6E" w:rsidRDefault="008B3D07" w:rsidP="00D75074">
            <w:pPr>
              <w:jc w:val="center"/>
              <w:rPr>
                <w:sz w:val="24"/>
                <w:lang w:val="uk-UA"/>
              </w:rPr>
            </w:pPr>
          </w:p>
        </w:tc>
        <w:tc>
          <w:tcPr>
            <w:tcW w:w="2439" w:type="dxa"/>
            <w:vMerge w:val="restart"/>
            <w:shd w:val="clear" w:color="auto" w:fill="auto"/>
            <w:vAlign w:val="center"/>
          </w:tcPr>
          <w:p w:rsidR="008B3D07" w:rsidRPr="00F16A6E" w:rsidRDefault="008B3D07" w:rsidP="00F11AA1">
            <w:pPr>
              <w:jc w:val="center"/>
              <w:rPr>
                <w:sz w:val="24"/>
                <w:lang w:val="uk-UA"/>
              </w:rPr>
            </w:pPr>
            <w:r w:rsidRPr="00F16A6E">
              <w:rPr>
                <w:sz w:val="24"/>
                <w:lang w:val="uk-UA"/>
              </w:rPr>
              <w:t>Технологія планувань наукових досліджень</w:t>
            </w:r>
          </w:p>
        </w:tc>
        <w:tc>
          <w:tcPr>
            <w:tcW w:w="1389" w:type="dxa"/>
            <w:vMerge w:val="restart"/>
            <w:shd w:val="clear" w:color="auto" w:fill="auto"/>
            <w:vAlign w:val="center"/>
          </w:tcPr>
          <w:p w:rsidR="008B3D07" w:rsidRPr="00F16A6E" w:rsidRDefault="008B44BE" w:rsidP="008B3D07">
            <w:pPr>
              <w:jc w:val="center"/>
              <w:rPr>
                <w:sz w:val="24"/>
                <w:lang w:val="uk-UA"/>
              </w:rPr>
            </w:pPr>
            <w:r>
              <w:rPr>
                <w:sz w:val="24"/>
                <w:lang w:val="uk-UA"/>
              </w:rPr>
              <w:t>ПП</w:t>
            </w:r>
            <w:r w:rsidR="00F52AA2">
              <w:rPr>
                <w:sz w:val="24"/>
                <w:lang w:val="uk-UA"/>
              </w:rPr>
              <w:t>.</w:t>
            </w:r>
            <w:r w:rsidR="008B3D07" w:rsidRPr="00F16A6E">
              <w:rPr>
                <w:sz w:val="24"/>
                <w:lang w:val="uk-UA"/>
              </w:rPr>
              <w:t>08.02</w:t>
            </w:r>
          </w:p>
        </w:tc>
        <w:tc>
          <w:tcPr>
            <w:tcW w:w="5386" w:type="dxa"/>
            <w:shd w:val="clear" w:color="auto" w:fill="auto"/>
          </w:tcPr>
          <w:p w:rsidR="008B3D07" w:rsidRPr="00F16A6E" w:rsidRDefault="008B3D07" w:rsidP="00F11AA1">
            <w:pPr>
              <w:rPr>
                <w:sz w:val="24"/>
                <w:lang w:val="uk-UA"/>
              </w:rPr>
            </w:pPr>
            <w:r w:rsidRPr="00F16A6E">
              <w:rPr>
                <w:sz w:val="24"/>
                <w:lang w:val="uk-UA"/>
              </w:rPr>
              <w:t xml:space="preserve">Вибір теми наукових досліджень. Обґрунтування актуальності, визначення новизни та практичної значущості. Планування наукових досліджень. </w:t>
            </w:r>
          </w:p>
        </w:tc>
        <w:tc>
          <w:tcPr>
            <w:tcW w:w="1730" w:type="dxa"/>
            <w:shd w:val="clear" w:color="auto" w:fill="auto"/>
            <w:vAlign w:val="center"/>
          </w:tcPr>
          <w:p w:rsidR="008B3D07" w:rsidRPr="00F16A6E" w:rsidRDefault="008B44BE" w:rsidP="003B7C18">
            <w:pPr>
              <w:jc w:val="center"/>
              <w:rPr>
                <w:sz w:val="24"/>
                <w:lang w:val="uk-UA"/>
              </w:rPr>
            </w:pPr>
            <w:r>
              <w:rPr>
                <w:sz w:val="24"/>
                <w:lang w:val="uk-UA"/>
              </w:rPr>
              <w:t>ПП</w:t>
            </w:r>
            <w:r w:rsidR="00F52AA2">
              <w:rPr>
                <w:sz w:val="24"/>
                <w:lang w:val="uk-UA"/>
              </w:rPr>
              <w:t>.</w:t>
            </w:r>
            <w:r w:rsidR="008B3D07" w:rsidRPr="00F16A6E">
              <w:rPr>
                <w:sz w:val="24"/>
                <w:lang w:val="uk-UA"/>
              </w:rPr>
              <w:t>08.02.01</w:t>
            </w:r>
          </w:p>
        </w:tc>
      </w:tr>
      <w:tr w:rsidR="008B3D07" w:rsidRPr="00F16A6E" w:rsidTr="008B44BE">
        <w:trPr>
          <w:trHeight w:val="548"/>
        </w:trPr>
        <w:tc>
          <w:tcPr>
            <w:tcW w:w="1384" w:type="dxa"/>
            <w:vMerge/>
            <w:shd w:val="clear" w:color="auto" w:fill="auto"/>
            <w:vAlign w:val="center"/>
          </w:tcPr>
          <w:p w:rsidR="008B3D07" w:rsidRPr="00F16A6E" w:rsidRDefault="008B3D07" w:rsidP="005268B3">
            <w:pPr>
              <w:jc w:val="center"/>
              <w:rPr>
                <w:sz w:val="24"/>
                <w:lang w:val="uk-UA"/>
              </w:rPr>
            </w:pPr>
          </w:p>
        </w:tc>
        <w:tc>
          <w:tcPr>
            <w:tcW w:w="2126" w:type="dxa"/>
            <w:vMerge/>
            <w:shd w:val="clear" w:color="auto" w:fill="auto"/>
            <w:vAlign w:val="center"/>
          </w:tcPr>
          <w:p w:rsidR="008B3D07" w:rsidRPr="00F16A6E" w:rsidRDefault="008B3D07" w:rsidP="00D75074">
            <w:pPr>
              <w:jc w:val="center"/>
              <w:rPr>
                <w:sz w:val="24"/>
                <w:lang w:val="uk-UA"/>
              </w:rPr>
            </w:pPr>
          </w:p>
        </w:tc>
        <w:tc>
          <w:tcPr>
            <w:tcW w:w="2439" w:type="dxa"/>
            <w:vMerge/>
            <w:shd w:val="clear" w:color="auto" w:fill="auto"/>
            <w:vAlign w:val="center"/>
          </w:tcPr>
          <w:p w:rsidR="008B3D07" w:rsidRPr="00F16A6E" w:rsidRDefault="008B3D07" w:rsidP="00F11AA1">
            <w:pPr>
              <w:jc w:val="center"/>
              <w:rPr>
                <w:sz w:val="24"/>
                <w:lang w:val="uk-UA"/>
              </w:rPr>
            </w:pPr>
          </w:p>
        </w:tc>
        <w:tc>
          <w:tcPr>
            <w:tcW w:w="1389" w:type="dxa"/>
            <w:vMerge/>
            <w:shd w:val="clear" w:color="auto" w:fill="auto"/>
            <w:vAlign w:val="center"/>
          </w:tcPr>
          <w:p w:rsidR="008B3D07" w:rsidRPr="00F16A6E" w:rsidRDefault="008B3D07" w:rsidP="00F11AA1">
            <w:pPr>
              <w:jc w:val="center"/>
              <w:rPr>
                <w:sz w:val="24"/>
                <w:lang w:val="uk-UA"/>
              </w:rPr>
            </w:pPr>
          </w:p>
        </w:tc>
        <w:tc>
          <w:tcPr>
            <w:tcW w:w="5386" w:type="dxa"/>
            <w:shd w:val="clear" w:color="auto" w:fill="auto"/>
          </w:tcPr>
          <w:p w:rsidR="008B3D07" w:rsidRPr="00F16A6E" w:rsidRDefault="008B3D07" w:rsidP="00F11AA1">
            <w:pPr>
              <w:tabs>
                <w:tab w:val="left" w:pos="0"/>
              </w:tabs>
              <w:jc w:val="both"/>
              <w:rPr>
                <w:b/>
                <w:sz w:val="24"/>
                <w:lang w:val="uk-UA"/>
              </w:rPr>
            </w:pPr>
            <w:r w:rsidRPr="00F16A6E">
              <w:rPr>
                <w:sz w:val="24"/>
                <w:lang w:val="uk-UA"/>
              </w:rPr>
              <w:t>Вивчення та аналіз літературних джерел за темою наукових досліджень. Завдання огляду літератури, методи роботи з літературою, структура огляду літератури в тексті науково-дослідної роботи</w:t>
            </w:r>
          </w:p>
        </w:tc>
        <w:tc>
          <w:tcPr>
            <w:tcW w:w="1730" w:type="dxa"/>
            <w:shd w:val="clear" w:color="auto" w:fill="auto"/>
            <w:vAlign w:val="center"/>
          </w:tcPr>
          <w:p w:rsidR="008B3D07" w:rsidRPr="00F16A6E" w:rsidRDefault="008B44BE" w:rsidP="003B7C18">
            <w:pPr>
              <w:jc w:val="center"/>
              <w:rPr>
                <w:sz w:val="24"/>
                <w:lang w:val="uk-UA"/>
              </w:rPr>
            </w:pPr>
            <w:r>
              <w:rPr>
                <w:sz w:val="24"/>
                <w:lang w:val="uk-UA"/>
              </w:rPr>
              <w:t>ПП</w:t>
            </w:r>
            <w:r w:rsidR="00F52AA2">
              <w:rPr>
                <w:sz w:val="24"/>
                <w:lang w:val="uk-UA"/>
              </w:rPr>
              <w:t>.</w:t>
            </w:r>
            <w:r w:rsidR="008B3D07" w:rsidRPr="00F16A6E">
              <w:rPr>
                <w:sz w:val="24"/>
                <w:lang w:val="uk-UA"/>
              </w:rPr>
              <w:t>08.02.03</w:t>
            </w:r>
          </w:p>
        </w:tc>
      </w:tr>
      <w:tr w:rsidR="008B3D07" w:rsidRPr="00F16A6E" w:rsidTr="008B44BE">
        <w:trPr>
          <w:trHeight w:val="548"/>
        </w:trPr>
        <w:tc>
          <w:tcPr>
            <w:tcW w:w="1384" w:type="dxa"/>
            <w:vMerge/>
            <w:shd w:val="clear" w:color="auto" w:fill="auto"/>
            <w:vAlign w:val="center"/>
          </w:tcPr>
          <w:p w:rsidR="008B3D07" w:rsidRPr="00F16A6E" w:rsidRDefault="008B3D07" w:rsidP="005268B3">
            <w:pPr>
              <w:jc w:val="center"/>
              <w:rPr>
                <w:sz w:val="24"/>
                <w:lang w:val="uk-UA"/>
              </w:rPr>
            </w:pPr>
          </w:p>
        </w:tc>
        <w:tc>
          <w:tcPr>
            <w:tcW w:w="2126" w:type="dxa"/>
            <w:vMerge/>
            <w:shd w:val="clear" w:color="auto" w:fill="auto"/>
            <w:vAlign w:val="center"/>
          </w:tcPr>
          <w:p w:rsidR="008B3D07" w:rsidRPr="00F16A6E" w:rsidRDefault="008B3D07" w:rsidP="00D75074">
            <w:pPr>
              <w:jc w:val="center"/>
              <w:rPr>
                <w:sz w:val="24"/>
                <w:lang w:val="uk-UA"/>
              </w:rPr>
            </w:pPr>
          </w:p>
        </w:tc>
        <w:tc>
          <w:tcPr>
            <w:tcW w:w="2439" w:type="dxa"/>
            <w:vMerge w:val="restart"/>
            <w:shd w:val="clear" w:color="auto" w:fill="auto"/>
            <w:vAlign w:val="center"/>
          </w:tcPr>
          <w:p w:rsidR="008B3D07" w:rsidRPr="00F16A6E" w:rsidRDefault="008B3D07" w:rsidP="00F11AA1">
            <w:pPr>
              <w:jc w:val="center"/>
              <w:rPr>
                <w:sz w:val="24"/>
                <w:lang w:val="uk-UA"/>
              </w:rPr>
            </w:pPr>
            <w:r w:rsidRPr="00F16A6E">
              <w:rPr>
                <w:sz w:val="24"/>
                <w:lang w:val="uk-UA"/>
              </w:rPr>
              <w:t>Загальна характеристика методів пошуку нових технічних рішень</w:t>
            </w:r>
          </w:p>
        </w:tc>
        <w:tc>
          <w:tcPr>
            <w:tcW w:w="1389" w:type="dxa"/>
            <w:vMerge w:val="restart"/>
            <w:shd w:val="clear" w:color="auto" w:fill="auto"/>
            <w:vAlign w:val="center"/>
          </w:tcPr>
          <w:p w:rsidR="008B3D07" w:rsidRPr="00F16A6E" w:rsidRDefault="008B44BE" w:rsidP="008B3D07">
            <w:pPr>
              <w:jc w:val="center"/>
              <w:rPr>
                <w:sz w:val="24"/>
                <w:lang w:val="uk-UA"/>
              </w:rPr>
            </w:pPr>
            <w:r>
              <w:rPr>
                <w:sz w:val="24"/>
                <w:lang w:val="uk-UA"/>
              </w:rPr>
              <w:t>ПП</w:t>
            </w:r>
            <w:r w:rsidR="00F52AA2">
              <w:rPr>
                <w:sz w:val="24"/>
                <w:lang w:val="uk-UA"/>
              </w:rPr>
              <w:t>.</w:t>
            </w:r>
            <w:r w:rsidR="008B3D07" w:rsidRPr="00F16A6E">
              <w:rPr>
                <w:sz w:val="24"/>
                <w:lang w:val="uk-UA"/>
              </w:rPr>
              <w:t>08.03</w:t>
            </w:r>
          </w:p>
        </w:tc>
        <w:tc>
          <w:tcPr>
            <w:tcW w:w="5386" w:type="dxa"/>
            <w:shd w:val="clear" w:color="auto" w:fill="auto"/>
          </w:tcPr>
          <w:p w:rsidR="008B3D07" w:rsidRPr="00F16A6E" w:rsidRDefault="008B3D07" w:rsidP="00F11AA1">
            <w:pPr>
              <w:rPr>
                <w:sz w:val="24"/>
                <w:lang w:val="uk-UA"/>
              </w:rPr>
            </w:pPr>
            <w:r w:rsidRPr="00F16A6E">
              <w:rPr>
                <w:sz w:val="24"/>
                <w:lang w:val="uk-UA"/>
              </w:rPr>
              <w:t>Методи дослідження: емпіричні, теоретичні; для теоретичних та емпіричних досліджень</w:t>
            </w:r>
          </w:p>
        </w:tc>
        <w:tc>
          <w:tcPr>
            <w:tcW w:w="1730" w:type="dxa"/>
            <w:shd w:val="clear" w:color="auto" w:fill="auto"/>
            <w:vAlign w:val="center"/>
          </w:tcPr>
          <w:p w:rsidR="008B3D07" w:rsidRPr="00F16A6E" w:rsidRDefault="008B44BE" w:rsidP="003B7C18">
            <w:pPr>
              <w:jc w:val="center"/>
              <w:rPr>
                <w:sz w:val="24"/>
                <w:lang w:val="uk-UA"/>
              </w:rPr>
            </w:pPr>
            <w:r>
              <w:rPr>
                <w:sz w:val="24"/>
                <w:lang w:val="uk-UA"/>
              </w:rPr>
              <w:t>ПП</w:t>
            </w:r>
            <w:r w:rsidR="00F52AA2">
              <w:rPr>
                <w:sz w:val="24"/>
                <w:lang w:val="uk-UA"/>
              </w:rPr>
              <w:t>.</w:t>
            </w:r>
            <w:r w:rsidR="008B3D07" w:rsidRPr="00F16A6E">
              <w:rPr>
                <w:sz w:val="24"/>
                <w:lang w:val="uk-UA"/>
              </w:rPr>
              <w:t>08.03.01</w:t>
            </w:r>
          </w:p>
        </w:tc>
      </w:tr>
      <w:tr w:rsidR="008B3D07" w:rsidRPr="00F16A6E" w:rsidTr="008B44BE">
        <w:trPr>
          <w:trHeight w:val="548"/>
        </w:trPr>
        <w:tc>
          <w:tcPr>
            <w:tcW w:w="1384" w:type="dxa"/>
            <w:vMerge/>
            <w:shd w:val="clear" w:color="auto" w:fill="auto"/>
            <w:vAlign w:val="center"/>
          </w:tcPr>
          <w:p w:rsidR="008B3D07" w:rsidRPr="00F16A6E" w:rsidRDefault="008B3D07" w:rsidP="005268B3">
            <w:pPr>
              <w:jc w:val="center"/>
              <w:rPr>
                <w:sz w:val="24"/>
                <w:lang w:val="uk-UA"/>
              </w:rPr>
            </w:pPr>
          </w:p>
        </w:tc>
        <w:tc>
          <w:tcPr>
            <w:tcW w:w="2126" w:type="dxa"/>
            <w:vMerge/>
            <w:shd w:val="clear" w:color="auto" w:fill="auto"/>
            <w:vAlign w:val="center"/>
          </w:tcPr>
          <w:p w:rsidR="008B3D07" w:rsidRPr="00F16A6E" w:rsidRDefault="008B3D07" w:rsidP="00D75074">
            <w:pPr>
              <w:jc w:val="center"/>
              <w:rPr>
                <w:sz w:val="24"/>
                <w:lang w:val="uk-UA"/>
              </w:rPr>
            </w:pPr>
          </w:p>
        </w:tc>
        <w:tc>
          <w:tcPr>
            <w:tcW w:w="2439" w:type="dxa"/>
            <w:vMerge/>
            <w:shd w:val="clear" w:color="auto" w:fill="auto"/>
            <w:vAlign w:val="center"/>
          </w:tcPr>
          <w:p w:rsidR="008B3D07" w:rsidRPr="00F16A6E" w:rsidRDefault="008B3D07" w:rsidP="00F11AA1">
            <w:pPr>
              <w:jc w:val="center"/>
              <w:rPr>
                <w:sz w:val="24"/>
                <w:lang w:val="uk-UA"/>
              </w:rPr>
            </w:pPr>
          </w:p>
        </w:tc>
        <w:tc>
          <w:tcPr>
            <w:tcW w:w="1389" w:type="dxa"/>
            <w:vMerge/>
            <w:shd w:val="clear" w:color="auto" w:fill="auto"/>
            <w:vAlign w:val="center"/>
          </w:tcPr>
          <w:p w:rsidR="008B3D07" w:rsidRPr="00F16A6E" w:rsidRDefault="008B3D07" w:rsidP="00F11AA1">
            <w:pPr>
              <w:jc w:val="center"/>
              <w:rPr>
                <w:sz w:val="24"/>
                <w:lang w:val="uk-UA"/>
              </w:rPr>
            </w:pPr>
          </w:p>
        </w:tc>
        <w:tc>
          <w:tcPr>
            <w:tcW w:w="5386" w:type="dxa"/>
            <w:shd w:val="clear" w:color="auto" w:fill="auto"/>
          </w:tcPr>
          <w:p w:rsidR="008B3D07" w:rsidRPr="00F16A6E" w:rsidRDefault="008B3D07" w:rsidP="00F11AA1">
            <w:pPr>
              <w:rPr>
                <w:sz w:val="24"/>
                <w:lang w:val="uk-UA"/>
              </w:rPr>
            </w:pPr>
            <w:r w:rsidRPr="00F16A6E">
              <w:rPr>
                <w:sz w:val="24"/>
                <w:lang w:val="uk-UA"/>
              </w:rPr>
              <w:t>Мета і завдання наукових досліджень. Визначення об‘єкта і предмета наукових досліджень. Композиція наукової праці: вступ.</w:t>
            </w:r>
          </w:p>
        </w:tc>
        <w:tc>
          <w:tcPr>
            <w:tcW w:w="1730" w:type="dxa"/>
            <w:shd w:val="clear" w:color="auto" w:fill="auto"/>
            <w:vAlign w:val="center"/>
          </w:tcPr>
          <w:p w:rsidR="008B3D07" w:rsidRPr="00F16A6E" w:rsidRDefault="008B44BE" w:rsidP="003B7C18">
            <w:pPr>
              <w:jc w:val="center"/>
              <w:rPr>
                <w:sz w:val="24"/>
                <w:lang w:val="uk-UA"/>
              </w:rPr>
            </w:pPr>
            <w:r>
              <w:rPr>
                <w:sz w:val="24"/>
                <w:lang w:val="uk-UA"/>
              </w:rPr>
              <w:t>ПП</w:t>
            </w:r>
            <w:r w:rsidR="00F52AA2">
              <w:rPr>
                <w:sz w:val="24"/>
                <w:lang w:val="uk-UA"/>
              </w:rPr>
              <w:t>.</w:t>
            </w:r>
            <w:r w:rsidR="008B3D07" w:rsidRPr="00F16A6E">
              <w:rPr>
                <w:sz w:val="24"/>
                <w:lang w:val="uk-UA"/>
              </w:rPr>
              <w:t>08.03.02</w:t>
            </w:r>
          </w:p>
        </w:tc>
      </w:tr>
      <w:tr w:rsidR="008B3D07" w:rsidRPr="00F16A6E" w:rsidTr="008B44BE">
        <w:trPr>
          <w:trHeight w:val="548"/>
        </w:trPr>
        <w:tc>
          <w:tcPr>
            <w:tcW w:w="1384" w:type="dxa"/>
            <w:vMerge/>
            <w:shd w:val="clear" w:color="auto" w:fill="auto"/>
            <w:vAlign w:val="center"/>
          </w:tcPr>
          <w:p w:rsidR="008B3D07" w:rsidRPr="00F16A6E" w:rsidRDefault="008B3D07" w:rsidP="005268B3">
            <w:pPr>
              <w:jc w:val="center"/>
              <w:rPr>
                <w:sz w:val="24"/>
                <w:lang w:val="uk-UA"/>
              </w:rPr>
            </w:pPr>
          </w:p>
        </w:tc>
        <w:tc>
          <w:tcPr>
            <w:tcW w:w="2126" w:type="dxa"/>
            <w:vMerge/>
            <w:shd w:val="clear" w:color="auto" w:fill="auto"/>
            <w:vAlign w:val="center"/>
          </w:tcPr>
          <w:p w:rsidR="008B3D07" w:rsidRPr="00F16A6E" w:rsidRDefault="008B3D07" w:rsidP="00D75074">
            <w:pPr>
              <w:jc w:val="center"/>
              <w:rPr>
                <w:sz w:val="24"/>
                <w:lang w:val="uk-UA"/>
              </w:rPr>
            </w:pPr>
          </w:p>
        </w:tc>
        <w:tc>
          <w:tcPr>
            <w:tcW w:w="2439" w:type="dxa"/>
            <w:vMerge/>
            <w:shd w:val="clear" w:color="auto" w:fill="auto"/>
            <w:vAlign w:val="center"/>
          </w:tcPr>
          <w:p w:rsidR="008B3D07" w:rsidRPr="00F16A6E" w:rsidRDefault="008B3D07" w:rsidP="00F11AA1">
            <w:pPr>
              <w:jc w:val="center"/>
              <w:rPr>
                <w:sz w:val="24"/>
                <w:lang w:val="uk-UA"/>
              </w:rPr>
            </w:pPr>
          </w:p>
        </w:tc>
        <w:tc>
          <w:tcPr>
            <w:tcW w:w="1389" w:type="dxa"/>
            <w:vMerge/>
            <w:shd w:val="clear" w:color="auto" w:fill="auto"/>
            <w:vAlign w:val="center"/>
          </w:tcPr>
          <w:p w:rsidR="008B3D07" w:rsidRPr="00F16A6E" w:rsidRDefault="008B3D07" w:rsidP="00F11AA1">
            <w:pPr>
              <w:jc w:val="center"/>
              <w:rPr>
                <w:sz w:val="24"/>
                <w:lang w:val="uk-UA"/>
              </w:rPr>
            </w:pPr>
          </w:p>
        </w:tc>
        <w:tc>
          <w:tcPr>
            <w:tcW w:w="5386" w:type="dxa"/>
            <w:shd w:val="clear" w:color="auto" w:fill="auto"/>
          </w:tcPr>
          <w:p w:rsidR="008B3D07" w:rsidRPr="00F16A6E" w:rsidRDefault="008B3D07" w:rsidP="00F11AA1">
            <w:pPr>
              <w:rPr>
                <w:sz w:val="24"/>
                <w:lang w:val="uk-UA"/>
              </w:rPr>
            </w:pPr>
            <w:r w:rsidRPr="00F16A6E">
              <w:rPr>
                <w:sz w:val="24"/>
                <w:lang w:val="uk-UA"/>
              </w:rPr>
              <w:t xml:space="preserve">Композиція наукової праці: розділи основної частини; висновки до розділів; загальні висновки; бібліографічний список використаної літератури; додатки. Робота над статтями та доповідями. </w:t>
            </w:r>
          </w:p>
        </w:tc>
        <w:tc>
          <w:tcPr>
            <w:tcW w:w="1730" w:type="dxa"/>
            <w:shd w:val="clear" w:color="auto" w:fill="auto"/>
            <w:vAlign w:val="center"/>
          </w:tcPr>
          <w:p w:rsidR="008B3D07" w:rsidRPr="00F16A6E" w:rsidRDefault="008B44BE" w:rsidP="003B7C18">
            <w:pPr>
              <w:jc w:val="center"/>
              <w:rPr>
                <w:sz w:val="24"/>
                <w:lang w:val="uk-UA"/>
              </w:rPr>
            </w:pPr>
            <w:r>
              <w:rPr>
                <w:sz w:val="24"/>
                <w:lang w:val="uk-UA"/>
              </w:rPr>
              <w:t>ПП</w:t>
            </w:r>
            <w:r w:rsidR="00F52AA2">
              <w:rPr>
                <w:sz w:val="24"/>
                <w:lang w:val="uk-UA"/>
              </w:rPr>
              <w:t>.</w:t>
            </w:r>
            <w:r w:rsidR="008B3D07" w:rsidRPr="00F16A6E">
              <w:rPr>
                <w:sz w:val="24"/>
                <w:lang w:val="uk-UA"/>
              </w:rPr>
              <w:t>08.03.03</w:t>
            </w:r>
          </w:p>
        </w:tc>
      </w:tr>
      <w:tr w:rsidR="008B3D07" w:rsidRPr="00F16A6E" w:rsidTr="008B44BE">
        <w:trPr>
          <w:trHeight w:val="548"/>
        </w:trPr>
        <w:tc>
          <w:tcPr>
            <w:tcW w:w="1384" w:type="dxa"/>
            <w:vMerge/>
            <w:shd w:val="clear" w:color="auto" w:fill="auto"/>
            <w:vAlign w:val="center"/>
          </w:tcPr>
          <w:p w:rsidR="008B3D07" w:rsidRPr="00F16A6E" w:rsidRDefault="008B3D07" w:rsidP="005268B3">
            <w:pPr>
              <w:jc w:val="center"/>
              <w:rPr>
                <w:sz w:val="24"/>
                <w:lang w:val="uk-UA"/>
              </w:rPr>
            </w:pPr>
          </w:p>
        </w:tc>
        <w:tc>
          <w:tcPr>
            <w:tcW w:w="2126" w:type="dxa"/>
            <w:vMerge/>
            <w:shd w:val="clear" w:color="auto" w:fill="auto"/>
            <w:vAlign w:val="center"/>
          </w:tcPr>
          <w:p w:rsidR="008B3D07" w:rsidRPr="00F16A6E" w:rsidRDefault="008B3D07" w:rsidP="00D75074">
            <w:pPr>
              <w:jc w:val="center"/>
              <w:rPr>
                <w:sz w:val="24"/>
                <w:lang w:val="uk-UA"/>
              </w:rPr>
            </w:pPr>
          </w:p>
        </w:tc>
        <w:tc>
          <w:tcPr>
            <w:tcW w:w="2439" w:type="dxa"/>
            <w:shd w:val="clear" w:color="auto" w:fill="auto"/>
            <w:vAlign w:val="center"/>
          </w:tcPr>
          <w:p w:rsidR="008B3D07" w:rsidRPr="00F16A6E" w:rsidRDefault="008B3D07" w:rsidP="00F11AA1">
            <w:pPr>
              <w:jc w:val="center"/>
              <w:rPr>
                <w:sz w:val="24"/>
                <w:lang w:val="uk-UA"/>
              </w:rPr>
            </w:pPr>
            <w:r w:rsidRPr="00F16A6E">
              <w:rPr>
                <w:sz w:val="24"/>
                <w:lang w:val="uk-UA"/>
              </w:rPr>
              <w:t>Форми оцінки наукової діяльності</w:t>
            </w:r>
          </w:p>
        </w:tc>
        <w:tc>
          <w:tcPr>
            <w:tcW w:w="1389" w:type="dxa"/>
            <w:shd w:val="clear" w:color="auto" w:fill="auto"/>
            <w:vAlign w:val="center"/>
          </w:tcPr>
          <w:p w:rsidR="008B3D07" w:rsidRPr="00F16A6E" w:rsidRDefault="008B44BE" w:rsidP="008B3D07">
            <w:pPr>
              <w:jc w:val="center"/>
              <w:rPr>
                <w:sz w:val="24"/>
                <w:lang w:val="uk-UA"/>
              </w:rPr>
            </w:pPr>
            <w:r>
              <w:rPr>
                <w:sz w:val="24"/>
                <w:lang w:val="uk-UA"/>
              </w:rPr>
              <w:t>ПП</w:t>
            </w:r>
            <w:r w:rsidR="00F52AA2">
              <w:rPr>
                <w:sz w:val="24"/>
                <w:lang w:val="uk-UA"/>
              </w:rPr>
              <w:t>.</w:t>
            </w:r>
            <w:r w:rsidR="008B3D07" w:rsidRPr="00F16A6E">
              <w:rPr>
                <w:sz w:val="24"/>
                <w:lang w:val="uk-UA"/>
              </w:rPr>
              <w:t>08.04</w:t>
            </w:r>
          </w:p>
        </w:tc>
        <w:tc>
          <w:tcPr>
            <w:tcW w:w="5386" w:type="dxa"/>
            <w:shd w:val="clear" w:color="auto" w:fill="auto"/>
            <w:vAlign w:val="center"/>
          </w:tcPr>
          <w:p w:rsidR="008B3D07" w:rsidRPr="00F16A6E" w:rsidRDefault="008B3D07" w:rsidP="005F7184">
            <w:pPr>
              <w:rPr>
                <w:sz w:val="24"/>
                <w:lang w:val="uk-UA"/>
              </w:rPr>
            </w:pPr>
            <w:r w:rsidRPr="00F16A6E">
              <w:rPr>
                <w:sz w:val="24"/>
                <w:lang w:val="uk-UA"/>
              </w:rPr>
              <w:t>Критерії оцінювання якості дослідження та його правове забезпечення.</w:t>
            </w:r>
          </w:p>
        </w:tc>
        <w:tc>
          <w:tcPr>
            <w:tcW w:w="1730" w:type="dxa"/>
            <w:shd w:val="clear" w:color="auto" w:fill="auto"/>
            <w:vAlign w:val="center"/>
          </w:tcPr>
          <w:p w:rsidR="008B3D07" w:rsidRPr="00F16A6E" w:rsidRDefault="008B44BE" w:rsidP="003B7C18">
            <w:pPr>
              <w:jc w:val="center"/>
              <w:rPr>
                <w:sz w:val="24"/>
                <w:lang w:val="uk-UA"/>
              </w:rPr>
            </w:pPr>
            <w:r>
              <w:rPr>
                <w:sz w:val="24"/>
                <w:lang w:val="uk-UA"/>
              </w:rPr>
              <w:t>ПП</w:t>
            </w:r>
            <w:r w:rsidR="00F52AA2">
              <w:rPr>
                <w:sz w:val="24"/>
                <w:lang w:val="uk-UA"/>
              </w:rPr>
              <w:t>.</w:t>
            </w:r>
            <w:r w:rsidR="008B3D07" w:rsidRPr="00F16A6E">
              <w:rPr>
                <w:sz w:val="24"/>
                <w:lang w:val="uk-UA"/>
              </w:rPr>
              <w:t>08.04.01</w:t>
            </w:r>
          </w:p>
        </w:tc>
      </w:tr>
      <w:tr w:rsidR="00300B39" w:rsidRPr="00F16A6E" w:rsidTr="008B44BE">
        <w:trPr>
          <w:trHeight w:val="548"/>
        </w:trPr>
        <w:tc>
          <w:tcPr>
            <w:tcW w:w="1384" w:type="dxa"/>
            <w:vMerge w:val="restart"/>
            <w:shd w:val="clear" w:color="auto" w:fill="auto"/>
            <w:vAlign w:val="center"/>
          </w:tcPr>
          <w:p w:rsidR="00300B39" w:rsidRPr="00F16A6E" w:rsidRDefault="008B44BE" w:rsidP="005268B3">
            <w:pPr>
              <w:jc w:val="center"/>
              <w:rPr>
                <w:sz w:val="24"/>
                <w:lang w:val="uk-UA"/>
              </w:rPr>
            </w:pPr>
            <w:r>
              <w:rPr>
                <w:sz w:val="24"/>
                <w:lang w:val="uk-UA"/>
              </w:rPr>
              <w:t>ПП</w:t>
            </w:r>
            <w:r w:rsidR="00F52AA2">
              <w:rPr>
                <w:sz w:val="24"/>
                <w:lang w:val="uk-UA"/>
              </w:rPr>
              <w:t>.</w:t>
            </w:r>
            <w:r w:rsidR="00300B39" w:rsidRPr="00F16A6E">
              <w:rPr>
                <w:sz w:val="24"/>
                <w:lang w:val="uk-UA"/>
              </w:rPr>
              <w:t>09</w:t>
            </w:r>
          </w:p>
        </w:tc>
        <w:tc>
          <w:tcPr>
            <w:tcW w:w="2126" w:type="dxa"/>
            <w:vMerge w:val="restart"/>
            <w:shd w:val="clear" w:color="auto" w:fill="auto"/>
            <w:vAlign w:val="center"/>
          </w:tcPr>
          <w:p w:rsidR="00300B39" w:rsidRPr="00F16A6E" w:rsidRDefault="00300B39" w:rsidP="00D75074">
            <w:pPr>
              <w:jc w:val="center"/>
              <w:rPr>
                <w:sz w:val="24"/>
                <w:lang w:val="uk-UA"/>
              </w:rPr>
            </w:pPr>
            <w:r w:rsidRPr="00F16A6E">
              <w:rPr>
                <w:sz w:val="24"/>
                <w:lang w:val="uk-UA"/>
              </w:rPr>
              <w:t>Математичне моделювання систем та процесів</w:t>
            </w:r>
          </w:p>
        </w:tc>
        <w:tc>
          <w:tcPr>
            <w:tcW w:w="2439" w:type="dxa"/>
            <w:vMerge w:val="restart"/>
            <w:shd w:val="clear" w:color="auto" w:fill="auto"/>
            <w:vAlign w:val="center"/>
          </w:tcPr>
          <w:p w:rsidR="00300B39" w:rsidRPr="00F16A6E" w:rsidRDefault="00300B39" w:rsidP="00F11AA1">
            <w:pPr>
              <w:jc w:val="center"/>
              <w:rPr>
                <w:sz w:val="24"/>
                <w:lang w:val="uk-UA"/>
              </w:rPr>
            </w:pPr>
            <w:r w:rsidRPr="00F16A6E">
              <w:rPr>
                <w:sz w:val="24"/>
                <w:lang w:val="uk-UA"/>
              </w:rPr>
              <w:t>Основи теорії моделювання систем</w:t>
            </w:r>
          </w:p>
        </w:tc>
        <w:tc>
          <w:tcPr>
            <w:tcW w:w="1389" w:type="dxa"/>
            <w:vMerge w:val="restart"/>
            <w:shd w:val="clear" w:color="auto" w:fill="auto"/>
            <w:vAlign w:val="center"/>
          </w:tcPr>
          <w:p w:rsidR="00300B39" w:rsidRPr="00F16A6E" w:rsidRDefault="008B44BE" w:rsidP="00F11AA1">
            <w:pPr>
              <w:jc w:val="center"/>
              <w:rPr>
                <w:sz w:val="24"/>
                <w:lang w:val="uk-UA"/>
              </w:rPr>
            </w:pPr>
            <w:r>
              <w:rPr>
                <w:sz w:val="24"/>
                <w:lang w:val="uk-UA"/>
              </w:rPr>
              <w:t>ПП</w:t>
            </w:r>
            <w:r w:rsidR="00F52AA2">
              <w:rPr>
                <w:sz w:val="24"/>
                <w:lang w:val="uk-UA"/>
              </w:rPr>
              <w:t>.</w:t>
            </w:r>
            <w:r w:rsidR="00300B39" w:rsidRPr="00F16A6E">
              <w:rPr>
                <w:sz w:val="24"/>
                <w:lang w:val="uk-UA"/>
              </w:rPr>
              <w:t>09.01</w:t>
            </w:r>
          </w:p>
        </w:tc>
        <w:tc>
          <w:tcPr>
            <w:tcW w:w="5386" w:type="dxa"/>
            <w:shd w:val="clear" w:color="auto" w:fill="auto"/>
            <w:vAlign w:val="center"/>
          </w:tcPr>
          <w:p w:rsidR="00300B39" w:rsidRPr="00F16A6E" w:rsidRDefault="00300B39" w:rsidP="006A7039">
            <w:pPr>
              <w:rPr>
                <w:sz w:val="24"/>
                <w:lang w:val="uk-UA"/>
              </w:rPr>
            </w:pPr>
            <w:r w:rsidRPr="00F16A6E">
              <w:rPr>
                <w:sz w:val="24"/>
                <w:lang w:val="uk-UA"/>
              </w:rPr>
              <w:t>Поняття про математичне моделювання й комп’ютерне моделювання для задач приладобудування</w:t>
            </w:r>
          </w:p>
        </w:tc>
        <w:tc>
          <w:tcPr>
            <w:tcW w:w="1730" w:type="dxa"/>
            <w:shd w:val="clear" w:color="auto" w:fill="auto"/>
            <w:vAlign w:val="center"/>
          </w:tcPr>
          <w:p w:rsidR="00300B39" w:rsidRPr="00F16A6E" w:rsidRDefault="008B44BE" w:rsidP="003B7C18">
            <w:pPr>
              <w:jc w:val="center"/>
              <w:rPr>
                <w:sz w:val="24"/>
                <w:lang w:val="uk-UA"/>
              </w:rPr>
            </w:pPr>
            <w:r>
              <w:rPr>
                <w:sz w:val="24"/>
                <w:lang w:val="uk-UA"/>
              </w:rPr>
              <w:t>ПП</w:t>
            </w:r>
            <w:r w:rsidR="00F52AA2">
              <w:rPr>
                <w:sz w:val="24"/>
                <w:lang w:val="uk-UA"/>
              </w:rPr>
              <w:t>.</w:t>
            </w:r>
            <w:r w:rsidR="00300B39" w:rsidRPr="00F16A6E">
              <w:rPr>
                <w:sz w:val="24"/>
                <w:lang w:val="uk-UA"/>
              </w:rPr>
              <w:t>09.01.01</w:t>
            </w:r>
          </w:p>
        </w:tc>
      </w:tr>
      <w:tr w:rsidR="00300B39" w:rsidRPr="00F16A6E" w:rsidTr="008B1831">
        <w:trPr>
          <w:trHeight w:val="369"/>
        </w:trPr>
        <w:tc>
          <w:tcPr>
            <w:tcW w:w="1384" w:type="dxa"/>
            <w:vMerge/>
            <w:shd w:val="clear" w:color="auto" w:fill="auto"/>
            <w:vAlign w:val="center"/>
          </w:tcPr>
          <w:p w:rsidR="00300B39" w:rsidRPr="00F16A6E" w:rsidRDefault="00300B39" w:rsidP="005268B3">
            <w:pPr>
              <w:jc w:val="center"/>
              <w:rPr>
                <w:sz w:val="24"/>
                <w:lang w:val="uk-UA"/>
              </w:rPr>
            </w:pPr>
          </w:p>
        </w:tc>
        <w:tc>
          <w:tcPr>
            <w:tcW w:w="2126" w:type="dxa"/>
            <w:vMerge/>
            <w:shd w:val="clear" w:color="auto" w:fill="auto"/>
            <w:vAlign w:val="center"/>
          </w:tcPr>
          <w:p w:rsidR="00300B39" w:rsidRPr="00F16A6E" w:rsidRDefault="00300B39" w:rsidP="00D75074">
            <w:pPr>
              <w:jc w:val="center"/>
              <w:rPr>
                <w:sz w:val="24"/>
                <w:lang w:val="uk-UA"/>
              </w:rPr>
            </w:pPr>
          </w:p>
        </w:tc>
        <w:tc>
          <w:tcPr>
            <w:tcW w:w="2439" w:type="dxa"/>
            <w:vMerge/>
            <w:shd w:val="clear" w:color="auto" w:fill="auto"/>
            <w:vAlign w:val="center"/>
          </w:tcPr>
          <w:p w:rsidR="00300B39" w:rsidRPr="00F16A6E" w:rsidRDefault="00300B39" w:rsidP="00F11AA1">
            <w:pPr>
              <w:jc w:val="center"/>
              <w:rPr>
                <w:sz w:val="24"/>
                <w:lang w:val="uk-UA"/>
              </w:rPr>
            </w:pPr>
          </w:p>
        </w:tc>
        <w:tc>
          <w:tcPr>
            <w:tcW w:w="1389" w:type="dxa"/>
            <w:vMerge/>
            <w:shd w:val="clear" w:color="auto" w:fill="auto"/>
            <w:vAlign w:val="center"/>
          </w:tcPr>
          <w:p w:rsidR="00300B39" w:rsidRPr="00F16A6E" w:rsidRDefault="00300B39" w:rsidP="00F11AA1">
            <w:pPr>
              <w:jc w:val="center"/>
              <w:rPr>
                <w:sz w:val="24"/>
                <w:lang w:val="uk-UA"/>
              </w:rPr>
            </w:pPr>
          </w:p>
        </w:tc>
        <w:tc>
          <w:tcPr>
            <w:tcW w:w="5386" w:type="dxa"/>
            <w:shd w:val="clear" w:color="auto" w:fill="auto"/>
            <w:vAlign w:val="center"/>
          </w:tcPr>
          <w:p w:rsidR="00300B39" w:rsidRPr="00F16A6E" w:rsidRDefault="00300B39" w:rsidP="006A7039">
            <w:pPr>
              <w:rPr>
                <w:sz w:val="24"/>
                <w:lang w:val="uk-UA"/>
              </w:rPr>
            </w:pPr>
            <w:r w:rsidRPr="00F16A6E">
              <w:rPr>
                <w:sz w:val="24"/>
                <w:lang w:val="uk-UA"/>
              </w:rPr>
              <w:t>Методологія моделювання систем і процесів</w:t>
            </w:r>
          </w:p>
        </w:tc>
        <w:tc>
          <w:tcPr>
            <w:tcW w:w="1730" w:type="dxa"/>
            <w:shd w:val="clear" w:color="auto" w:fill="auto"/>
            <w:vAlign w:val="center"/>
          </w:tcPr>
          <w:p w:rsidR="00300B39" w:rsidRPr="00F16A6E" w:rsidRDefault="008B44BE" w:rsidP="003B7C18">
            <w:pPr>
              <w:jc w:val="center"/>
              <w:rPr>
                <w:sz w:val="24"/>
                <w:lang w:val="uk-UA"/>
              </w:rPr>
            </w:pPr>
            <w:r>
              <w:rPr>
                <w:sz w:val="24"/>
                <w:lang w:val="uk-UA"/>
              </w:rPr>
              <w:t>ПП</w:t>
            </w:r>
            <w:r w:rsidR="00F52AA2">
              <w:rPr>
                <w:sz w:val="24"/>
                <w:lang w:val="uk-UA"/>
              </w:rPr>
              <w:t>.</w:t>
            </w:r>
            <w:r w:rsidR="00300B39" w:rsidRPr="00F16A6E">
              <w:rPr>
                <w:sz w:val="24"/>
                <w:lang w:val="uk-UA"/>
              </w:rPr>
              <w:t>09.01.02</w:t>
            </w:r>
          </w:p>
        </w:tc>
      </w:tr>
      <w:tr w:rsidR="00300B39" w:rsidRPr="00F16A6E" w:rsidTr="008B44BE">
        <w:trPr>
          <w:trHeight w:val="548"/>
        </w:trPr>
        <w:tc>
          <w:tcPr>
            <w:tcW w:w="1384" w:type="dxa"/>
            <w:vMerge/>
            <w:shd w:val="clear" w:color="auto" w:fill="auto"/>
            <w:vAlign w:val="center"/>
          </w:tcPr>
          <w:p w:rsidR="00300B39" w:rsidRPr="00F16A6E" w:rsidRDefault="00300B39" w:rsidP="005268B3">
            <w:pPr>
              <w:jc w:val="center"/>
              <w:rPr>
                <w:sz w:val="24"/>
                <w:lang w:val="uk-UA"/>
              </w:rPr>
            </w:pPr>
          </w:p>
        </w:tc>
        <w:tc>
          <w:tcPr>
            <w:tcW w:w="2126" w:type="dxa"/>
            <w:vMerge/>
            <w:shd w:val="clear" w:color="auto" w:fill="auto"/>
            <w:vAlign w:val="center"/>
          </w:tcPr>
          <w:p w:rsidR="00300B39" w:rsidRPr="00F16A6E" w:rsidRDefault="00300B39" w:rsidP="00D75074">
            <w:pPr>
              <w:jc w:val="center"/>
              <w:rPr>
                <w:sz w:val="24"/>
                <w:lang w:val="uk-UA"/>
              </w:rPr>
            </w:pPr>
          </w:p>
        </w:tc>
        <w:tc>
          <w:tcPr>
            <w:tcW w:w="2439" w:type="dxa"/>
            <w:vMerge/>
            <w:shd w:val="clear" w:color="auto" w:fill="auto"/>
            <w:vAlign w:val="center"/>
          </w:tcPr>
          <w:p w:rsidR="00300B39" w:rsidRPr="00F16A6E" w:rsidRDefault="00300B39" w:rsidP="00F11AA1">
            <w:pPr>
              <w:jc w:val="center"/>
              <w:rPr>
                <w:sz w:val="24"/>
                <w:lang w:val="uk-UA"/>
              </w:rPr>
            </w:pPr>
          </w:p>
        </w:tc>
        <w:tc>
          <w:tcPr>
            <w:tcW w:w="1389" w:type="dxa"/>
            <w:vMerge/>
            <w:shd w:val="clear" w:color="auto" w:fill="auto"/>
            <w:vAlign w:val="center"/>
          </w:tcPr>
          <w:p w:rsidR="00300B39" w:rsidRPr="00F16A6E" w:rsidRDefault="00300B39" w:rsidP="00F11AA1">
            <w:pPr>
              <w:jc w:val="center"/>
              <w:rPr>
                <w:sz w:val="24"/>
                <w:lang w:val="uk-UA"/>
              </w:rPr>
            </w:pPr>
          </w:p>
        </w:tc>
        <w:tc>
          <w:tcPr>
            <w:tcW w:w="5386" w:type="dxa"/>
            <w:shd w:val="clear" w:color="auto" w:fill="auto"/>
            <w:vAlign w:val="center"/>
          </w:tcPr>
          <w:p w:rsidR="00300B39" w:rsidRPr="00F16A6E" w:rsidRDefault="00300B39" w:rsidP="006A7039">
            <w:pPr>
              <w:rPr>
                <w:sz w:val="24"/>
                <w:lang w:val="uk-UA"/>
              </w:rPr>
            </w:pPr>
            <w:r w:rsidRPr="00F16A6E">
              <w:rPr>
                <w:sz w:val="24"/>
                <w:lang w:val="uk-UA"/>
              </w:rPr>
              <w:t>Методи побудови математичних моделей систем і процесів</w:t>
            </w:r>
          </w:p>
        </w:tc>
        <w:tc>
          <w:tcPr>
            <w:tcW w:w="1730" w:type="dxa"/>
            <w:shd w:val="clear" w:color="auto" w:fill="auto"/>
            <w:vAlign w:val="center"/>
          </w:tcPr>
          <w:p w:rsidR="00300B39" w:rsidRPr="00F16A6E" w:rsidRDefault="008B44BE" w:rsidP="003B7C18">
            <w:pPr>
              <w:jc w:val="center"/>
              <w:rPr>
                <w:sz w:val="24"/>
                <w:lang w:val="uk-UA"/>
              </w:rPr>
            </w:pPr>
            <w:r>
              <w:rPr>
                <w:sz w:val="24"/>
                <w:lang w:val="uk-UA"/>
              </w:rPr>
              <w:t>ПП</w:t>
            </w:r>
            <w:r w:rsidR="00F52AA2">
              <w:rPr>
                <w:sz w:val="24"/>
                <w:lang w:val="uk-UA"/>
              </w:rPr>
              <w:t>.</w:t>
            </w:r>
            <w:r w:rsidR="00300B39" w:rsidRPr="00F16A6E">
              <w:rPr>
                <w:sz w:val="24"/>
                <w:lang w:val="uk-UA"/>
              </w:rPr>
              <w:t>09.01.03</w:t>
            </w:r>
          </w:p>
        </w:tc>
      </w:tr>
      <w:tr w:rsidR="00300B39" w:rsidRPr="00F16A6E" w:rsidTr="008B44BE">
        <w:trPr>
          <w:trHeight w:val="548"/>
        </w:trPr>
        <w:tc>
          <w:tcPr>
            <w:tcW w:w="1384" w:type="dxa"/>
            <w:vMerge/>
            <w:shd w:val="clear" w:color="auto" w:fill="auto"/>
            <w:vAlign w:val="center"/>
          </w:tcPr>
          <w:p w:rsidR="00300B39" w:rsidRPr="00F16A6E" w:rsidRDefault="00300B39" w:rsidP="005268B3">
            <w:pPr>
              <w:jc w:val="center"/>
              <w:rPr>
                <w:sz w:val="24"/>
                <w:lang w:val="uk-UA"/>
              </w:rPr>
            </w:pPr>
          </w:p>
        </w:tc>
        <w:tc>
          <w:tcPr>
            <w:tcW w:w="2126" w:type="dxa"/>
            <w:vMerge/>
            <w:shd w:val="clear" w:color="auto" w:fill="auto"/>
            <w:vAlign w:val="center"/>
          </w:tcPr>
          <w:p w:rsidR="00300B39" w:rsidRPr="00F16A6E" w:rsidRDefault="00300B39" w:rsidP="00D75074">
            <w:pPr>
              <w:jc w:val="center"/>
              <w:rPr>
                <w:sz w:val="24"/>
                <w:lang w:val="uk-UA"/>
              </w:rPr>
            </w:pPr>
          </w:p>
        </w:tc>
        <w:tc>
          <w:tcPr>
            <w:tcW w:w="2439" w:type="dxa"/>
            <w:shd w:val="clear" w:color="auto" w:fill="auto"/>
            <w:vAlign w:val="center"/>
          </w:tcPr>
          <w:p w:rsidR="00300B39" w:rsidRPr="00F16A6E" w:rsidRDefault="00300B39" w:rsidP="00F11AA1">
            <w:pPr>
              <w:jc w:val="center"/>
              <w:rPr>
                <w:sz w:val="24"/>
                <w:lang w:val="uk-UA"/>
              </w:rPr>
            </w:pPr>
            <w:r w:rsidRPr="00F16A6E">
              <w:rPr>
                <w:sz w:val="24"/>
                <w:lang w:val="uk-UA"/>
              </w:rPr>
              <w:t>Математичні моделі із зосередженими параметрами</w:t>
            </w:r>
          </w:p>
        </w:tc>
        <w:tc>
          <w:tcPr>
            <w:tcW w:w="1389" w:type="dxa"/>
            <w:shd w:val="clear" w:color="auto" w:fill="auto"/>
            <w:vAlign w:val="center"/>
          </w:tcPr>
          <w:p w:rsidR="00300B39" w:rsidRPr="00F16A6E" w:rsidRDefault="008B44BE" w:rsidP="00F11AA1">
            <w:pPr>
              <w:jc w:val="center"/>
              <w:rPr>
                <w:sz w:val="24"/>
                <w:lang w:val="uk-UA"/>
              </w:rPr>
            </w:pPr>
            <w:r>
              <w:rPr>
                <w:sz w:val="24"/>
                <w:lang w:val="uk-UA"/>
              </w:rPr>
              <w:t>ПП</w:t>
            </w:r>
            <w:r w:rsidR="00F52AA2">
              <w:rPr>
                <w:sz w:val="24"/>
                <w:lang w:val="uk-UA"/>
              </w:rPr>
              <w:t>.</w:t>
            </w:r>
            <w:r w:rsidR="00300B39" w:rsidRPr="00F16A6E">
              <w:rPr>
                <w:sz w:val="24"/>
                <w:lang w:val="uk-UA"/>
              </w:rPr>
              <w:t>09.02</w:t>
            </w:r>
          </w:p>
        </w:tc>
        <w:tc>
          <w:tcPr>
            <w:tcW w:w="5386" w:type="dxa"/>
            <w:shd w:val="clear" w:color="auto" w:fill="auto"/>
            <w:vAlign w:val="center"/>
          </w:tcPr>
          <w:p w:rsidR="00300B39" w:rsidRPr="00F16A6E" w:rsidRDefault="00300B39" w:rsidP="006A7039">
            <w:pPr>
              <w:rPr>
                <w:sz w:val="24"/>
                <w:lang w:val="uk-UA"/>
              </w:rPr>
            </w:pPr>
            <w:r w:rsidRPr="00F16A6E">
              <w:rPr>
                <w:sz w:val="24"/>
                <w:lang w:val="uk-UA"/>
              </w:rPr>
              <w:t>Математичні моделі на основі звичайних диференційних рівнянь і систем таких рівнянь</w:t>
            </w:r>
          </w:p>
        </w:tc>
        <w:tc>
          <w:tcPr>
            <w:tcW w:w="1730" w:type="dxa"/>
            <w:shd w:val="clear" w:color="auto" w:fill="auto"/>
            <w:vAlign w:val="center"/>
          </w:tcPr>
          <w:p w:rsidR="00300B39" w:rsidRPr="00F16A6E" w:rsidRDefault="008B44BE" w:rsidP="003B7C18">
            <w:pPr>
              <w:jc w:val="center"/>
              <w:rPr>
                <w:sz w:val="24"/>
                <w:lang w:val="uk-UA"/>
              </w:rPr>
            </w:pPr>
            <w:r>
              <w:rPr>
                <w:sz w:val="24"/>
                <w:lang w:val="uk-UA"/>
              </w:rPr>
              <w:t>ПП</w:t>
            </w:r>
            <w:r w:rsidR="00F52AA2">
              <w:rPr>
                <w:sz w:val="24"/>
                <w:lang w:val="uk-UA"/>
              </w:rPr>
              <w:t>.</w:t>
            </w:r>
            <w:r w:rsidR="00300B39" w:rsidRPr="00F16A6E">
              <w:rPr>
                <w:sz w:val="24"/>
                <w:lang w:val="uk-UA"/>
              </w:rPr>
              <w:t>09.02.01</w:t>
            </w:r>
          </w:p>
        </w:tc>
      </w:tr>
      <w:tr w:rsidR="00300B39" w:rsidRPr="00F16A6E" w:rsidTr="008B44BE">
        <w:trPr>
          <w:trHeight w:val="548"/>
        </w:trPr>
        <w:tc>
          <w:tcPr>
            <w:tcW w:w="1384" w:type="dxa"/>
            <w:vMerge/>
            <w:shd w:val="clear" w:color="auto" w:fill="auto"/>
            <w:vAlign w:val="center"/>
          </w:tcPr>
          <w:p w:rsidR="00300B39" w:rsidRPr="00F16A6E" w:rsidRDefault="00300B39" w:rsidP="005268B3">
            <w:pPr>
              <w:jc w:val="center"/>
              <w:rPr>
                <w:sz w:val="24"/>
                <w:lang w:val="uk-UA"/>
              </w:rPr>
            </w:pPr>
          </w:p>
        </w:tc>
        <w:tc>
          <w:tcPr>
            <w:tcW w:w="2126" w:type="dxa"/>
            <w:vMerge/>
            <w:shd w:val="clear" w:color="auto" w:fill="auto"/>
            <w:vAlign w:val="center"/>
          </w:tcPr>
          <w:p w:rsidR="00300B39" w:rsidRPr="00F16A6E" w:rsidRDefault="00300B39" w:rsidP="00D75074">
            <w:pPr>
              <w:jc w:val="center"/>
              <w:rPr>
                <w:sz w:val="24"/>
                <w:lang w:val="uk-UA"/>
              </w:rPr>
            </w:pPr>
          </w:p>
        </w:tc>
        <w:tc>
          <w:tcPr>
            <w:tcW w:w="2439" w:type="dxa"/>
            <w:vMerge w:val="restart"/>
            <w:shd w:val="clear" w:color="auto" w:fill="auto"/>
            <w:vAlign w:val="center"/>
          </w:tcPr>
          <w:p w:rsidR="00300B39" w:rsidRPr="00F16A6E" w:rsidRDefault="00300B39" w:rsidP="00F11AA1">
            <w:pPr>
              <w:jc w:val="center"/>
              <w:rPr>
                <w:sz w:val="24"/>
                <w:lang w:val="uk-UA"/>
              </w:rPr>
            </w:pPr>
            <w:r w:rsidRPr="00F16A6E">
              <w:rPr>
                <w:sz w:val="24"/>
                <w:lang w:val="uk-UA"/>
              </w:rPr>
              <w:t>Математичні моделі з розподіленими параметрами</w:t>
            </w:r>
          </w:p>
        </w:tc>
        <w:tc>
          <w:tcPr>
            <w:tcW w:w="1389" w:type="dxa"/>
            <w:vMerge w:val="restart"/>
            <w:shd w:val="clear" w:color="auto" w:fill="auto"/>
            <w:vAlign w:val="center"/>
          </w:tcPr>
          <w:p w:rsidR="00300B39" w:rsidRPr="00F16A6E" w:rsidRDefault="008B44BE" w:rsidP="00F11AA1">
            <w:pPr>
              <w:jc w:val="center"/>
              <w:rPr>
                <w:sz w:val="24"/>
                <w:lang w:val="uk-UA"/>
              </w:rPr>
            </w:pPr>
            <w:r>
              <w:rPr>
                <w:sz w:val="24"/>
                <w:lang w:val="uk-UA"/>
              </w:rPr>
              <w:t>ПП</w:t>
            </w:r>
            <w:r w:rsidR="00F52AA2">
              <w:rPr>
                <w:sz w:val="24"/>
                <w:lang w:val="uk-UA"/>
              </w:rPr>
              <w:t>.</w:t>
            </w:r>
            <w:r w:rsidR="00300B39" w:rsidRPr="00F16A6E">
              <w:rPr>
                <w:sz w:val="24"/>
                <w:lang w:val="uk-UA"/>
              </w:rPr>
              <w:t>09.03</w:t>
            </w:r>
          </w:p>
        </w:tc>
        <w:tc>
          <w:tcPr>
            <w:tcW w:w="5386" w:type="dxa"/>
            <w:shd w:val="clear" w:color="auto" w:fill="auto"/>
          </w:tcPr>
          <w:p w:rsidR="00300B39" w:rsidRPr="00F16A6E" w:rsidRDefault="00300B39" w:rsidP="00F11AA1">
            <w:pPr>
              <w:rPr>
                <w:sz w:val="24"/>
                <w:lang w:val="uk-UA"/>
              </w:rPr>
            </w:pPr>
            <w:r w:rsidRPr="00F16A6E">
              <w:rPr>
                <w:sz w:val="24"/>
                <w:lang w:val="uk-UA"/>
              </w:rPr>
              <w:t>Математичні моделі на основі інтегральних та інтегрально-диференційних рівнянь</w:t>
            </w:r>
          </w:p>
        </w:tc>
        <w:tc>
          <w:tcPr>
            <w:tcW w:w="1730" w:type="dxa"/>
            <w:shd w:val="clear" w:color="auto" w:fill="auto"/>
            <w:vAlign w:val="center"/>
          </w:tcPr>
          <w:p w:rsidR="00300B39" w:rsidRPr="00F16A6E" w:rsidRDefault="008B44BE" w:rsidP="003B7C18">
            <w:pPr>
              <w:jc w:val="center"/>
              <w:rPr>
                <w:sz w:val="24"/>
                <w:lang w:val="uk-UA"/>
              </w:rPr>
            </w:pPr>
            <w:r>
              <w:rPr>
                <w:sz w:val="24"/>
                <w:lang w:val="uk-UA"/>
              </w:rPr>
              <w:t>ПП</w:t>
            </w:r>
            <w:r w:rsidR="00F52AA2">
              <w:rPr>
                <w:sz w:val="24"/>
                <w:lang w:val="uk-UA"/>
              </w:rPr>
              <w:t>.</w:t>
            </w:r>
            <w:r w:rsidR="00300B39" w:rsidRPr="00F16A6E">
              <w:rPr>
                <w:sz w:val="24"/>
                <w:lang w:val="uk-UA"/>
              </w:rPr>
              <w:t>09.03.01</w:t>
            </w:r>
          </w:p>
        </w:tc>
      </w:tr>
      <w:tr w:rsidR="00300B39" w:rsidRPr="00F16A6E" w:rsidTr="008B44BE">
        <w:trPr>
          <w:trHeight w:val="548"/>
        </w:trPr>
        <w:tc>
          <w:tcPr>
            <w:tcW w:w="1384" w:type="dxa"/>
            <w:vMerge/>
            <w:shd w:val="clear" w:color="auto" w:fill="auto"/>
            <w:vAlign w:val="center"/>
          </w:tcPr>
          <w:p w:rsidR="00300B39" w:rsidRPr="00F16A6E" w:rsidRDefault="00300B39" w:rsidP="005268B3">
            <w:pPr>
              <w:jc w:val="center"/>
              <w:rPr>
                <w:sz w:val="24"/>
                <w:lang w:val="uk-UA"/>
              </w:rPr>
            </w:pPr>
          </w:p>
        </w:tc>
        <w:tc>
          <w:tcPr>
            <w:tcW w:w="2126" w:type="dxa"/>
            <w:vMerge/>
            <w:shd w:val="clear" w:color="auto" w:fill="auto"/>
            <w:vAlign w:val="center"/>
          </w:tcPr>
          <w:p w:rsidR="00300B39" w:rsidRPr="00F16A6E" w:rsidRDefault="00300B39" w:rsidP="00D75074">
            <w:pPr>
              <w:jc w:val="center"/>
              <w:rPr>
                <w:sz w:val="24"/>
                <w:lang w:val="uk-UA"/>
              </w:rPr>
            </w:pPr>
          </w:p>
        </w:tc>
        <w:tc>
          <w:tcPr>
            <w:tcW w:w="2439" w:type="dxa"/>
            <w:vMerge/>
            <w:shd w:val="clear" w:color="auto" w:fill="auto"/>
            <w:vAlign w:val="center"/>
          </w:tcPr>
          <w:p w:rsidR="00300B39" w:rsidRPr="00F16A6E" w:rsidRDefault="00300B39" w:rsidP="00F11AA1">
            <w:pPr>
              <w:jc w:val="center"/>
              <w:rPr>
                <w:sz w:val="24"/>
                <w:lang w:val="uk-UA"/>
              </w:rPr>
            </w:pPr>
          </w:p>
        </w:tc>
        <w:tc>
          <w:tcPr>
            <w:tcW w:w="1389" w:type="dxa"/>
            <w:vMerge/>
            <w:shd w:val="clear" w:color="auto" w:fill="auto"/>
            <w:vAlign w:val="center"/>
          </w:tcPr>
          <w:p w:rsidR="00300B39" w:rsidRPr="00F16A6E" w:rsidRDefault="00300B39" w:rsidP="00F11AA1">
            <w:pPr>
              <w:jc w:val="center"/>
              <w:rPr>
                <w:sz w:val="24"/>
                <w:lang w:val="uk-UA"/>
              </w:rPr>
            </w:pPr>
          </w:p>
        </w:tc>
        <w:tc>
          <w:tcPr>
            <w:tcW w:w="5386" w:type="dxa"/>
            <w:shd w:val="clear" w:color="auto" w:fill="auto"/>
          </w:tcPr>
          <w:p w:rsidR="00300B39" w:rsidRPr="00F16A6E" w:rsidRDefault="00300B39" w:rsidP="00F11AA1">
            <w:pPr>
              <w:rPr>
                <w:sz w:val="24"/>
                <w:lang w:val="uk-UA"/>
              </w:rPr>
            </w:pPr>
            <w:r w:rsidRPr="00F16A6E">
              <w:rPr>
                <w:sz w:val="24"/>
                <w:lang w:val="uk-UA"/>
              </w:rPr>
              <w:t>Математичні моделі на основі диференційних рівнянь у частинних похідних</w:t>
            </w:r>
          </w:p>
        </w:tc>
        <w:tc>
          <w:tcPr>
            <w:tcW w:w="1730" w:type="dxa"/>
            <w:shd w:val="clear" w:color="auto" w:fill="auto"/>
            <w:vAlign w:val="center"/>
          </w:tcPr>
          <w:p w:rsidR="00300B39" w:rsidRPr="00F16A6E" w:rsidRDefault="008B44BE" w:rsidP="003B7C18">
            <w:pPr>
              <w:jc w:val="center"/>
              <w:rPr>
                <w:sz w:val="24"/>
                <w:lang w:val="uk-UA"/>
              </w:rPr>
            </w:pPr>
            <w:r>
              <w:rPr>
                <w:sz w:val="24"/>
                <w:lang w:val="uk-UA"/>
              </w:rPr>
              <w:t>ПП</w:t>
            </w:r>
            <w:r w:rsidR="00F52AA2">
              <w:rPr>
                <w:sz w:val="24"/>
                <w:lang w:val="uk-UA"/>
              </w:rPr>
              <w:t>.</w:t>
            </w:r>
            <w:r w:rsidR="00300B39" w:rsidRPr="00F16A6E">
              <w:rPr>
                <w:sz w:val="24"/>
                <w:lang w:val="uk-UA"/>
              </w:rPr>
              <w:t>09.03.02</w:t>
            </w:r>
          </w:p>
        </w:tc>
      </w:tr>
      <w:tr w:rsidR="00300B39" w:rsidRPr="00F16A6E" w:rsidTr="008B44BE">
        <w:trPr>
          <w:trHeight w:val="548"/>
        </w:trPr>
        <w:tc>
          <w:tcPr>
            <w:tcW w:w="1384" w:type="dxa"/>
            <w:vMerge/>
            <w:shd w:val="clear" w:color="auto" w:fill="auto"/>
            <w:vAlign w:val="center"/>
          </w:tcPr>
          <w:p w:rsidR="00300B39" w:rsidRPr="00F16A6E" w:rsidRDefault="00300B39" w:rsidP="005268B3">
            <w:pPr>
              <w:jc w:val="center"/>
              <w:rPr>
                <w:sz w:val="24"/>
                <w:lang w:val="uk-UA"/>
              </w:rPr>
            </w:pPr>
          </w:p>
        </w:tc>
        <w:tc>
          <w:tcPr>
            <w:tcW w:w="2126" w:type="dxa"/>
            <w:vMerge/>
            <w:shd w:val="clear" w:color="auto" w:fill="auto"/>
            <w:vAlign w:val="center"/>
          </w:tcPr>
          <w:p w:rsidR="00300B39" w:rsidRPr="00F16A6E" w:rsidRDefault="00300B39" w:rsidP="00D75074">
            <w:pPr>
              <w:jc w:val="center"/>
              <w:rPr>
                <w:sz w:val="24"/>
                <w:lang w:val="uk-UA"/>
              </w:rPr>
            </w:pPr>
          </w:p>
        </w:tc>
        <w:tc>
          <w:tcPr>
            <w:tcW w:w="2439" w:type="dxa"/>
            <w:vMerge/>
            <w:shd w:val="clear" w:color="auto" w:fill="auto"/>
            <w:vAlign w:val="center"/>
          </w:tcPr>
          <w:p w:rsidR="00300B39" w:rsidRPr="00F16A6E" w:rsidRDefault="00300B39" w:rsidP="00F11AA1">
            <w:pPr>
              <w:jc w:val="center"/>
              <w:rPr>
                <w:sz w:val="24"/>
                <w:lang w:val="uk-UA"/>
              </w:rPr>
            </w:pPr>
          </w:p>
        </w:tc>
        <w:tc>
          <w:tcPr>
            <w:tcW w:w="1389" w:type="dxa"/>
            <w:vMerge/>
            <w:shd w:val="clear" w:color="auto" w:fill="auto"/>
            <w:vAlign w:val="center"/>
          </w:tcPr>
          <w:p w:rsidR="00300B39" w:rsidRPr="00F16A6E" w:rsidRDefault="00300B39" w:rsidP="00F11AA1">
            <w:pPr>
              <w:jc w:val="center"/>
              <w:rPr>
                <w:sz w:val="24"/>
                <w:lang w:val="uk-UA"/>
              </w:rPr>
            </w:pPr>
          </w:p>
        </w:tc>
        <w:tc>
          <w:tcPr>
            <w:tcW w:w="5386" w:type="dxa"/>
            <w:shd w:val="clear" w:color="auto" w:fill="auto"/>
          </w:tcPr>
          <w:p w:rsidR="00300B39" w:rsidRPr="00F16A6E" w:rsidRDefault="00300B39" w:rsidP="00F11AA1">
            <w:pPr>
              <w:rPr>
                <w:sz w:val="24"/>
                <w:lang w:val="uk-UA"/>
              </w:rPr>
            </w:pPr>
            <w:r w:rsidRPr="00F16A6E">
              <w:rPr>
                <w:sz w:val="24"/>
                <w:lang w:val="uk-UA"/>
              </w:rPr>
              <w:t>Нелінійні математичні моделі фізико-хімічних процесів</w:t>
            </w:r>
          </w:p>
        </w:tc>
        <w:tc>
          <w:tcPr>
            <w:tcW w:w="1730" w:type="dxa"/>
            <w:shd w:val="clear" w:color="auto" w:fill="auto"/>
            <w:vAlign w:val="center"/>
          </w:tcPr>
          <w:p w:rsidR="00300B39" w:rsidRPr="00F16A6E" w:rsidRDefault="008B44BE" w:rsidP="003B7C18">
            <w:pPr>
              <w:jc w:val="center"/>
              <w:rPr>
                <w:sz w:val="24"/>
                <w:lang w:val="uk-UA"/>
              </w:rPr>
            </w:pPr>
            <w:r>
              <w:rPr>
                <w:sz w:val="24"/>
                <w:lang w:val="uk-UA"/>
              </w:rPr>
              <w:t>ПП</w:t>
            </w:r>
            <w:r w:rsidR="00F52AA2">
              <w:rPr>
                <w:sz w:val="24"/>
                <w:lang w:val="uk-UA"/>
              </w:rPr>
              <w:t>.</w:t>
            </w:r>
            <w:r w:rsidR="00300B39" w:rsidRPr="00F16A6E">
              <w:rPr>
                <w:sz w:val="24"/>
                <w:lang w:val="uk-UA"/>
              </w:rPr>
              <w:t>09.03.03</w:t>
            </w:r>
          </w:p>
        </w:tc>
      </w:tr>
      <w:tr w:rsidR="00300B39" w:rsidRPr="00F16A6E" w:rsidTr="008B44BE">
        <w:trPr>
          <w:trHeight w:val="548"/>
        </w:trPr>
        <w:tc>
          <w:tcPr>
            <w:tcW w:w="1384" w:type="dxa"/>
            <w:vMerge/>
            <w:shd w:val="clear" w:color="auto" w:fill="auto"/>
            <w:vAlign w:val="center"/>
          </w:tcPr>
          <w:p w:rsidR="00300B39" w:rsidRPr="00F16A6E" w:rsidRDefault="00300B39" w:rsidP="005268B3">
            <w:pPr>
              <w:jc w:val="center"/>
              <w:rPr>
                <w:sz w:val="24"/>
                <w:lang w:val="uk-UA"/>
              </w:rPr>
            </w:pPr>
          </w:p>
        </w:tc>
        <w:tc>
          <w:tcPr>
            <w:tcW w:w="2126" w:type="dxa"/>
            <w:vMerge/>
            <w:shd w:val="clear" w:color="auto" w:fill="auto"/>
            <w:vAlign w:val="center"/>
          </w:tcPr>
          <w:p w:rsidR="00300B39" w:rsidRPr="00F16A6E" w:rsidRDefault="00300B39" w:rsidP="00D75074">
            <w:pPr>
              <w:jc w:val="center"/>
              <w:rPr>
                <w:sz w:val="24"/>
                <w:lang w:val="uk-UA"/>
              </w:rPr>
            </w:pPr>
          </w:p>
        </w:tc>
        <w:tc>
          <w:tcPr>
            <w:tcW w:w="2439" w:type="dxa"/>
            <w:shd w:val="clear" w:color="auto" w:fill="auto"/>
            <w:vAlign w:val="center"/>
          </w:tcPr>
          <w:p w:rsidR="00300B39" w:rsidRPr="00F16A6E" w:rsidRDefault="00300B39" w:rsidP="00F11AA1">
            <w:pPr>
              <w:jc w:val="center"/>
              <w:rPr>
                <w:sz w:val="24"/>
                <w:lang w:val="uk-UA"/>
              </w:rPr>
            </w:pPr>
            <w:r w:rsidRPr="00F16A6E">
              <w:rPr>
                <w:sz w:val="24"/>
                <w:lang w:val="uk-UA"/>
              </w:rPr>
              <w:t>Математичне моделювання виробничих систем</w:t>
            </w:r>
          </w:p>
        </w:tc>
        <w:tc>
          <w:tcPr>
            <w:tcW w:w="1389" w:type="dxa"/>
            <w:shd w:val="clear" w:color="auto" w:fill="auto"/>
            <w:vAlign w:val="center"/>
          </w:tcPr>
          <w:p w:rsidR="00300B39" w:rsidRPr="00F16A6E" w:rsidRDefault="008B44BE" w:rsidP="00F11AA1">
            <w:pPr>
              <w:jc w:val="center"/>
              <w:rPr>
                <w:sz w:val="24"/>
                <w:lang w:val="uk-UA"/>
              </w:rPr>
            </w:pPr>
            <w:r>
              <w:rPr>
                <w:sz w:val="24"/>
                <w:lang w:val="uk-UA"/>
              </w:rPr>
              <w:t>ПП</w:t>
            </w:r>
            <w:r w:rsidR="00F52AA2">
              <w:rPr>
                <w:sz w:val="24"/>
                <w:lang w:val="uk-UA"/>
              </w:rPr>
              <w:t>.</w:t>
            </w:r>
            <w:r w:rsidR="00300B39" w:rsidRPr="00F16A6E">
              <w:rPr>
                <w:sz w:val="24"/>
                <w:lang w:val="uk-UA"/>
              </w:rPr>
              <w:t>09.04</w:t>
            </w:r>
          </w:p>
        </w:tc>
        <w:tc>
          <w:tcPr>
            <w:tcW w:w="5386" w:type="dxa"/>
            <w:shd w:val="clear" w:color="auto" w:fill="auto"/>
            <w:vAlign w:val="center"/>
          </w:tcPr>
          <w:p w:rsidR="00300B39" w:rsidRPr="00F16A6E" w:rsidRDefault="00300B39" w:rsidP="006A7039">
            <w:pPr>
              <w:rPr>
                <w:sz w:val="24"/>
                <w:lang w:val="uk-UA"/>
              </w:rPr>
            </w:pPr>
            <w:r w:rsidRPr="00F16A6E">
              <w:rPr>
                <w:sz w:val="24"/>
                <w:lang w:val="uk-UA"/>
              </w:rPr>
              <w:t>Підприємство як об’єкт моделювання</w:t>
            </w:r>
          </w:p>
        </w:tc>
        <w:tc>
          <w:tcPr>
            <w:tcW w:w="1730" w:type="dxa"/>
            <w:shd w:val="clear" w:color="auto" w:fill="auto"/>
            <w:vAlign w:val="center"/>
          </w:tcPr>
          <w:p w:rsidR="00300B39" w:rsidRPr="00F16A6E" w:rsidRDefault="008B44BE" w:rsidP="003B7C18">
            <w:pPr>
              <w:jc w:val="center"/>
              <w:rPr>
                <w:sz w:val="24"/>
                <w:lang w:val="uk-UA"/>
              </w:rPr>
            </w:pPr>
            <w:r>
              <w:rPr>
                <w:sz w:val="24"/>
                <w:lang w:val="uk-UA"/>
              </w:rPr>
              <w:t>ПП</w:t>
            </w:r>
            <w:r w:rsidR="00F52AA2">
              <w:rPr>
                <w:sz w:val="24"/>
                <w:lang w:val="uk-UA"/>
              </w:rPr>
              <w:t>.</w:t>
            </w:r>
            <w:r w:rsidR="00300B39" w:rsidRPr="00F16A6E">
              <w:rPr>
                <w:sz w:val="24"/>
                <w:lang w:val="uk-UA"/>
              </w:rPr>
              <w:t>09.04.01</w:t>
            </w:r>
          </w:p>
        </w:tc>
      </w:tr>
      <w:tr w:rsidR="00300B39" w:rsidRPr="00F16A6E" w:rsidTr="008B44BE">
        <w:trPr>
          <w:trHeight w:val="548"/>
        </w:trPr>
        <w:tc>
          <w:tcPr>
            <w:tcW w:w="1384" w:type="dxa"/>
            <w:vMerge/>
            <w:shd w:val="clear" w:color="auto" w:fill="auto"/>
            <w:vAlign w:val="center"/>
          </w:tcPr>
          <w:p w:rsidR="00300B39" w:rsidRPr="00F16A6E" w:rsidRDefault="00300B39" w:rsidP="005268B3">
            <w:pPr>
              <w:jc w:val="center"/>
              <w:rPr>
                <w:sz w:val="24"/>
                <w:lang w:val="uk-UA"/>
              </w:rPr>
            </w:pPr>
          </w:p>
        </w:tc>
        <w:tc>
          <w:tcPr>
            <w:tcW w:w="2126" w:type="dxa"/>
            <w:vMerge/>
            <w:shd w:val="clear" w:color="auto" w:fill="auto"/>
            <w:vAlign w:val="center"/>
          </w:tcPr>
          <w:p w:rsidR="00300B39" w:rsidRPr="00F16A6E" w:rsidRDefault="00300B39" w:rsidP="00D75074">
            <w:pPr>
              <w:jc w:val="center"/>
              <w:rPr>
                <w:sz w:val="24"/>
                <w:lang w:val="uk-UA"/>
              </w:rPr>
            </w:pPr>
          </w:p>
        </w:tc>
        <w:tc>
          <w:tcPr>
            <w:tcW w:w="2439" w:type="dxa"/>
            <w:shd w:val="clear" w:color="auto" w:fill="auto"/>
            <w:vAlign w:val="center"/>
          </w:tcPr>
          <w:p w:rsidR="00300B39" w:rsidRPr="00F16A6E" w:rsidRDefault="00300B39" w:rsidP="00F11AA1">
            <w:pPr>
              <w:jc w:val="center"/>
              <w:rPr>
                <w:sz w:val="24"/>
                <w:lang w:val="uk-UA"/>
              </w:rPr>
            </w:pPr>
            <w:r w:rsidRPr="00F16A6E">
              <w:rPr>
                <w:sz w:val="24"/>
                <w:lang w:val="uk-UA"/>
              </w:rPr>
              <w:t>Комп’ютерні технології в задачах математичного моделювання</w:t>
            </w:r>
          </w:p>
        </w:tc>
        <w:tc>
          <w:tcPr>
            <w:tcW w:w="1389" w:type="dxa"/>
            <w:shd w:val="clear" w:color="auto" w:fill="auto"/>
            <w:vAlign w:val="center"/>
          </w:tcPr>
          <w:p w:rsidR="00300B39" w:rsidRPr="00F16A6E" w:rsidRDefault="008B44BE" w:rsidP="00F11AA1">
            <w:pPr>
              <w:jc w:val="center"/>
              <w:rPr>
                <w:sz w:val="24"/>
                <w:lang w:val="uk-UA"/>
              </w:rPr>
            </w:pPr>
            <w:r>
              <w:rPr>
                <w:sz w:val="24"/>
                <w:lang w:val="uk-UA"/>
              </w:rPr>
              <w:t>ПП</w:t>
            </w:r>
            <w:r w:rsidR="00F52AA2">
              <w:rPr>
                <w:sz w:val="24"/>
                <w:lang w:val="uk-UA"/>
              </w:rPr>
              <w:t>.</w:t>
            </w:r>
            <w:r w:rsidR="00300B39" w:rsidRPr="00F16A6E">
              <w:rPr>
                <w:sz w:val="24"/>
                <w:lang w:val="uk-UA"/>
              </w:rPr>
              <w:t>09.05</w:t>
            </w:r>
          </w:p>
        </w:tc>
        <w:tc>
          <w:tcPr>
            <w:tcW w:w="5386" w:type="dxa"/>
            <w:shd w:val="clear" w:color="auto" w:fill="auto"/>
            <w:vAlign w:val="center"/>
          </w:tcPr>
          <w:p w:rsidR="00300B39" w:rsidRPr="00F16A6E" w:rsidRDefault="00300B39" w:rsidP="006A7039">
            <w:pPr>
              <w:rPr>
                <w:sz w:val="24"/>
                <w:lang w:val="uk-UA"/>
              </w:rPr>
            </w:pPr>
            <w:r w:rsidRPr="00F16A6E">
              <w:rPr>
                <w:sz w:val="24"/>
                <w:lang w:val="uk-UA"/>
              </w:rPr>
              <w:t>Ефективні технології для математичного моделювання систем і процесів</w:t>
            </w:r>
          </w:p>
        </w:tc>
        <w:tc>
          <w:tcPr>
            <w:tcW w:w="1730" w:type="dxa"/>
            <w:shd w:val="clear" w:color="auto" w:fill="auto"/>
            <w:vAlign w:val="center"/>
          </w:tcPr>
          <w:p w:rsidR="00300B39" w:rsidRPr="00F16A6E" w:rsidRDefault="008B44BE" w:rsidP="003B7C18">
            <w:pPr>
              <w:jc w:val="center"/>
              <w:rPr>
                <w:sz w:val="24"/>
                <w:lang w:val="uk-UA"/>
              </w:rPr>
            </w:pPr>
            <w:r>
              <w:rPr>
                <w:sz w:val="24"/>
                <w:lang w:val="uk-UA"/>
              </w:rPr>
              <w:t>ПП</w:t>
            </w:r>
            <w:r w:rsidR="00F52AA2">
              <w:rPr>
                <w:sz w:val="24"/>
                <w:lang w:val="uk-UA"/>
              </w:rPr>
              <w:t>.</w:t>
            </w:r>
            <w:r w:rsidR="00300B39" w:rsidRPr="00F16A6E">
              <w:rPr>
                <w:sz w:val="24"/>
                <w:lang w:val="uk-UA"/>
              </w:rPr>
              <w:t>09.05.1</w:t>
            </w:r>
          </w:p>
        </w:tc>
      </w:tr>
      <w:tr w:rsidR="00DF0CE8" w:rsidRPr="00F16A6E" w:rsidTr="008B44BE">
        <w:trPr>
          <w:trHeight w:val="548"/>
        </w:trPr>
        <w:tc>
          <w:tcPr>
            <w:tcW w:w="1384" w:type="dxa"/>
            <w:shd w:val="clear" w:color="auto" w:fill="auto"/>
            <w:vAlign w:val="center"/>
          </w:tcPr>
          <w:p w:rsidR="00DF0CE8" w:rsidRPr="00F16A6E" w:rsidRDefault="008B44BE" w:rsidP="001F4CCC">
            <w:pPr>
              <w:rPr>
                <w:sz w:val="24"/>
                <w:lang w:val="uk-UA"/>
              </w:rPr>
            </w:pPr>
            <w:r>
              <w:rPr>
                <w:sz w:val="24"/>
                <w:lang w:val="uk-UA"/>
              </w:rPr>
              <w:t>ПП</w:t>
            </w:r>
            <w:r w:rsidR="00F52AA2">
              <w:rPr>
                <w:sz w:val="24"/>
                <w:lang w:val="uk-UA"/>
              </w:rPr>
              <w:t>.</w:t>
            </w:r>
            <w:r w:rsidR="00DF0CE8" w:rsidRPr="00F16A6E">
              <w:rPr>
                <w:sz w:val="24"/>
                <w:lang w:val="uk-UA"/>
              </w:rPr>
              <w:t>10</w:t>
            </w:r>
          </w:p>
        </w:tc>
        <w:tc>
          <w:tcPr>
            <w:tcW w:w="2126" w:type="dxa"/>
            <w:shd w:val="clear" w:color="auto" w:fill="auto"/>
            <w:vAlign w:val="center"/>
          </w:tcPr>
          <w:p w:rsidR="00DF0CE8" w:rsidRPr="00F16A6E" w:rsidRDefault="00DF0CE8" w:rsidP="00582880">
            <w:pPr>
              <w:jc w:val="center"/>
              <w:rPr>
                <w:sz w:val="24"/>
                <w:lang w:val="uk-UA"/>
              </w:rPr>
            </w:pPr>
            <w:r w:rsidRPr="00F16A6E">
              <w:rPr>
                <w:sz w:val="24"/>
                <w:lang w:val="uk-UA"/>
              </w:rPr>
              <w:t>Математичні методи оптимізації</w:t>
            </w:r>
          </w:p>
        </w:tc>
        <w:tc>
          <w:tcPr>
            <w:tcW w:w="2439" w:type="dxa"/>
            <w:shd w:val="clear" w:color="auto" w:fill="auto"/>
            <w:vAlign w:val="center"/>
          </w:tcPr>
          <w:p w:rsidR="00DF0CE8" w:rsidRPr="00F16A6E" w:rsidRDefault="00580E33" w:rsidP="00F11AA1">
            <w:pPr>
              <w:jc w:val="center"/>
              <w:rPr>
                <w:sz w:val="24"/>
                <w:lang w:val="uk-UA"/>
              </w:rPr>
            </w:pPr>
            <w:r w:rsidRPr="00F16A6E">
              <w:rPr>
                <w:sz w:val="24"/>
                <w:lang w:val="uk-UA"/>
              </w:rPr>
              <w:t>Математичні методи оптимізації</w:t>
            </w:r>
          </w:p>
        </w:tc>
        <w:tc>
          <w:tcPr>
            <w:tcW w:w="1389" w:type="dxa"/>
            <w:shd w:val="clear" w:color="auto" w:fill="auto"/>
            <w:vAlign w:val="center"/>
          </w:tcPr>
          <w:p w:rsidR="00DF0CE8" w:rsidRPr="00F16A6E" w:rsidRDefault="008B44BE" w:rsidP="00F11AA1">
            <w:pPr>
              <w:jc w:val="center"/>
              <w:rPr>
                <w:sz w:val="24"/>
                <w:lang w:val="uk-UA"/>
              </w:rPr>
            </w:pPr>
            <w:r>
              <w:rPr>
                <w:sz w:val="24"/>
                <w:lang w:val="uk-UA"/>
              </w:rPr>
              <w:t>ПП</w:t>
            </w:r>
            <w:r w:rsidR="00F52AA2">
              <w:rPr>
                <w:sz w:val="24"/>
                <w:lang w:val="uk-UA"/>
              </w:rPr>
              <w:t>.</w:t>
            </w:r>
            <w:r w:rsidR="00580E33" w:rsidRPr="00F16A6E">
              <w:rPr>
                <w:sz w:val="24"/>
                <w:lang w:val="uk-UA"/>
              </w:rPr>
              <w:t>10.01</w:t>
            </w:r>
          </w:p>
        </w:tc>
        <w:tc>
          <w:tcPr>
            <w:tcW w:w="5386" w:type="dxa"/>
            <w:shd w:val="clear" w:color="auto" w:fill="auto"/>
            <w:vAlign w:val="center"/>
          </w:tcPr>
          <w:p w:rsidR="00DF0CE8" w:rsidRPr="00F16A6E" w:rsidRDefault="00580E33" w:rsidP="006A7039">
            <w:pPr>
              <w:rPr>
                <w:sz w:val="24"/>
                <w:lang w:val="uk-UA"/>
              </w:rPr>
            </w:pPr>
            <w:r w:rsidRPr="00F16A6E">
              <w:rPr>
                <w:sz w:val="24"/>
                <w:lang w:val="uk-UA"/>
              </w:rPr>
              <w:t>Математичні методи оптимізації</w:t>
            </w:r>
          </w:p>
        </w:tc>
        <w:tc>
          <w:tcPr>
            <w:tcW w:w="1730" w:type="dxa"/>
            <w:shd w:val="clear" w:color="auto" w:fill="auto"/>
            <w:vAlign w:val="center"/>
          </w:tcPr>
          <w:p w:rsidR="00DF0CE8" w:rsidRPr="00F16A6E" w:rsidRDefault="008B44BE" w:rsidP="003B7C18">
            <w:pPr>
              <w:jc w:val="center"/>
              <w:rPr>
                <w:sz w:val="24"/>
                <w:lang w:val="uk-UA"/>
              </w:rPr>
            </w:pPr>
            <w:r>
              <w:rPr>
                <w:sz w:val="24"/>
                <w:lang w:val="uk-UA"/>
              </w:rPr>
              <w:t>ПП</w:t>
            </w:r>
            <w:r w:rsidR="00F52AA2">
              <w:rPr>
                <w:sz w:val="24"/>
                <w:lang w:val="uk-UA"/>
              </w:rPr>
              <w:t>.</w:t>
            </w:r>
            <w:r w:rsidR="00580E33" w:rsidRPr="00F16A6E">
              <w:rPr>
                <w:sz w:val="24"/>
                <w:lang w:val="uk-UA"/>
              </w:rPr>
              <w:t>10.01.</w:t>
            </w:r>
            <w:r w:rsidR="003B7C18">
              <w:rPr>
                <w:sz w:val="24"/>
                <w:lang w:val="en-US"/>
              </w:rPr>
              <w:t>0</w:t>
            </w:r>
            <w:r w:rsidR="00580E33" w:rsidRPr="00F16A6E">
              <w:rPr>
                <w:sz w:val="24"/>
                <w:lang w:val="uk-UA"/>
              </w:rPr>
              <w:t>1</w:t>
            </w:r>
          </w:p>
        </w:tc>
      </w:tr>
      <w:tr w:rsidR="00DB5B05" w:rsidRPr="00F16A6E" w:rsidTr="008B44BE">
        <w:trPr>
          <w:trHeight w:val="397"/>
        </w:trPr>
        <w:tc>
          <w:tcPr>
            <w:tcW w:w="1384" w:type="dxa"/>
            <w:vMerge w:val="restart"/>
            <w:shd w:val="clear" w:color="auto" w:fill="auto"/>
            <w:vAlign w:val="center"/>
          </w:tcPr>
          <w:p w:rsidR="00DB5B05" w:rsidRPr="00F16A6E" w:rsidRDefault="008B44BE" w:rsidP="001F4CCC">
            <w:pPr>
              <w:rPr>
                <w:sz w:val="24"/>
                <w:lang w:val="uk-UA"/>
              </w:rPr>
            </w:pPr>
            <w:r>
              <w:rPr>
                <w:sz w:val="24"/>
                <w:lang w:val="uk-UA"/>
              </w:rPr>
              <w:t>ПП</w:t>
            </w:r>
            <w:r w:rsidR="00F52AA2">
              <w:rPr>
                <w:sz w:val="24"/>
                <w:lang w:val="uk-UA"/>
              </w:rPr>
              <w:t>.</w:t>
            </w:r>
            <w:r w:rsidR="00DB5B05" w:rsidRPr="00F16A6E">
              <w:rPr>
                <w:sz w:val="24"/>
                <w:lang w:val="uk-UA"/>
              </w:rPr>
              <w:t>11</w:t>
            </w:r>
          </w:p>
        </w:tc>
        <w:tc>
          <w:tcPr>
            <w:tcW w:w="2126" w:type="dxa"/>
            <w:vMerge w:val="restart"/>
            <w:shd w:val="clear" w:color="auto" w:fill="auto"/>
            <w:vAlign w:val="center"/>
          </w:tcPr>
          <w:p w:rsidR="00DB5B05" w:rsidRPr="00F16A6E" w:rsidRDefault="00DB5B05" w:rsidP="00582880">
            <w:pPr>
              <w:jc w:val="center"/>
              <w:rPr>
                <w:sz w:val="24"/>
                <w:lang w:val="uk-UA"/>
              </w:rPr>
            </w:pPr>
            <w:r w:rsidRPr="00F16A6E">
              <w:rPr>
                <w:sz w:val="24"/>
                <w:lang w:val="uk-UA"/>
              </w:rPr>
              <w:t>Прилади вимірювання параметрів довкілля</w:t>
            </w:r>
          </w:p>
        </w:tc>
        <w:tc>
          <w:tcPr>
            <w:tcW w:w="2439" w:type="dxa"/>
            <w:vMerge w:val="restart"/>
            <w:shd w:val="clear" w:color="auto" w:fill="auto"/>
            <w:vAlign w:val="center"/>
          </w:tcPr>
          <w:p w:rsidR="00DB5B05" w:rsidRPr="00F16A6E" w:rsidRDefault="00DB5B05" w:rsidP="001E7F0D">
            <w:pPr>
              <w:jc w:val="center"/>
              <w:rPr>
                <w:sz w:val="24"/>
                <w:lang w:val="uk-UA"/>
              </w:rPr>
            </w:pPr>
            <w:r w:rsidRPr="00F16A6E">
              <w:rPr>
                <w:sz w:val="24"/>
                <w:lang w:val="uk-UA"/>
              </w:rPr>
              <w:t>Прилади контролю параметрів забруднення повітряних середовищ</w:t>
            </w:r>
          </w:p>
        </w:tc>
        <w:tc>
          <w:tcPr>
            <w:tcW w:w="1389" w:type="dxa"/>
            <w:vMerge w:val="restart"/>
            <w:shd w:val="clear" w:color="auto" w:fill="auto"/>
            <w:vAlign w:val="center"/>
          </w:tcPr>
          <w:p w:rsidR="00DB5B05" w:rsidRPr="00F16A6E" w:rsidRDefault="008B44BE" w:rsidP="00F0053B">
            <w:pPr>
              <w:rPr>
                <w:sz w:val="24"/>
                <w:lang w:val="uk-UA"/>
              </w:rPr>
            </w:pPr>
            <w:r>
              <w:rPr>
                <w:sz w:val="24"/>
                <w:lang w:val="uk-UA"/>
              </w:rPr>
              <w:t>ПП</w:t>
            </w:r>
            <w:r w:rsidR="00F52AA2">
              <w:rPr>
                <w:sz w:val="24"/>
                <w:lang w:val="uk-UA"/>
              </w:rPr>
              <w:t>.</w:t>
            </w:r>
            <w:r w:rsidR="00DB5B05" w:rsidRPr="00F16A6E">
              <w:rPr>
                <w:sz w:val="24"/>
                <w:lang w:val="uk-UA"/>
              </w:rPr>
              <w:t>11.01</w:t>
            </w:r>
          </w:p>
        </w:tc>
        <w:tc>
          <w:tcPr>
            <w:tcW w:w="5386" w:type="dxa"/>
            <w:shd w:val="clear" w:color="auto" w:fill="auto"/>
            <w:vAlign w:val="center"/>
          </w:tcPr>
          <w:p w:rsidR="00DB5B05" w:rsidRPr="00F16A6E" w:rsidRDefault="00DB5B05" w:rsidP="00416E88">
            <w:pPr>
              <w:jc w:val="both"/>
              <w:rPr>
                <w:sz w:val="24"/>
                <w:lang w:val="uk-UA"/>
              </w:rPr>
            </w:pPr>
            <w:r w:rsidRPr="00F16A6E">
              <w:rPr>
                <w:sz w:val="24"/>
                <w:lang w:val="uk-UA"/>
              </w:rPr>
              <w:t>Оптоелектронні газоаналізатори</w:t>
            </w:r>
          </w:p>
        </w:tc>
        <w:tc>
          <w:tcPr>
            <w:tcW w:w="1730" w:type="dxa"/>
            <w:shd w:val="clear" w:color="auto" w:fill="auto"/>
            <w:vAlign w:val="center"/>
          </w:tcPr>
          <w:p w:rsidR="00DB5B05" w:rsidRPr="00F16A6E" w:rsidRDefault="008B44BE" w:rsidP="003B7C18">
            <w:pPr>
              <w:jc w:val="center"/>
              <w:rPr>
                <w:sz w:val="24"/>
                <w:lang w:val="uk-UA"/>
              </w:rPr>
            </w:pPr>
            <w:r>
              <w:rPr>
                <w:sz w:val="24"/>
                <w:lang w:val="uk-UA"/>
              </w:rPr>
              <w:t>ПП</w:t>
            </w:r>
            <w:r w:rsidR="00F52AA2">
              <w:rPr>
                <w:sz w:val="24"/>
                <w:lang w:val="uk-UA"/>
              </w:rPr>
              <w:t>.</w:t>
            </w:r>
            <w:r w:rsidR="00DB5B05" w:rsidRPr="00F16A6E">
              <w:rPr>
                <w:sz w:val="24"/>
                <w:lang w:val="uk-UA"/>
              </w:rPr>
              <w:t>11.01.01</w:t>
            </w:r>
          </w:p>
        </w:tc>
      </w:tr>
      <w:tr w:rsidR="00DB5B05" w:rsidRPr="00F16A6E" w:rsidTr="008B44BE">
        <w:trPr>
          <w:trHeight w:val="964"/>
        </w:trPr>
        <w:tc>
          <w:tcPr>
            <w:tcW w:w="1384" w:type="dxa"/>
            <w:vMerge/>
            <w:shd w:val="clear" w:color="auto" w:fill="auto"/>
            <w:vAlign w:val="center"/>
          </w:tcPr>
          <w:p w:rsidR="00DB5B05" w:rsidRPr="00F16A6E" w:rsidRDefault="00DB5B05" w:rsidP="001F4CCC">
            <w:pPr>
              <w:rPr>
                <w:sz w:val="24"/>
                <w:lang w:val="uk-UA"/>
              </w:rPr>
            </w:pPr>
          </w:p>
        </w:tc>
        <w:tc>
          <w:tcPr>
            <w:tcW w:w="2126" w:type="dxa"/>
            <w:vMerge/>
            <w:shd w:val="clear" w:color="auto" w:fill="auto"/>
            <w:vAlign w:val="center"/>
          </w:tcPr>
          <w:p w:rsidR="00DB5B05" w:rsidRPr="00F16A6E" w:rsidRDefault="00DB5B05" w:rsidP="00582880">
            <w:pPr>
              <w:jc w:val="center"/>
              <w:rPr>
                <w:sz w:val="24"/>
                <w:lang w:val="uk-UA"/>
              </w:rPr>
            </w:pPr>
          </w:p>
        </w:tc>
        <w:tc>
          <w:tcPr>
            <w:tcW w:w="2439" w:type="dxa"/>
            <w:vMerge/>
            <w:shd w:val="clear" w:color="auto" w:fill="auto"/>
            <w:vAlign w:val="center"/>
          </w:tcPr>
          <w:p w:rsidR="00DB5B05" w:rsidRPr="00F16A6E" w:rsidRDefault="00DB5B05" w:rsidP="001E7F0D">
            <w:pPr>
              <w:jc w:val="center"/>
              <w:rPr>
                <w:sz w:val="24"/>
                <w:lang w:val="uk-UA"/>
              </w:rPr>
            </w:pPr>
          </w:p>
        </w:tc>
        <w:tc>
          <w:tcPr>
            <w:tcW w:w="1389" w:type="dxa"/>
            <w:vMerge/>
            <w:shd w:val="clear" w:color="auto" w:fill="auto"/>
            <w:vAlign w:val="center"/>
          </w:tcPr>
          <w:p w:rsidR="00DB5B05" w:rsidRPr="00F16A6E" w:rsidRDefault="00DB5B05" w:rsidP="00F11AA1">
            <w:pPr>
              <w:jc w:val="center"/>
              <w:rPr>
                <w:sz w:val="24"/>
                <w:lang w:val="uk-UA"/>
              </w:rPr>
            </w:pPr>
          </w:p>
        </w:tc>
        <w:tc>
          <w:tcPr>
            <w:tcW w:w="5386" w:type="dxa"/>
            <w:shd w:val="clear" w:color="auto" w:fill="auto"/>
            <w:vAlign w:val="center"/>
          </w:tcPr>
          <w:p w:rsidR="00DB5B05" w:rsidRPr="00F16A6E" w:rsidRDefault="00DB5B05" w:rsidP="001F4CCC">
            <w:pPr>
              <w:jc w:val="both"/>
              <w:rPr>
                <w:sz w:val="24"/>
                <w:lang w:val="uk-UA"/>
              </w:rPr>
            </w:pPr>
            <w:r w:rsidRPr="00F16A6E">
              <w:rPr>
                <w:sz w:val="24"/>
                <w:lang w:val="uk-UA"/>
              </w:rPr>
              <w:t>Газоаналізатори на основі напівпровідникових сенсорів  контролю параметрів газоподібних інгредієнтів</w:t>
            </w:r>
          </w:p>
        </w:tc>
        <w:tc>
          <w:tcPr>
            <w:tcW w:w="1730" w:type="dxa"/>
            <w:shd w:val="clear" w:color="auto" w:fill="auto"/>
            <w:vAlign w:val="center"/>
          </w:tcPr>
          <w:p w:rsidR="00DB5B05" w:rsidRPr="00F16A6E" w:rsidRDefault="008B44BE" w:rsidP="003B7C18">
            <w:pPr>
              <w:jc w:val="center"/>
              <w:rPr>
                <w:sz w:val="24"/>
                <w:lang w:val="uk-UA"/>
              </w:rPr>
            </w:pPr>
            <w:r>
              <w:rPr>
                <w:sz w:val="24"/>
                <w:lang w:val="uk-UA"/>
              </w:rPr>
              <w:t>ПП</w:t>
            </w:r>
            <w:r w:rsidR="00F52AA2">
              <w:rPr>
                <w:sz w:val="24"/>
                <w:lang w:val="uk-UA"/>
              </w:rPr>
              <w:t>.</w:t>
            </w:r>
            <w:r w:rsidR="00DB5B05" w:rsidRPr="00F16A6E">
              <w:rPr>
                <w:sz w:val="24"/>
                <w:lang w:val="uk-UA"/>
              </w:rPr>
              <w:t>11.01.02</w:t>
            </w:r>
          </w:p>
        </w:tc>
      </w:tr>
      <w:tr w:rsidR="00DB5B05" w:rsidRPr="00F16A6E" w:rsidTr="008B44BE">
        <w:trPr>
          <w:trHeight w:val="737"/>
        </w:trPr>
        <w:tc>
          <w:tcPr>
            <w:tcW w:w="1384" w:type="dxa"/>
            <w:vMerge/>
            <w:shd w:val="clear" w:color="auto" w:fill="auto"/>
            <w:vAlign w:val="center"/>
          </w:tcPr>
          <w:p w:rsidR="00DB5B05" w:rsidRPr="00F16A6E" w:rsidRDefault="00DB5B05" w:rsidP="001F4CCC">
            <w:pPr>
              <w:rPr>
                <w:sz w:val="24"/>
                <w:lang w:val="uk-UA"/>
              </w:rPr>
            </w:pPr>
          </w:p>
        </w:tc>
        <w:tc>
          <w:tcPr>
            <w:tcW w:w="2126" w:type="dxa"/>
            <w:vMerge/>
            <w:shd w:val="clear" w:color="auto" w:fill="auto"/>
            <w:vAlign w:val="center"/>
          </w:tcPr>
          <w:p w:rsidR="00DB5B05" w:rsidRPr="00F16A6E" w:rsidRDefault="00DB5B05" w:rsidP="00582880">
            <w:pPr>
              <w:jc w:val="center"/>
              <w:rPr>
                <w:sz w:val="24"/>
                <w:lang w:val="uk-UA"/>
              </w:rPr>
            </w:pPr>
          </w:p>
        </w:tc>
        <w:tc>
          <w:tcPr>
            <w:tcW w:w="2439" w:type="dxa"/>
            <w:vMerge w:val="restart"/>
            <w:shd w:val="clear" w:color="auto" w:fill="auto"/>
            <w:vAlign w:val="center"/>
          </w:tcPr>
          <w:p w:rsidR="00DB5B05" w:rsidRPr="00F16A6E" w:rsidRDefault="00DB5B05" w:rsidP="00542450">
            <w:pPr>
              <w:jc w:val="center"/>
              <w:rPr>
                <w:sz w:val="24"/>
                <w:lang w:val="uk-UA"/>
              </w:rPr>
            </w:pPr>
            <w:r w:rsidRPr="00F16A6E">
              <w:rPr>
                <w:sz w:val="24"/>
                <w:lang w:val="uk-UA"/>
              </w:rPr>
              <w:t xml:space="preserve">Прилади контролю параметрів забруднення </w:t>
            </w:r>
            <w:r w:rsidR="00542450">
              <w:rPr>
                <w:sz w:val="24"/>
                <w:lang w:val="uk-UA"/>
              </w:rPr>
              <w:t>водних</w:t>
            </w:r>
            <w:r w:rsidRPr="00F16A6E">
              <w:rPr>
                <w:sz w:val="24"/>
                <w:lang w:val="uk-UA"/>
              </w:rPr>
              <w:t xml:space="preserve"> середовищ</w:t>
            </w:r>
          </w:p>
        </w:tc>
        <w:tc>
          <w:tcPr>
            <w:tcW w:w="1389" w:type="dxa"/>
            <w:vMerge w:val="restart"/>
            <w:shd w:val="clear" w:color="auto" w:fill="auto"/>
            <w:vAlign w:val="center"/>
          </w:tcPr>
          <w:p w:rsidR="00DB5B05" w:rsidRPr="00F16A6E" w:rsidRDefault="008B44BE" w:rsidP="00F0053B">
            <w:pPr>
              <w:rPr>
                <w:sz w:val="24"/>
                <w:lang w:val="uk-UA"/>
              </w:rPr>
            </w:pPr>
            <w:r>
              <w:rPr>
                <w:sz w:val="24"/>
                <w:lang w:val="uk-UA"/>
              </w:rPr>
              <w:t>ПП</w:t>
            </w:r>
            <w:r w:rsidR="00F52AA2">
              <w:rPr>
                <w:sz w:val="24"/>
                <w:lang w:val="uk-UA"/>
              </w:rPr>
              <w:t>.</w:t>
            </w:r>
            <w:r w:rsidR="00DB5B05" w:rsidRPr="00F16A6E">
              <w:rPr>
                <w:sz w:val="24"/>
                <w:lang w:val="uk-UA"/>
              </w:rPr>
              <w:t>11.02</w:t>
            </w:r>
          </w:p>
        </w:tc>
        <w:tc>
          <w:tcPr>
            <w:tcW w:w="5386" w:type="dxa"/>
            <w:shd w:val="clear" w:color="auto" w:fill="auto"/>
            <w:vAlign w:val="center"/>
          </w:tcPr>
          <w:p w:rsidR="00DB5B05" w:rsidRPr="00F16A6E" w:rsidRDefault="00DB5B05" w:rsidP="00542450">
            <w:pPr>
              <w:jc w:val="both"/>
              <w:rPr>
                <w:sz w:val="24"/>
                <w:lang w:val="uk-UA"/>
              </w:rPr>
            </w:pPr>
            <w:r w:rsidRPr="00F16A6E">
              <w:rPr>
                <w:sz w:val="24"/>
                <w:lang w:val="uk-UA"/>
              </w:rPr>
              <w:t xml:space="preserve">Фотометричні прилади контролю параметрів </w:t>
            </w:r>
            <w:r w:rsidR="00542450">
              <w:rPr>
                <w:sz w:val="24"/>
                <w:lang w:val="uk-UA"/>
              </w:rPr>
              <w:t>водних</w:t>
            </w:r>
            <w:r w:rsidRPr="00F16A6E">
              <w:rPr>
                <w:sz w:val="24"/>
                <w:lang w:val="uk-UA"/>
              </w:rPr>
              <w:t xml:space="preserve"> середовищ</w:t>
            </w:r>
          </w:p>
        </w:tc>
        <w:tc>
          <w:tcPr>
            <w:tcW w:w="1730" w:type="dxa"/>
            <w:shd w:val="clear" w:color="auto" w:fill="auto"/>
            <w:vAlign w:val="center"/>
          </w:tcPr>
          <w:p w:rsidR="00DB5B05" w:rsidRPr="00F16A6E" w:rsidRDefault="008B44BE" w:rsidP="003B7C18">
            <w:pPr>
              <w:jc w:val="center"/>
              <w:rPr>
                <w:sz w:val="24"/>
                <w:lang w:val="uk-UA"/>
              </w:rPr>
            </w:pPr>
            <w:r>
              <w:rPr>
                <w:sz w:val="24"/>
                <w:lang w:val="uk-UA"/>
              </w:rPr>
              <w:t>ПП</w:t>
            </w:r>
            <w:r w:rsidR="00F52AA2">
              <w:rPr>
                <w:sz w:val="24"/>
                <w:lang w:val="uk-UA"/>
              </w:rPr>
              <w:t>.</w:t>
            </w:r>
            <w:r w:rsidR="00DB5B05" w:rsidRPr="00F16A6E">
              <w:rPr>
                <w:sz w:val="24"/>
                <w:lang w:val="uk-UA"/>
              </w:rPr>
              <w:t>11.02.01</w:t>
            </w:r>
          </w:p>
        </w:tc>
      </w:tr>
      <w:tr w:rsidR="00DB5B05" w:rsidRPr="00F16A6E" w:rsidTr="008B44BE">
        <w:trPr>
          <w:trHeight w:val="737"/>
        </w:trPr>
        <w:tc>
          <w:tcPr>
            <w:tcW w:w="1384" w:type="dxa"/>
            <w:vMerge/>
            <w:shd w:val="clear" w:color="auto" w:fill="auto"/>
            <w:vAlign w:val="center"/>
          </w:tcPr>
          <w:p w:rsidR="00DB5B05" w:rsidRPr="00F16A6E" w:rsidRDefault="00DB5B05" w:rsidP="001F4CCC">
            <w:pPr>
              <w:rPr>
                <w:sz w:val="24"/>
                <w:lang w:val="uk-UA"/>
              </w:rPr>
            </w:pPr>
          </w:p>
        </w:tc>
        <w:tc>
          <w:tcPr>
            <w:tcW w:w="2126" w:type="dxa"/>
            <w:vMerge/>
            <w:shd w:val="clear" w:color="auto" w:fill="auto"/>
            <w:vAlign w:val="center"/>
          </w:tcPr>
          <w:p w:rsidR="00DB5B05" w:rsidRPr="00F16A6E" w:rsidRDefault="00DB5B05" w:rsidP="00582880">
            <w:pPr>
              <w:jc w:val="center"/>
              <w:rPr>
                <w:sz w:val="24"/>
                <w:lang w:val="uk-UA"/>
              </w:rPr>
            </w:pPr>
          </w:p>
        </w:tc>
        <w:tc>
          <w:tcPr>
            <w:tcW w:w="2439" w:type="dxa"/>
            <w:vMerge/>
            <w:shd w:val="clear" w:color="auto" w:fill="auto"/>
            <w:vAlign w:val="center"/>
          </w:tcPr>
          <w:p w:rsidR="00DB5B05" w:rsidRPr="00F16A6E" w:rsidRDefault="00DB5B05" w:rsidP="001E7F0D">
            <w:pPr>
              <w:jc w:val="center"/>
              <w:rPr>
                <w:sz w:val="24"/>
                <w:lang w:val="uk-UA"/>
              </w:rPr>
            </w:pPr>
          </w:p>
        </w:tc>
        <w:tc>
          <w:tcPr>
            <w:tcW w:w="1389" w:type="dxa"/>
            <w:vMerge/>
            <w:shd w:val="clear" w:color="auto" w:fill="auto"/>
            <w:vAlign w:val="center"/>
          </w:tcPr>
          <w:p w:rsidR="00DB5B05" w:rsidRPr="00F16A6E" w:rsidRDefault="00DB5B05" w:rsidP="00F11AA1">
            <w:pPr>
              <w:jc w:val="center"/>
              <w:rPr>
                <w:sz w:val="24"/>
                <w:lang w:val="uk-UA"/>
              </w:rPr>
            </w:pPr>
          </w:p>
        </w:tc>
        <w:tc>
          <w:tcPr>
            <w:tcW w:w="5386" w:type="dxa"/>
            <w:shd w:val="clear" w:color="auto" w:fill="auto"/>
            <w:vAlign w:val="center"/>
          </w:tcPr>
          <w:p w:rsidR="00DB5B05" w:rsidRPr="00F16A6E" w:rsidRDefault="00DB5B05" w:rsidP="00542450">
            <w:pPr>
              <w:rPr>
                <w:sz w:val="24"/>
                <w:lang w:val="uk-UA"/>
              </w:rPr>
            </w:pPr>
            <w:r w:rsidRPr="00F16A6E">
              <w:rPr>
                <w:sz w:val="24"/>
                <w:lang w:val="uk-UA"/>
              </w:rPr>
              <w:t xml:space="preserve">Спектрометричні прилади контролю параметрів забруднення </w:t>
            </w:r>
            <w:r w:rsidR="00542450">
              <w:rPr>
                <w:sz w:val="24"/>
                <w:lang w:val="uk-UA"/>
              </w:rPr>
              <w:t>водних</w:t>
            </w:r>
            <w:r w:rsidRPr="00F16A6E">
              <w:rPr>
                <w:sz w:val="24"/>
                <w:lang w:val="uk-UA"/>
              </w:rPr>
              <w:t xml:space="preserve"> середовищ</w:t>
            </w:r>
          </w:p>
        </w:tc>
        <w:tc>
          <w:tcPr>
            <w:tcW w:w="1730" w:type="dxa"/>
            <w:shd w:val="clear" w:color="auto" w:fill="auto"/>
            <w:vAlign w:val="center"/>
          </w:tcPr>
          <w:p w:rsidR="00DB5B05" w:rsidRPr="00F16A6E" w:rsidRDefault="008B44BE" w:rsidP="003B7C18">
            <w:pPr>
              <w:jc w:val="center"/>
              <w:rPr>
                <w:sz w:val="24"/>
                <w:lang w:val="uk-UA"/>
              </w:rPr>
            </w:pPr>
            <w:r>
              <w:rPr>
                <w:sz w:val="24"/>
                <w:lang w:val="uk-UA"/>
              </w:rPr>
              <w:t>ПП</w:t>
            </w:r>
            <w:r w:rsidR="00F52AA2">
              <w:rPr>
                <w:sz w:val="24"/>
                <w:lang w:val="uk-UA"/>
              </w:rPr>
              <w:t>.</w:t>
            </w:r>
            <w:r w:rsidR="00DB5B05" w:rsidRPr="00F16A6E">
              <w:rPr>
                <w:sz w:val="24"/>
                <w:lang w:val="uk-UA"/>
              </w:rPr>
              <w:t>11.02.02</w:t>
            </w:r>
          </w:p>
        </w:tc>
      </w:tr>
      <w:tr w:rsidR="00DB5B05" w:rsidRPr="00F16A6E" w:rsidTr="008B44BE">
        <w:trPr>
          <w:trHeight w:val="1304"/>
        </w:trPr>
        <w:tc>
          <w:tcPr>
            <w:tcW w:w="1384" w:type="dxa"/>
            <w:vMerge/>
            <w:shd w:val="clear" w:color="auto" w:fill="auto"/>
            <w:vAlign w:val="center"/>
          </w:tcPr>
          <w:p w:rsidR="00DB5B05" w:rsidRPr="00F16A6E" w:rsidRDefault="00DB5B05" w:rsidP="001F4CCC">
            <w:pPr>
              <w:rPr>
                <w:sz w:val="24"/>
                <w:lang w:val="uk-UA"/>
              </w:rPr>
            </w:pPr>
          </w:p>
        </w:tc>
        <w:tc>
          <w:tcPr>
            <w:tcW w:w="2126" w:type="dxa"/>
            <w:vMerge/>
            <w:shd w:val="clear" w:color="auto" w:fill="auto"/>
            <w:vAlign w:val="center"/>
          </w:tcPr>
          <w:p w:rsidR="00DB5B05" w:rsidRPr="00F16A6E" w:rsidRDefault="00DB5B05" w:rsidP="00582880">
            <w:pPr>
              <w:jc w:val="center"/>
              <w:rPr>
                <w:sz w:val="24"/>
                <w:lang w:val="uk-UA"/>
              </w:rPr>
            </w:pPr>
          </w:p>
        </w:tc>
        <w:tc>
          <w:tcPr>
            <w:tcW w:w="2439" w:type="dxa"/>
            <w:shd w:val="clear" w:color="auto" w:fill="auto"/>
            <w:vAlign w:val="center"/>
          </w:tcPr>
          <w:p w:rsidR="00DB5B05" w:rsidRPr="00F16A6E" w:rsidRDefault="00DB5B05" w:rsidP="001E7F0D">
            <w:pPr>
              <w:jc w:val="center"/>
              <w:rPr>
                <w:sz w:val="24"/>
                <w:lang w:val="uk-UA"/>
              </w:rPr>
            </w:pPr>
            <w:r w:rsidRPr="00F16A6E">
              <w:rPr>
                <w:sz w:val="24"/>
                <w:lang w:val="uk-UA"/>
              </w:rPr>
              <w:t>Метрологічне забезпечення екологічних приладів</w:t>
            </w:r>
          </w:p>
        </w:tc>
        <w:tc>
          <w:tcPr>
            <w:tcW w:w="1389" w:type="dxa"/>
            <w:shd w:val="clear" w:color="auto" w:fill="auto"/>
            <w:vAlign w:val="center"/>
          </w:tcPr>
          <w:p w:rsidR="00DB5B05" w:rsidRPr="00F16A6E" w:rsidRDefault="008B44BE" w:rsidP="00F0053B">
            <w:pPr>
              <w:rPr>
                <w:sz w:val="24"/>
                <w:lang w:val="uk-UA"/>
              </w:rPr>
            </w:pPr>
            <w:r>
              <w:rPr>
                <w:sz w:val="24"/>
                <w:lang w:val="uk-UA"/>
              </w:rPr>
              <w:t>ПП</w:t>
            </w:r>
            <w:r w:rsidR="00F52AA2">
              <w:rPr>
                <w:sz w:val="24"/>
                <w:lang w:val="uk-UA"/>
              </w:rPr>
              <w:t>.</w:t>
            </w:r>
            <w:r w:rsidR="00DB5B05" w:rsidRPr="00F16A6E">
              <w:rPr>
                <w:sz w:val="24"/>
                <w:lang w:val="uk-UA"/>
              </w:rPr>
              <w:t>11.03</w:t>
            </w:r>
          </w:p>
        </w:tc>
        <w:tc>
          <w:tcPr>
            <w:tcW w:w="5386" w:type="dxa"/>
            <w:shd w:val="clear" w:color="auto" w:fill="auto"/>
            <w:vAlign w:val="center"/>
          </w:tcPr>
          <w:p w:rsidR="00DB5B05" w:rsidRPr="00F16A6E" w:rsidRDefault="00DB5B05" w:rsidP="00F37386">
            <w:pPr>
              <w:shd w:val="clear" w:color="auto" w:fill="FFFFFF"/>
              <w:rPr>
                <w:sz w:val="24"/>
                <w:lang w:val="uk-UA"/>
              </w:rPr>
            </w:pPr>
            <w:r w:rsidRPr="00F16A6E">
              <w:rPr>
                <w:sz w:val="24"/>
                <w:lang w:val="uk-UA"/>
              </w:rPr>
              <w:t>Організація робіт з повір</w:t>
            </w:r>
            <w:r w:rsidR="00F37386" w:rsidRPr="00F16A6E">
              <w:rPr>
                <w:sz w:val="24"/>
                <w:lang w:val="uk-UA"/>
              </w:rPr>
              <w:t>ки</w:t>
            </w:r>
            <w:r w:rsidRPr="00F16A6E">
              <w:rPr>
                <w:sz w:val="24"/>
                <w:lang w:val="uk-UA"/>
              </w:rPr>
              <w:t xml:space="preserve"> засобів вимірювань, екологічних приладів на відповідність установленим нормам точності, проведення складних вимірювань у ході процес</w:t>
            </w:r>
            <w:r w:rsidR="008B1831">
              <w:rPr>
                <w:sz w:val="24"/>
                <w:lang w:val="uk-UA"/>
              </w:rPr>
              <w:t>ів контролю параметрів довкілля</w:t>
            </w:r>
          </w:p>
        </w:tc>
        <w:tc>
          <w:tcPr>
            <w:tcW w:w="1730" w:type="dxa"/>
            <w:shd w:val="clear" w:color="auto" w:fill="auto"/>
            <w:vAlign w:val="center"/>
          </w:tcPr>
          <w:p w:rsidR="00DB5B05" w:rsidRPr="00F16A6E" w:rsidRDefault="008B44BE" w:rsidP="003B7C18">
            <w:pPr>
              <w:jc w:val="center"/>
              <w:rPr>
                <w:sz w:val="24"/>
                <w:lang w:val="uk-UA"/>
              </w:rPr>
            </w:pPr>
            <w:r>
              <w:rPr>
                <w:sz w:val="24"/>
                <w:lang w:val="uk-UA"/>
              </w:rPr>
              <w:t>ПП</w:t>
            </w:r>
            <w:r w:rsidR="00F52AA2">
              <w:rPr>
                <w:sz w:val="24"/>
                <w:lang w:val="uk-UA"/>
              </w:rPr>
              <w:t>.</w:t>
            </w:r>
            <w:r w:rsidR="00DB5B05" w:rsidRPr="00F16A6E">
              <w:rPr>
                <w:sz w:val="24"/>
                <w:lang w:val="uk-UA"/>
              </w:rPr>
              <w:t>11.03.01</w:t>
            </w:r>
          </w:p>
        </w:tc>
      </w:tr>
      <w:tr w:rsidR="00DC05EF" w:rsidRPr="00F16A6E" w:rsidTr="008B1831">
        <w:trPr>
          <w:trHeight w:val="427"/>
        </w:trPr>
        <w:tc>
          <w:tcPr>
            <w:tcW w:w="1384" w:type="dxa"/>
            <w:vMerge w:val="restart"/>
            <w:shd w:val="clear" w:color="auto" w:fill="auto"/>
            <w:vAlign w:val="center"/>
          </w:tcPr>
          <w:p w:rsidR="00DC05EF" w:rsidRPr="00F16A6E" w:rsidRDefault="008B44BE" w:rsidP="001F4CCC">
            <w:pPr>
              <w:rPr>
                <w:sz w:val="24"/>
                <w:lang w:val="uk-UA"/>
              </w:rPr>
            </w:pPr>
            <w:r>
              <w:rPr>
                <w:sz w:val="24"/>
                <w:lang w:val="uk-UA"/>
              </w:rPr>
              <w:t>ПП</w:t>
            </w:r>
            <w:r w:rsidR="00F52AA2">
              <w:rPr>
                <w:sz w:val="24"/>
                <w:lang w:val="uk-UA"/>
              </w:rPr>
              <w:t>.</w:t>
            </w:r>
            <w:r w:rsidR="00DC05EF" w:rsidRPr="00F16A6E">
              <w:rPr>
                <w:sz w:val="24"/>
                <w:lang w:val="uk-UA"/>
              </w:rPr>
              <w:t>12</w:t>
            </w:r>
          </w:p>
        </w:tc>
        <w:tc>
          <w:tcPr>
            <w:tcW w:w="2126" w:type="dxa"/>
            <w:vMerge w:val="restart"/>
            <w:shd w:val="clear" w:color="auto" w:fill="auto"/>
            <w:vAlign w:val="center"/>
          </w:tcPr>
          <w:p w:rsidR="00DC05EF" w:rsidRPr="00F16A6E" w:rsidRDefault="00DC05EF" w:rsidP="00DC05EF">
            <w:pPr>
              <w:jc w:val="center"/>
              <w:rPr>
                <w:sz w:val="24"/>
                <w:lang w:val="uk-UA"/>
              </w:rPr>
            </w:pPr>
            <w:r w:rsidRPr="00F16A6E">
              <w:rPr>
                <w:sz w:val="24"/>
                <w:lang w:val="uk-UA"/>
              </w:rPr>
              <w:t>Мікропроцесорні прилади і системи</w:t>
            </w:r>
          </w:p>
        </w:tc>
        <w:tc>
          <w:tcPr>
            <w:tcW w:w="2439" w:type="dxa"/>
            <w:vMerge w:val="restart"/>
            <w:shd w:val="clear" w:color="auto" w:fill="auto"/>
            <w:vAlign w:val="center"/>
          </w:tcPr>
          <w:p w:rsidR="00DC05EF" w:rsidRPr="00DC05EF" w:rsidRDefault="00DC05EF" w:rsidP="00DC05EF">
            <w:pPr>
              <w:jc w:val="center"/>
              <w:rPr>
                <w:sz w:val="24"/>
                <w:lang w:val="uk-UA"/>
              </w:rPr>
            </w:pPr>
            <w:r w:rsidRPr="00DC05EF">
              <w:rPr>
                <w:sz w:val="24"/>
                <w:lang w:val="uk-UA"/>
              </w:rPr>
              <w:t xml:space="preserve">Алгоритми та технічні засоби реалізації основних вимірювальних операцій в мікропроцесорних </w:t>
            </w:r>
            <w:r w:rsidRPr="00DC05EF">
              <w:rPr>
                <w:sz w:val="24"/>
                <w:lang w:val="uk-UA"/>
              </w:rPr>
              <w:lastRenderedPageBreak/>
              <w:t>системах</w:t>
            </w:r>
          </w:p>
        </w:tc>
        <w:tc>
          <w:tcPr>
            <w:tcW w:w="1389" w:type="dxa"/>
            <w:vMerge w:val="restart"/>
            <w:shd w:val="clear" w:color="auto" w:fill="auto"/>
            <w:vAlign w:val="center"/>
          </w:tcPr>
          <w:p w:rsidR="00DC05EF" w:rsidRPr="00F16A6E" w:rsidRDefault="008B44BE" w:rsidP="00F0053B">
            <w:pPr>
              <w:rPr>
                <w:sz w:val="24"/>
                <w:lang w:val="uk-UA"/>
              </w:rPr>
            </w:pPr>
            <w:r>
              <w:rPr>
                <w:sz w:val="24"/>
                <w:lang w:val="uk-UA"/>
              </w:rPr>
              <w:lastRenderedPageBreak/>
              <w:t>ПП</w:t>
            </w:r>
            <w:r w:rsidR="00F52AA2">
              <w:rPr>
                <w:sz w:val="24"/>
                <w:lang w:val="uk-UA"/>
              </w:rPr>
              <w:t>.</w:t>
            </w:r>
            <w:r w:rsidR="00DC05EF" w:rsidRPr="00F16A6E">
              <w:rPr>
                <w:sz w:val="24"/>
                <w:lang w:val="uk-UA"/>
              </w:rPr>
              <w:t>12.01</w:t>
            </w:r>
          </w:p>
        </w:tc>
        <w:tc>
          <w:tcPr>
            <w:tcW w:w="5386" w:type="dxa"/>
            <w:shd w:val="clear" w:color="auto" w:fill="auto"/>
          </w:tcPr>
          <w:p w:rsidR="00DC05EF" w:rsidRPr="0072031A" w:rsidRDefault="00DC05EF" w:rsidP="0072031A">
            <w:pPr>
              <w:shd w:val="clear" w:color="auto" w:fill="FFFFFF"/>
              <w:rPr>
                <w:sz w:val="24"/>
                <w:lang w:val="uk-UA"/>
              </w:rPr>
            </w:pPr>
            <w:r>
              <w:rPr>
                <w:sz w:val="24"/>
                <w:lang w:val="uk-UA"/>
              </w:rPr>
              <w:t>О</w:t>
            </w:r>
            <w:r w:rsidRPr="0072031A">
              <w:rPr>
                <w:sz w:val="24"/>
                <w:lang w:val="uk-UA"/>
              </w:rPr>
              <w:t>сновні методи аналого-цифрового перетворення сигналів та їх реалізаці</w:t>
            </w:r>
            <w:r>
              <w:rPr>
                <w:sz w:val="24"/>
                <w:lang w:val="uk-UA"/>
              </w:rPr>
              <w:t>я</w:t>
            </w:r>
            <w:r w:rsidRPr="0072031A">
              <w:rPr>
                <w:sz w:val="24"/>
                <w:lang w:val="uk-UA"/>
              </w:rPr>
              <w:t xml:space="preserve"> в мікроконтролерах архітектури AVR ATmega.</w:t>
            </w:r>
          </w:p>
          <w:p w:rsidR="00DC05EF" w:rsidRPr="0072031A" w:rsidRDefault="00DC05EF" w:rsidP="0072031A">
            <w:pPr>
              <w:shd w:val="clear" w:color="auto" w:fill="FFFFFF"/>
              <w:rPr>
                <w:sz w:val="24"/>
                <w:lang w:val="uk-UA"/>
              </w:rPr>
            </w:pPr>
            <w:r w:rsidRPr="0072031A">
              <w:rPr>
                <w:sz w:val="24"/>
                <w:lang w:val="uk-UA"/>
              </w:rPr>
              <w:t>Реаліз</w:t>
            </w:r>
            <w:r>
              <w:rPr>
                <w:sz w:val="24"/>
                <w:lang w:val="uk-UA"/>
              </w:rPr>
              <w:t>ація</w:t>
            </w:r>
            <w:r w:rsidRPr="0072031A">
              <w:rPr>
                <w:sz w:val="24"/>
                <w:lang w:val="uk-UA"/>
              </w:rPr>
              <w:t xml:space="preserve"> алгоритм</w:t>
            </w:r>
            <w:r>
              <w:rPr>
                <w:sz w:val="24"/>
                <w:lang w:val="uk-UA"/>
              </w:rPr>
              <w:t>ів</w:t>
            </w:r>
            <w:r w:rsidRPr="0072031A">
              <w:rPr>
                <w:sz w:val="24"/>
                <w:lang w:val="uk-UA"/>
              </w:rPr>
              <w:t xml:space="preserve"> АЦ-перетворення, а також програмування анал</w:t>
            </w:r>
            <w:r>
              <w:rPr>
                <w:sz w:val="24"/>
                <w:lang w:val="uk-UA"/>
              </w:rPr>
              <w:t xml:space="preserve">огового компаратора і таймерів </w:t>
            </w:r>
            <w:r w:rsidRPr="0072031A">
              <w:rPr>
                <w:sz w:val="24"/>
                <w:lang w:val="uk-UA"/>
              </w:rPr>
              <w:t xml:space="preserve">для МК AVR ATmega в програмних </w:t>
            </w:r>
            <w:r w:rsidRPr="0072031A">
              <w:rPr>
                <w:sz w:val="24"/>
                <w:lang w:val="uk-UA"/>
              </w:rPr>
              <w:lastRenderedPageBreak/>
              <w:t>симуляторах VMLAB та AVR STU</w:t>
            </w:r>
            <w:r w:rsidR="008B1831">
              <w:rPr>
                <w:sz w:val="24"/>
                <w:lang w:val="uk-UA"/>
              </w:rPr>
              <w:t>DIO</w:t>
            </w:r>
          </w:p>
        </w:tc>
        <w:tc>
          <w:tcPr>
            <w:tcW w:w="1730" w:type="dxa"/>
            <w:shd w:val="clear" w:color="auto" w:fill="auto"/>
            <w:vAlign w:val="center"/>
          </w:tcPr>
          <w:p w:rsidR="00DC05EF" w:rsidRPr="00F16A6E" w:rsidRDefault="008B44BE" w:rsidP="003B7C18">
            <w:pPr>
              <w:jc w:val="center"/>
              <w:rPr>
                <w:sz w:val="24"/>
                <w:lang w:val="uk-UA"/>
              </w:rPr>
            </w:pPr>
            <w:r>
              <w:rPr>
                <w:sz w:val="24"/>
                <w:lang w:val="uk-UA"/>
              </w:rPr>
              <w:lastRenderedPageBreak/>
              <w:t>ПП</w:t>
            </w:r>
            <w:r w:rsidR="00F52AA2">
              <w:rPr>
                <w:sz w:val="24"/>
                <w:lang w:val="uk-UA"/>
              </w:rPr>
              <w:t>.</w:t>
            </w:r>
            <w:r w:rsidR="00DC05EF" w:rsidRPr="00F16A6E">
              <w:rPr>
                <w:sz w:val="24"/>
                <w:lang w:val="uk-UA"/>
              </w:rPr>
              <w:t>12.01.01</w:t>
            </w:r>
          </w:p>
        </w:tc>
      </w:tr>
      <w:tr w:rsidR="00DC05EF" w:rsidRPr="00F16A6E" w:rsidTr="008B44BE">
        <w:trPr>
          <w:trHeight w:val="285"/>
        </w:trPr>
        <w:tc>
          <w:tcPr>
            <w:tcW w:w="1384" w:type="dxa"/>
            <w:vMerge/>
            <w:shd w:val="clear" w:color="auto" w:fill="auto"/>
            <w:vAlign w:val="center"/>
          </w:tcPr>
          <w:p w:rsidR="00DC05EF" w:rsidRPr="00F16A6E" w:rsidRDefault="00DC05EF" w:rsidP="001F4CCC">
            <w:pPr>
              <w:rPr>
                <w:sz w:val="24"/>
                <w:lang w:val="uk-UA"/>
              </w:rPr>
            </w:pPr>
          </w:p>
        </w:tc>
        <w:tc>
          <w:tcPr>
            <w:tcW w:w="2126" w:type="dxa"/>
            <w:vMerge/>
            <w:shd w:val="clear" w:color="auto" w:fill="auto"/>
            <w:vAlign w:val="center"/>
          </w:tcPr>
          <w:p w:rsidR="00DC05EF" w:rsidRPr="00F16A6E" w:rsidRDefault="00DC05EF" w:rsidP="00582880">
            <w:pPr>
              <w:jc w:val="center"/>
              <w:rPr>
                <w:sz w:val="24"/>
                <w:lang w:val="uk-UA"/>
              </w:rPr>
            </w:pPr>
          </w:p>
        </w:tc>
        <w:tc>
          <w:tcPr>
            <w:tcW w:w="2439" w:type="dxa"/>
            <w:vMerge/>
            <w:shd w:val="clear" w:color="auto" w:fill="auto"/>
            <w:vAlign w:val="center"/>
          </w:tcPr>
          <w:p w:rsidR="00DC05EF" w:rsidRPr="00F16A6E" w:rsidRDefault="00DC05EF" w:rsidP="00DC05EF">
            <w:pPr>
              <w:jc w:val="center"/>
              <w:rPr>
                <w:sz w:val="24"/>
                <w:lang w:val="uk-UA"/>
              </w:rPr>
            </w:pPr>
          </w:p>
        </w:tc>
        <w:tc>
          <w:tcPr>
            <w:tcW w:w="1389" w:type="dxa"/>
            <w:vMerge/>
            <w:shd w:val="clear" w:color="auto" w:fill="auto"/>
            <w:vAlign w:val="center"/>
          </w:tcPr>
          <w:p w:rsidR="00DC05EF" w:rsidRPr="00F16A6E" w:rsidRDefault="00DC05EF" w:rsidP="00F11AA1">
            <w:pPr>
              <w:jc w:val="center"/>
              <w:rPr>
                <w:sz w:val="24"/>
                <w:lang w:val="uk-UA"/>
              </w:rPr>
            </w:pPr>
          </w:p>
        </w:tc>
        <w:tc>
          <w:tcPr>
            <w:tcW w:w="5386" w:type="dxa"/>
            <w:shd w:val="clear" w:color="auto" w:fill="auto"/>
          </w:tcPr>
          <w:p w:rsidR="00DC05EF" w:rsidRPr="0072031A" w:rsidRDefault="00DC05EF" w:rsidP="0072031A">
            <w:pPr>
              <w:shd w:val="clear" w:color="auto" w:fill="FFFFFF"/>
              <w:rPr>
                <w:sz w:val="24"/>
                <w:lang w:val="uk-UA"/>
              </w:rPr>
            </w:pPr>
            <w:r w:rsidRPr="0072031A">
              <w:rPr>
                <w:sz w:val="24"/>
                <w:lang w:val="uk-UA"/>
              </w:rPr>
              <w:t>Принципи побудови імпульсних генераторів на основі МК AVR ATmega. Реалізація програми імпульсного генератора в середовищі AVR STUDIO.</w:t>
            </w:r>
          </w:p>
          <w:p w:rsidR="00DC05EF" w:rsidRPr="0072031A" w:rsidRDefault="00DC05EF" w:rsidP="0072031A">
            <w:pPr>
              <w:shd w:val="clear" w:color="auto" w:fill="FFFFFF"/>
              <w:rPr>
                <w:sz w:val="24"/>
                <w:lang w:val="uk-UA"/>
              </w:rPr>
            </w:pPr>
            <w:r w:rsidRPr="0072031A">
              <w:rPr>
                <w:sz w:val="24"/>
                <w:lang w:val="uk-UA"/>
              </w:rPr>
              <w:t>Принципи вимірювання часових інтервалів і частоти електричних сигналів за допомогою МК. Реалізація програми част</w:t>
            </w:r>
            <w:r w:rsidR="008B1831">
              <w:rPr>
                <w:sz w:val="24"/>
                <w:lang w:val="uk-UA"/>
              </w:rPr>
              <w:t>отоміру в середовищі AVR STUDIO</w:t>
            </w:r>
          </w:p>
        </w:tc>
        <w:tc>
          <w:tcPr>
            <w:tcW w:w="1730" w:type="dxa"/>
            <w:shd w:val="clear" w:color="auto" w:fill="auto"/>
            <w:vAlign w:val="center"/>
          </w:tcPr>
          <w:p w:rsidR="00DC05EF" w:rsidRPr="00F16A6E" w:rsidRDefault="008B44BE" w:rsidP="003B7C18">
            <w:pPr>
              <w:jc w:val="center"/>
              <w:rPr>
                <w:sz w:val="24"/>
                <w:lang w:val="en-US"/>
              </w:rPr>
            </w:pPr>
            <w:r>
              <w:rPr>
                <w:sz w:val="24"/>
                <w:lang w:val="uk-UA"/>
              </w:rPr>
              <w:t>ПП</w:t>
            </w:r>
            <w:r w:rsidR="00F52AA2">
              <w:rPr>
                <w:sz w:val="24"/>
                <w:lang w:val="uk-UA"/>
              </w:rPr>
              <w:t>.</w:t>
            </w:r>
            <w:r w:rsidR="00DC05EF" w:rsidRPr="00F16A6E">
              <w:rPr>
                <w:sz w:val="24"/>
                <w:lang w:val="uk-UA"/>
              </w:rPr>
              <w:t>12.01.02</w:t>
            </w:r>
          </w:p>
        </w:tc>
      </w:tr>
      <w:tr w:rsidR="00DC05EF" w:rsidRPr="00F16A6E" w:rsidTr="008B44BE">
        <w:trPr>
          <w:trHeight w:val="444"/>
        </w:trPr>
        <w:tc>
          <w:tcPr>
            <w:tcW w:w="1384" w:type="dxa"/>
            <w:vMerge/>
            <w:shd w:val="clear" w:color="auto" w:fill="auto"/>
            <w:vAlign w:val="center"/>
          </w:tcPr>
          <w:p w:rsidR="00DC05EF" w:rsidRPr="00F16A6E" w:rsidRDefault="00DC05EF" w:rsidP="001F4CCC">
            <w:pPr>
              <w:rPr>
                <w:sz w:val="24"/>
                <w:lang w:val="uk-UA"/>
              </w:rPr>
            </w:pPr>
          </w:p>
        </w:tc>
        <w:tc>
          <w:tcPr>
            <w:tcW w:w="2126" w:type="dxa"/>
            <w:vMerge/>
            <w:shd w:val="clear" w:color="auto" w:fill="auto"/>
            <w:vAlign w:val="center"/>
          </w:tcPr>
          <w:p w:rsidR="00DC05EF" w:rsidRPr="00F16A6E" w:rsidRDefault="00DC05EF" w:rsidP="00582880">
            <w:pPr>
              <w:jc w:val="center"/>
              <w:rPr>
                <w:sz w:val="24"/>
                <w:lang w:val="uk-UA"/>
              </w:rPr>
            </w:pPr>
          </w:p>
        </w:tc>
        <w:tc>
          <w:tcPr>
            <w:tcW w:w="2439" w:type="dxa"/>
            <w:vMerge w:val="restart"/>
            <w:shd w:val="clear" w:color="auto" w:fill="auto"/>
            <w:vAlign w:val="center"/>
          </w:tcPr>
          <w:p w:rsidR="00DC05EF" w:rsidRPr="00DC05EF" w:rsidRDefault="00DC05EF" w:rsidP="00DC05EF">
            <w:pPr>
              <w:jc w:val="center"/>
              <w:rPr>
                <w:sz w:val="24"/>
                <w:lang w:val="uk-UA"/>
              </w:rPr>
            </w:pPr>
            <w:r w:rsidRPr="00DC05EF">
              <w:rPr>
                <w:sz w:val="24"/>
                <w:lang w:val="uk-UA"/>
              </w:rPr>
              <w:t>Елементи та окремі модулі інформаційно-вимірювальних систем.</w:t>
            </w:r>
          </w:p>
        </w:tc>
        <w:tc>
          <w:tcPr>
            <w:tcW w:w="1389" w:type="dxa"/>
            <w:vMerge w:val="restart"/>
            <w:shd w:val="clear" w:color="auto" w:fill="auto"/>
            <w:vAlign w:val="center"/>
          </w:tcPr>
          <w:p w:rsidR="00DC05EF" w:rsidRPr="00F16A6E" w:rsidRDefault="008B44BE" w:rsidP="00F0053B">
            <w:pPr>
              <w:rPr>
                <w:sz w:val="24"/>
                <w:lang w:val="uk-UA"/>
              </w:rPr>
            </w:pPr>
            <w:r>
              <w:rPr>
                <w:sz w:val="24"/>
                <w:lang w:val="uk-UA"/>
              </w:rPr>
              <w:t>ПП</w:t>
            </w:r>
            <w:r w:rsidR="00F52AA2">
              <w:rPr>
                <w:sz w:val="24"/>
                <w:lang w:val="uk-UA"/>
              </w:rPr>
              <w:t>.</w:t>
            </w:r>
            <w:r w:rsidR="00DC05EF" w:rsidRPr="00F16A6E">
              <w:rPr>
                <w:sz w:val="24"/>
                <w:lang w:val="uk-UA"/>
              </w:rPr>
              <w:t>12.02</w:t>
            </w:r>
          </w:p>
        </w:tc>
        <w:tc>
          <w:tcPr>
            <w:tcW w:w="5386" w:type="dxa"/>
            <w:shd w:val="clear" w:color="auto" w:fill="auto"/>
          </w:tcPr>
          <w:p w:rsidR="00DC05EF" w:rsidRPr="0072031A" w:rsidRDefault="00DC05EF" w:rsidP="0072031A">
            <w:pPr>
              <w:shd w:val="clear" w:color="auto" w:fill="FFFFFF"/>
              <w:rPr>
                <w:sz w:val="24"/>
                <w:lang w:val="uk-UA"/>
              </w:rPr>
            </w:pPr>
            <w:r w:rsidRPr="0072031A">
              <w:rPr>
                <w:sz w:val="24"/>
                <w:lang w:val="uk-UA"/>
              </w:rPr>
              <w:t>Основні інтерфейси в інформаційно-вимірювальних МП системах: USART, І2С, SPI, 1-Wire, TWI. Інтерфейси для підключення рідкокристалічних дисплеїв до МК.  Реалізація цифрового термометра на основі МК AVR ATmega, датчика температури DS18B20 а</w:t>
            </w:r>
            <w:r w:rsidR="008B1831">
              <w:rPr>
                <w:sz w:val="24"/>
                <w:lang w:val="uk-UA"/>
              </w:rPr>
              <w:t>бо LM75A та дисплею типу WH0802</w:t>
            </w:r>
          </w:p>
        </w:tc>
        <w:tc>
          <w:tcPr>
            <w:tcW w:w="1730" w:type="dxa"/>
            <w:shd w:val="clear" w:color="auto" w:fill="auto"/>
            <w:vAlign w:val="center"/>
          </w:tcPr>
          <w:p w:rsidR="00DC05EF" w:rsidRPr="00F16A6E" w:rsidRDefault="008B44BE" w:rsidP="003B7C18">
            <w:pPr>
              <w:jc w:val="center"/>
              <w:rPr>
                <w:sz w:val="24"/>
                <w:lang w:val="uk-UA"/>
              </w:rPr>
            </w:pPr>
            <w:r>
              <w:rPr>
                <w:sz w:val="24"/>
                <w:lang w:val="uk-UA"/>
              </w:rPr>
              <w:t>ПП</w:t>
            </w:r>
            <w:r w:rsidR="00F52AA2">
              <w:rPr>
                <w:sz w:val="24"/>
                <w:lang w:val="uk-UA"/>
              </w:rPr>
              <w:t>.</w:t>
            </w:r>
            <w:r w:rsidR="00DC05EF" w:rsidRPr="00F16A6E">
              <w:rPr>
                <w:sz w:val="24"/>
                <w:lang w:val="uk-UA"/>
              </w:rPr>
              <w:t>12.02.01</w:t>
            </w:r>
          </w:p>
        </w:tc>
      </w:tr>
      <w:tr w:rsidR="0072031A" w:rsidRPr="00F16A6E" w:rsidTr="008B44BE">
        <w:trPr>
          <w:trHeight w:val="444"/>
        </w:trPr>
        <w:tc>
          <w:tcPr>
            <w:tcW w:w="1384" w:type="dxa"/>
            <w:vMerge/>
            <w:shd w:val="clear" w:color="auto" w:fill="auto"/>
            <w:vAlign w:val="center"/>
          </w:tcPr>
          <w:p w:rsidR="0072031A" w:rsidRPr="00F16A6E" w:rsidRDefault="0072031A" w:rsidP="001F4CCC">
            <w:pPr>
              <w:rPr>
                <w:sz w:val="24"/>
                <w:lang w:val="uk-UA"/>
              </w:rPr>
            </w:pPr>
          </w:p>
        </w:tc>
        <w:tc>
          <w:tcPr>
            <w:tcW w:w="2126" w:type="dxa"/>
            <w:vMerge/>
            <w:shd w:val="clear" w:color="auto" w:fill="auto"/>
            <w:vAlign w:val="center"/>
          </w:tcPr>
          <w:p w:rsidR="0072031A" w:rsidRPr="00F16A6E" w:rsidRDefault="0072031A" w:rsidP="00582880">
            <w:pPr>
              <w:jc w:val="center"/>
              <w:rPr>
                <w:sz w:val="24"/>
                <w:lang w:val="uk-UA"/>
              </w:rPr>
            </w:pPr>
          </w:p>
        </w:tc>
        <w:tc>
          <w:tcPr>
            <w:tcW w:w="2439" w:type="dxa"/>
            <w:vMerge/>
            <w:shd w:val="clear" w:color="auto" w:fill="auto"/>
            <w:vAlign w:val="center"/>
          </w:tcPr>
          <w:p w:rsidR="0072031A" w:rsidRPr="00F16A6E" w:rsidRDefault="0072031A" w:rsidP="00F0053B">
            <w:pPr>
              <w:jc w:val="center"/>
              <w:rPr>
                <w:sz w:val="24"/>
                <w:lang w:val="uk-UA"/>
              </w:rPr>
            </w:pPr>
          </w:p>
        </w:tc>
        <w:tc>
          <w:tcPr>
            <w:tcW w:w="1389" w:type="dxa"/>
            <w:vMerge/>
            <w:shd w:val="clear" w:color="auto" w:fill="auto"/>
            <w:vAlign w:val="center"/>
          </w:tcPr>
          <w:p w:rsidR="0072031A" w:rsidRPr="00F16A6E" w:rsidRDefault="0072031A" w:rsidP="00F11AA1">
            <w:pPr>
              <w:jc w:val="center"/>
              <w:rPr>
                <w:sz w:val="24"/>
                <w:lang w:val="uk-UA"/>
              </w:rPr>
            </w:pPr>
          </w:p>
        </w:tc>
        <w:tc>
          <w:tcPr>
            <w:tcW w:w="5386" w:type="dxa"/>
            <w:shd w:val="clear" w:color="auto" w:fill="auto"/>
          </w:tcPr>
          <w:p w:rsidR="0072031A" w:rsidRPr="0072031A" w:rsidRDefault="0072031A" w:rsidP="0072031A">
            <w:pPr>
              <w:shd w:val="clear" w:color="auto" w:fill="FFFFFF"/>
              <w:rPr>
                <w:sz w:val="24"/>
                <w:lang w:val="uk-UA"/>
              </w:rPr>
            </w:pPr>
            <w:r w:rsidRPr="0072031A">
              <w:rPr>
                <w:sz w:val="24"/>
                <w:lang w:val="uk-UA"/>
              </w:rPr>
              <w:t>Налагоджування програмного забезпечення інформаційно-вимірювальних систем, побудованих на основі МК архітектури AVR</w:t>
            </w:r>
            <w:r w:rsidR="002E000B">
              <w:rPr>
                <w:sz w:val="24"/>
                <w:lang w:val="uk-UA"/>
              </w:rPr>
              <w:t xml:space="preserve"> </w:t>
            </w:r>
            <w:r w:rsidRPr="0072031A">
              <w:rPr>
                <w:sz w:val="24"/>
                <w:lang w:val="uk-UA"/>
              </w:rPr>
              <w:t xml:space="preserve">на апаратних засобах </w:t>
            </w:r>
            <w:r w:rsidR="008B1831">
              <w:rPr>
                <w:sz w:val="24"/>
                <w:lang w:val="uk-UA"/>
              </w:rPr>
              <w:t>типу ASTK-600 та  JTAG ICE</w:t>
            </w:r>
          </w:p>
        </w:tc>
        <w:tc>
          <w:tcPr>
            <w:tcW w:w="1730" w:type="dxa"/>
            <w:shd w:val="clear" w:color="auto" w:fill="auto"/>
            <w:vAlign w:val="center"/>
          </w:tcPr>
          <w:p w:rsidR="0072031A" w:rsidRPr="00F16A6E" w:rsidRDefault="008B44BE" w:rsidP="003B7C18">
            <w:pPr>
              <w:jc w:val="center"/>
              <w:rPr>
                <w:sz w:val="24"/>
                <w:lang w:val="uk-UA"/>
              </w:rPr>
            </w:pPr>
            <w:r>
              <w:rPr>
                <w:sz w:val="24"/>
                <w:lang w:val="uk-UA"/>
              </w:rPr>
              <w:t>ПП</w:t>
            </w:r>
            <w:r w:rsidR="00F52AA2">
              <w:rPr>
                <w:sz w:val="24"/>
                <w:lang w:val="uk-UA"/>
              </w:rPr>
              <w:t>.</w:t>
            </w:r>
            <w:r w:rsidR="0072031A" w:rsidRPr="00F16A6E">
              <w:rPr>
                <w:sz w:val="24"/>
                <w:lang w:val="uk-UA"/>
              </w:rPr>
              <w:t>12.02.02</w:t>
            </w:r>
          </w:p>
        </w:tc>
      </w:tr>
      <w:tr w:rsidR="00537EC7" w:rsidRPr="00F16A6E" w:rsidTr="003B7C18">
        <w:trPr>
          <w:trHeight w:val="283"/>
        </w:trPr>
        <w:tc>
          <w:tcPr>
            <w:tcW w:w="14454" w:type="dxa"/>
            <w:gridSpan w:val="6"/>
            <w:shd w:val="clear" w:color="auto" w:fill="auto"/>
            <w:vAlign w:val="center"/>
          </w:tcPr>
          <w:p w:rsidR="00537EC7" w:rsidRPr="00F16A6E" w:rsidRDefault="00537EC7" w:rsidP="003B7C18">
            <w:pPr>
              <w:jc w:val="center"/>
              <w:rPr>
                <w:sz w:val="24"/>
                <w:lang w:val="uk-UA"/>
              </w:rPr>
            </w:pPr>
            <w:r w:rsidRPr="00F16A6E">
              <w:rPr>
                <w:sz w:val="24"/>
                <w:lang w:val="uk-UA"/>
              </w:rPr>
              <w:t>Практичної підготовки</w:t>
            </w:r>
          </w:p>
        </w:tc>
      </w:tr>
      <w:tr w:rsidR="004F2A60" w:rsidRPr="00F16A6E" w:rsidTr="008B44BE">
        <w:trPr>
          <w:trHeight w:val="330"/>
        </w:trPr>
        <w:tc>
          <w:tcPr>
            <w:tcW w:w="1384" w:type="dxa"/>
            <w:vMerge w:val="restart"/>
            <w:shd w:val="clear" w:color="auto" w:fill="auto"/>
            <w:vAlign w:val="center"/>
          </w:tcPr>
          <w:p w:rsidR="004F2A60" w:rsidRPr="00F16A6E" w:rsidRDefault="008B44BE" w:rsidP="00F52AA2">
            <w:pPr>
              <w:rPr>
                <w:sz w:val="24"/>
                <w:lang w:val="uk-UA"/>
              </w:rPr>
            </w:pPr>
            <w:r>
              <w:rPr>
                <w:sz w:val="24"/>
                <w:lang w:val="uk-UA"/>
              </w:rPr>
              <w:t>ПП</w:t>
            </w:r>
            <w:r w:rsidR="004F2A60" w:rsidRPr="00F16A6E">
              <w:rPr>
                <w:sz w:val="24"/>
                <w:lang w:val="uk-UA"/>
              </w:rPr>
              <w:t>.</w:t>
            </w:r>
            <w:r w:rsidR="00F52AA2">
              <w:rPr>
                <w:sz w:val="24"/>
                <w:lang w:val="uk-UA"/>
              </w:rPr>
              <w:t>13</w:t>
            </w:r>
          </w:p>
        </w:tc>
        <w:tc>
          <w:tcPr>
            <w:tcW w:w="2126" w:type="dxa"/>
            <w:vMerge w:val="restart"/>
            <w:shd w:val="clear" w:color="auto" w:fill="auto"/>
            <w:vAlign w:val="center"/>
          </w:tcPr>
          <w:p w:rsidR="004F2A60" w:rsidRPr="00F16A6E" w:rsidRDefault="004F2A60" w:rsidP="00582880">
            <w:pPr>
              <w:jc w:val="center"/>
              <w:rPr>
                <w:sz w:val="24"/>
                <w:lang w:val="uk-UA"/>
              </w:rPr>
            </w:pPr>
            <w:r w:rsidRPr="00F16A6E">
              <w:rPr>
                <w:sz w:val="24"/>
                <w:lang w:val="uk-UA"/>
              </w:rPr>
              <w:t>Науково-дослідна практика</w:t>
            </w:r>
          </w:p>
        </w:tc>
        <w:tc>
          <w:tcPr>
            <w:tcW w:w="2439" w:type="dxa"/>
            <w:vMerge w:val="restart"/>
            <w:shd w:val="clear" w:color="auto" w:fill="auto"/>
            <w:vAlign w:val="center"/>
          </w:tcPr>
          <w:p w:rsidR="004F2A60" w:rsidRPr="00F16A6E" w:rsidRDefault="004F2A60" w:rsidP="00EA0CE2">
            <w:pPr>
              <w:jc w:val="center"/>
              <w:rPr>
                <w:sz w:val="24"/>
                <w:lang w:val="uk-UA"/>
              </w:rPr>
            </w:pPr>
            <w:r w:rsidRPr="00F16A6E">
              <w:rPr>
                <w:sz w:val="24"/>
                <w:lang w:val="uk-UA"/>
              </w:rPr>
              <w:t>Надбання навичок управління колективом</w:t>
            </w:r>
          </w:p>
        </w:tc>
        <w:tc>
          <w:tcPr>
            <w:tcW w:w="1389" w:type="dxa"/>
            <w:vMerge w:val="restart"/>
            <w:shd w:val="clear" w:color="auto" w:fill="auto"/>
            <w:vAlign w:val="center"/>
          </w:tcPr>
          <w:p w:rsidR="004F2A60" w:rsidRPr="00F16A6E" w:rsidRDefault="008B44BE" w:rsidP="00F52AA2">
            <w:pPr>
              <w:rPr>
                <w:sz w:val="24"/>
                <w:lang w:val="uk-UA"/>
              </w:rPr>
            </w:pPr>
            <w:r>
              <w:rPr>
                <w:sz w:val="24"/>
                <w:lang w:val="uk-UA"/>
              </w:rPr>
              <w:t>ПП.</w:t>
            </w:r>
            <w:r w:rsidR="00F52AA2">
              <w:rPr>
                <w:sz w:val="24"/>
                <w:lang w:val="uk-UA"/>
              </w:rPr>
              <w:t>13</w:t>
            </w:r>
            <w:r w:rsidR="004F2A60" w:rsidRPr="00F16A6E">
              <w:rPr>
                <w:sz w:val="24"/>
                <w:lang w:val="uk-UA"/>
              </w:rPr>
              <w:t>.01</w:t>
            </w:r>
          </w:p>
        </w:tc>
        <w:tc>
          <w:tcPr>
            <w:tcW w:w="5386" w:type="dxa"/>
            <w:shd w:val="clear" w:color="auto" w:fill="auto"/>
            <w:vAlign w:val="center"/>
          </w:tcPr>
          <w:p w:rsidR="004F2A60" w:rsidRPr="00F16A6E" w:rsidRDefault="004F2A60" w:rsidP="009F075B">
            <w:pPr>
              <w:jc w:val="both"/>
              <w:rPr>
                <w:sz w:val="24"/>
                <w:lang w:val="uk-UA"/>
              </w:rPr>
            </w:pPr>
            <w:r w:rsidRPr="00F16A6E">
              <w:rPr>
                <w:sz w:val="24"/>
                <w:lang w:val="uk-UA"/>
              </w:rPr>
              <w:t>Підготовка методичного забезпечення навчального заняття</w:t>
            </w:r>
          </w:p>
        </w:tc>
        <w:tc>
          <w:tcPr>
            <w:tcW w:w="1730" w:type="dxa"/>
            <w:shd w:val="clear" w:color="auto" w:fill="auto"/>
            <w:vAlign w:val="center"/>
          </w:tcPr>
          <w:p w:rsidR="004F2A60" w:rsidRPr="00F16A6E" w:rsidRDefault="008B44BE" w:rsidP="00F52AA2">
            <w:pPr>
              <w:jc w:val="center"/>
              <w:rPr>
                <w:sz w:val="24"/>
                <w:lang w:val="uk-UA"/>
              </w:rPr>
            </w:pPr>
            <w:r>
              <w:rPr>
                <w:sz w:val="24"/>
                <w:lang w:val="uk-UA"/>
              </w:rPr>
              <w:t>ПП.</w:t>
            </w:r>
            <w:r w:rsidR="00F52AA2">
              <w:rPr>
                <w:sz w:val="24"/>
                <w:lang w:val="uk-UA"/>
              </w:rPr>
              <w:t>13</w:t>
            </w:r>
            <w:r w:rsidR="004F2A60" w:rsidRPr="00F16A6E">
              <w:rPr>
                <w:sz w:val="24"/>
                <w:lang w:val="uk-UA"/>
              </w:rPr>
              <w:t>.01.01</w:t>
            </w:r>
          </w:p>
        </w:tc>
      </w:tr>
      <w:tr w:rsidR="004F2A60" w:rsidRPr="00F16A6E" w:rsidTr="008B44BE">
        <w:trPr>
          <w:trHeight w:val="330"/>
        </w:trPr>
        <w:tc>
          <w:tcPr>
            <w:tcW w:w="1384" w:type="dxa"/>
            <w:vMerge/>
            <w:shd w:val="clear" w:color="auto" w:fill="auto"/>
            <w:vAlign w:val="center"/>
          </w:tcPr>
          <w:p w:rsidR="004F2A60" w:rsidRPr="00F16A6E" w:rsidRDefault="004F2A60" w:rsidP="001F4CCC">
            <w:pPr>
              <w:rPr>
                <w:sz w:val="24"/>
                <w:lang w:val="uk-UA"/>
              </w:rPr>
            </w:pPr>
          </w:p>
        </w:tc>
        <w:tc>
          <w:tcPr>
            <w:tcW w:w="2126" w:type="dxa"/>
            <w:vMerge/>
            <w:shd w:val="clear" w:color="auto" w:fill="auto"/>
            <w:vAlign w:val="center"/>
          </w:tcPr>
          <w:p w:rsidR="004F2A60" w:rsidRPr="00F16A6E" w:rsidRDefault="004F2A60" w:rsidP="00582880">
            <w:pPr>
              <w:jc w:val="center"/>
              <w:rPr>
                <w:sz w:val="24"/>
                <w:lang w:val="uk-UA"/>
              </w:rPr>
            </w:pPr>
          </w:p>
        </w:tc>
        <w:tc>
          <w:tcPr>
            <w:tcW w:w="2439" w:type="dxa"/>
            <w:vMerge/>
            <w:shd w:val="clear" w:color="auto" w:fill="auto"/>
            <w:vAlign w:val="center"/>
          </w:tcPr>
          <w:p w:rsidR="004F2A60" w:rsidRPr="00F16A6E" w:rsidRDefault="004F2A60" w:rsidP="00F0053B">
            <w:pPr>
              <w:jc w:val="center"/>
              <w:rPr>
                <w:sz w:val="24"/>
                <w:lang w:val="uk-UA"/>
              </w:rPr>
            </w:pPr>
          </w:p>
        </w:tc>
        <w:tc>
          <w:tcPr>
            <w:tcW w:w="1389" w:type="dxa"/>
            <w:vMerge/>
            <w:shd w:val="clear" w:color="auto" w:fill="auto"/>
            <w:vAlign w:val="center"/>
          </w:tcPr>
          <w:p w:rsidR="004F2A60" w:rsidRPr="00F16A6E" w:rsidRDefault="004F2A60" w:rsidP="00F11AA1">
            <w:pPr>
              <w:jc w:val="center"/>
              <w:rPr>
                <w:sz w:val="24"/>
                <w:lang w:val="uk-UA"/>
              </w:rPr>
            </w:pPr>
          </w:p>
        </w:tc>
        <w:tc>
          <w:tcPr>
            <w:tcW w:w="5386" w:type="dxa"/>
            <w:shd w:val="clear" w:color="auto" w:fill="auto"/>
            <w:vAlign w:val="center"/>
          </w:tcPr>
          <w:p w:rsidR="004F2A60" w:rsidRPr="00F16A6E" w:rsidRDefault="004F2A60" w:rsidP="00F0053B">
            <w:pPr>
              <w:jc w:val="both"/>
              <w:rPr>
                <w:sz w:val="24"/>
                <w:lang w:val="uk-UA"/>
              </w:rPr>
            </w:pPr>
            <w:r w:rsidRPr="00F16A6E">
              <w:rPr>
                <w:sz w:val="24"/>
                <w:lang w:val="uk-UA"/>
              </w:rPr>
              <w:t>Проведення навчального заняття, керування колективом слухачів у ході навчального заняття</w:t>
            </w:r>
          </w:p>
        </w:tc>
        <w:tc>
          <w:tcPr>
            <w:tcW w:w="1730" w:type="dxa"/>
            <w:shd w:val="clear" w:color="auto" w:fill="auto"/>
            <w:vAlign w:val="center"/>
          </w:tcPr>
          <w:p w:rsidR="004F2A60" w:rsidRPr="00F16A6E" w:rsidRDefault="008B44BE" w:rsidP="00F52AA2">
            <w:pPr>
              <w:jc w:val="center"/>
              <w:rPr>
                <w:sz w:val="24"/>
                <w:lang w:val="uk-UA"/>
              </w:rPr>
            </w:pPr>
            <w:r>
              <w:rPr>
                <w:sz w:val="24"/>
                <w:lang w:val="uk-UA"/>
              </w:rPr>
              <w:t>ПП.</w:t>
            </w:r>
            <w:r w:rsidR="00F52AA2">
              <w:rPr>
                <w:sz w:val="24"/>
                <w:lang w:val="uk-UA"/>
              </w:rPr>
              <w:t>13</w:t>
            </w:r>
            <w:r w:rsidR="004F2A60" w:rsidRPr="00F16A6E">
              <w:rPr>
                <w:sz w:val="24"/>
                <w:lang w:val="uk-UA"/>
              </w:rPr>
              <w:t>.01.02</w:t>
            </w:r>
          </w:p>
        </w:tc>
      </w:tr>
      <w:tr w:rsidR="004F2A60" w:rsidRPr="00F16A6E" w:rsidTr="008B44BE">
        <w:trPr>
          <w:trHeight w:val="444"/>
        </w:trPr>
        <w:tc>
          <w:tcPr>
            <w:tcW w:w="1384" w:type="dxa"/>
            <w:vMerge/>
            <w:shd w:val="clear" w:color="auto" w:fill="auto"/>
            <w:vAlign w:val="center"/>
          </w:tcPr>
          <w:p w:rsidR="004F2A60" w:rsidRPr="00F16A6E" w:rsidRDefault="004F2A60" w:rsidP="001F4CCC">
            <w:pPr>
              <w:rPr>
                <w:sz w:val="24"/>
                <w:lang w:val="uk-UA"/>
              </w:rPr>
            </w:pPr>
          </w:p>
        </w:tc>
        <w:tc>
          <w:tcPr>
            <w:tcW w:w="2126" w:type="dxa"/>
            <w:vMerge/>
            <w:shd w:val="clear" w:color="auto" w:fill="auto"/>
            <w:vAlign w:val="center"/>
          </w:tcPr>
          <w:p w:rsidR="004F2A60" w:rsidRPr="00F16A6E" w:rsidRDefault="004F2A60" w:rsidP="00582880">
            <w:pPr>
              <w:jc w:val="center"/>
              <w:rPr>
                <w:sz w:val="24"/>
                <w:lang w:val="uk-UA"/>
              </w:rPr>
            </w:pPr>
          </w:p>
        </w:tc>
        <w:tc>
          <w:tcPr>
            <w:tcW w:w="2439" w:type="dxa"/>
            <w:vMerge w:val="restart"/>
            <w:shd w:val="clear" w:color="auto" w:fill="auto"/>
            <w:vAlign w:val="center"/>
          </w:tcPr>
          <w:p w:rsidR="004F2A60" w:rsidRPr="00F16A6E" w:rsidRDefault="004F2A60" w:rsidP="00EA0CE2">
            <w:pPr>
              <w:jc w:val="center"/>
              <w:rPr>
                <w:sz w:val="24"/>
                <w:lang w:val="uk-UA"/>
              </w:rPr>
            </w:pPr>
            <w:r w:rsidRPr="00F16A6E">
              <w:rPr>
                <w:sz w:val="24"/>
                <w:lang w:val="uk-UA"/>
              </w:rPr>
              <w:t>Надбання навичок проектно-конструкторської діяльності</w:t>
            </w:r>
          </w:p>
        </w:tc>
        <w:tc>
          <w:tcPr>
            <w:tcW w:w="1389" w:type="dxa"/>
            <w:vMerge w:val="restart"/>
            <w:shd w:val="clear" w:color="auto" w:fill="auto"/>
            <w:vAlign w:val="center"/>
          </w:tcPr>
          <w:p w:rsidR="004F2A60" w:rsidRPr="00F16A6E" w:rsidRDefault="008B44BE" w:rsidP="00F52AA2">
            <w:pPr>
              <w:rPr>
                <w:sz w:val="24"/>
                <w:lang w:val="uk-UA"/>
              </w:rPr>
            </w:pPr>
            <w:r>
              <w:rPr>
                <w:sz w:val="24"/>
                <w:lang w:val="uk-UA"/>
              </w:rPr>
              <w:t>ПП.</w:t>
            </w:r>
            <w:r w:rsidR="00F52AA2">
              <w:rPr>
                <w:sz w:val="24"/>
                <w:lang w:val="uk-UA"/>
              </w:rPr>
              <w:t>13</w:t>
            </w:r>
            <w:r w:rsidR="004F2A60" w:rsidRPr="00F16A6E">
              <w:rPr>
                <w:sz w:val="24"/>
                <w:lang w:val="uk-UA"/>
              </w:rPr>
              <w:t>.02</w:t>
            </w:r>
          </w:p>
        </w:tc>
        <w:tc>
          <w:tcPr>
            <w:tcW w:w="5386" w:type="dxa"/>
            <w:shd w:val="clear" w:color="auto" w:fill="auto"/>
            <w:vAlign w:val="center"/>
          </w:tcPr>
          <w:p w:rsidR="004F2A60" w:rsidRPr="00F16A6E" w:rsidRDefault="004F2A60" w:rsidP="009F075B">
            <w:pPr>
              <w:jc w:val="both"/>
              <w:rPr>
                <w:sz w:val="24"/>
                <w:lang w:val="uk-UA"/>
              </w:rPr>
            </w:pPr>
            <w:r w:rsidRPr="00F16A6E">
              <w:rPr>
                <w:sz w:val="24"/>
                <w:lang w:val="uk-UA"/>
              </w:rPr>
              <w:t>Розробка плану проведення досліджень магістерської роботи</w:t>
            </w:r>
          </w:p>
        </w:tc>
        <w:tc>
          <w:tcPr>
            <w:tcW w:w="1730" w:type="dxa"/>
            <w:shd w:val="clear" w:color="auto" w:fill="auto"/>
            <w:vAlign w:val="center"/>
          </w:tcPr>
          <w:p w:rsidR="004F2A60" w:rsidRPr="00F16A6E" w:rsidRDefault="008B44BE" w:rsidP="00F52AA2">
            <w:pPr>
              <w:jc w:val="center"/>
              <w:rPr>
                <w:sz w:val="24"/>
                <w:lang w:val="uk-UA"/>
              </w:rPr>
            </w:pPr>
            <w:r>
              <w:rPr>
                <w:sz w:val="24"/>
                <w:lang w:val="uk-UA"/>
              </w:rPr>
              <w:t>ПП.</w:t>
            </w:r>
            <w:r w:rsidR="00F52AA2">
              <w:rPr>
                <w:sz w:val="24"/>
                <w:lang w:val="uk-UA"/>
              </w:rPr>
              <w:t>13</w:t>
            </w:r>
            <w:r w:rsidR="004F2A60" w:rsidRPr="00F16A6E">
              <w:rPr>
                <w:sz w:val="24"/>
                <w:lang w:val="uk-UA"/>
              </w:rPr>
              <w:t>.02.01</w:t>
            </w:r>
          </w:p>
        </w:tc>
      </w:tr>
      <w:tr w:rsidR="004F2A60" w:rsidRPr="00F16A6E" w:rsidTr="008B44BE">
        <w:trPr>
          <w:trHeight w:val="444"/>
        </w:trPr>
        <w:tc>
          <w:tcPr>
            <w:tcW w:w="1384" w:type="dxa"/>
            <w:vMerge/>
            <w:shd w:val="clear" w:color="auto" w:fill="auto"/>
            <w:vAlign w:val="center"/>
          </w:tcPr>
          <w:p w:rsidR="004F2A60" w:rsidRPr="00F16A6E" w:rsidRDefault="004F2A60" w:rsidP="001F4CCC">
            <w:pPr>
              <w:rPr>
                <w:sz w:val="24"/>
                <w:lang w:val="uk-UA"/>
              </w:rPr>
            </w:pPr>
          </w:p>
        </w:tc>
        <w:tc>
          <w:tcPr>
            <w:tcW w:w="2126" w:type="dxa"/>
            <w:vMerge/>
            <w:shd w:val="clear" w:color="auto" w:fill="auto"/>
            <w:vAlign w:val="center"/>
          </w:tcPr>
          <w:p w:rsidR="004F2A60" w:rsidRPr="00F16A6E" w:rsidRDefault="004F2A60" w:rsidP="00582880">
            <w:pPr>
              <w:jc w:val="center"/>
              <w:rPr>
                <w:sz w:val="24"/>
                <w:lang w:val="uk-UA"/>
              </w:rPr>
            </w:pPr>
          </w:p>
        </w:tc>
        <w:tc>
          <w:tcPr>
            <w:tcW w:w="2439" w:type="dxa"/>
            <w:vMerge/>
            <w:shd w:val="clear" w:color="auto" w:fill="auto"/>
            <w:vAlign w:val="center"/>
          </w:tcPr>
          <w:p w:rsidR="004F2A60" w:rsidRPr="00F16A6E" w:rsidRDefault="004F2A60" w:rsidP="00F0053B">
            <w:pPr>
              <w:jc w:val="center"/>
              <w:rPr>
                <w:sz w:val="24"/>
                <w:lang w:val="uk-UA"/>
              </w:rPr>
            </w:pPr>
          </w:p>
        </w:tc>
        <w:tc>
          <w:tcPr>
            <w:tcW w:w="1389" w:type="dxa"/>
            <w:vMerge/>
            <w:shd w:val="clear" w:color="auto" w:fill="auto"/>
            <w:vAlign w:val="center"/>
          </w:tcPr>
          <w:p w:rsidR="004F2A60" w:rsidRPr="00F16A6E" w:rsidRDefault="004F2A60" w:rsidP="00F11AA1">
            <w:pPr>
              <w:jc w:val="center"/>
              <w:rPr>
                <w:sz w:val="24"/>
                <w:lang w:val="uk-UA"/>
              </w:rPr>
            </w:pPr>
          </w:p>
        </w:tc>
        <w:tc>
          <w:tcPr>
            <w:tcW w:w="5386" w:type="dxa"/>
            <w:shd w:val="clear" w:color="auto" w:fill="auto"/>
            <w:vAlign w:val="center"/>
          </w:tcPr>
          <w:p w:rsidR="004F2A60" w:rsidRPr="00F16A6E" w:rsidRDefault="004F2A60" w:rsidP="006A7039">
            <w:pPr>
              <w:rPr>
                <w:sz w:val="24"/>
                <w:lang w:val="uk-UA"/>
              </w:rPr>
            </w:pPr>
            <w:r w:rsidRPr="00F16A6E">
              <w:rPr>
                <w:sz w:val="24"/>
                <w:lang w:val="uk-UA"/>
              </w:rPr>
              <w:t>Розробка плану проведення багатофакторного досліду</w:t>
            </w:r>
          </w:p>
        </w:tc>
        <w:tc>
          <w:tcPr>
            <w:tcW w:w="1730" w:type="dxa"/>
            <w:shd w:val="clear" w:color="auto" w:fill="auto"/>
            <w:vAlign w:val="center"/>
          </w:tcPr>
          <w:p w:rsidR="004F2A60" w:rsidRPr="00F16A6E" w:rsidRDefault="008B44BE" w:rsidP="00F52AA2">
            <w:pPr>
              <w:jc w:val="center"/>
              <w:rPr>
                <w:sz w:val="24"/>
                <w:lang w:val="uk-UA"/>
              </w:rPr>
            </w:pPr>
            <w:r>
              <w:rPr>
                <w:sz w:val="24"/>
                <w:lang w:val="uk-UA"/>
              </w:rPr>
              <w:t>ПП.</w:t>
            </w:r>
            <w:r w:rsidR="00F52AA2">
              <w:rPr>
                <w:sz w:val="24"/>
                <w:lang w:val="uk-UA"/>
              </w:rPr>
              <w:t>13</w:t>
            </w:r>
            <w:r w:rsidR="004F2A60" w:rsidRPr="00F16A6E">
              <w:rPr>
                <w:sz w:val="24"/>
                <w:lang w:val="uk-UA"/>
              </w:rPr>
              <w:t>.02.02</w:t>
            </w:r>
          </w:p>
        </w:tc>
      </w:tr>
      <w:tr w:rsidR="009F075B" w:rsidRPr="00F16A6E" w:rsidTr="008B44BE">
        <w:trPr>
          <w:trHeight w:val="548"/>
        </w:trPr>
        <w:tc>
          <w:tcPr>
            <w:tcW w:w="1384" w:type="dxa"/>
            <w:shd w:val="clear" w:color="auto" w:fill="auto"/>
            <w:vAlign w:val="center"/>
          </w:tcPr>
          <w:p w:rsidR="009F075B" w:rsidRPr="00F16A6E" w:rsidRDefault="008B44BE" w:rsidP="00F52AA2">
            <w:pPr>
              <w:rPr>
                <w:sz w:val="24"/>
                <w:lang w:val="uk-UA"/>
              </w:rPr>
            </w:pPr>
            <w:r>
              <w:rPr>
                <w:sz w:val="24"/>
                <w:lang w:val="uk-UA"/>
              </w:rPr>
              <w:t>ПП.</w:t>
            </w:r>
            <w:r w:rsidR="00F52AA2">
              <w:rPr>
                <w:sz w:val="24"/>
                <w:lang w:val="uk-UA"/>
              </w:rPr>
              <w:t>14</w:t>
            </w:r>
          </w:p>
        </w:tc>
        <w:tc>
          <w:tcPr>
            <w:tcW w:w="2126" w:type="dxa"/>
            <w:shd w:val="clear" w:color="auto" w:fill="auto"/>
            <w:vAlign w:val="center"/>
          </w:tcPr>
          <w:p w:rsidR="009F075B" w:rsidRPr="00F16A6E" w:rsidRDefault="009F075B" w:rsidP="00582880">
            <w:pPr>
              <w:jc w:val="center"/>
              <w:rPr>
                <w:sz w:val="24"/>
                <w:lang w:val="uk-UA"/>
              </w:rPr>
            </w:pPr>
            <w:r w:rsidRPr="00F16A6E">
              <w:rPr>
                <w:sz w:val="24"/>
                <w:lang w:val="uk-UA"/>
              </w:rPr>
              <w:t>Дипломне проектування</w:t>
            </w:r>
          </w:p>
        </w:tc>
        <w:tc>
          <w:tcPr>
            <w:tcW w:w="2439" w:type="dxa"/>
            <w:shd w:val="clear" w:color="auto" w:fill="auto"/>
            <w:vAlign w:val="center"/>
          </w:tcPr>
          <w:p w:rsidR="009F075B" w:rsidRPr="00F16A6E" w:rsidRDefault="0049277D" w:rsidP="00F11AA1">
            <w:pPr>
              <w:jc w:val="center"/>
              <w:rPr>
                <w:sz w:val="24"/>
                <w:lang w:val="uk-UA"/>
              </w:rPr>
            </w:pPr>
            <w:r w:rsidRPr="00F16A6E">
              <w:rPr>
                <w:sz w:val="24"/>
                <w:lang w:val="uk-UA"/>
              </w:rPr>
              <w:t>Дипломне проектування</w:t>
            </w:r>
          </w:p>
        </w:tc>
        <w:tc>
          <w:tcPr>
            <w:tcW w:w="1389" w:type="dxa"/>
            <w:shd w:val="clear" w:color="auto" w:fill="auto"/>
            <w:vAlign w:val="center"/>
          </w:tcPr>
          <w:p w:rsidR="009F075B" w:rsidRPr="00F16A6E" w:rsidRDefault="008B44BE" w:rsidP="00F52AA2">
            <w:pPr>
              <w:jc w:val="center"/>
              <w:rPr>
                <w:sz w:val="24"/>
                <w:lang w:val="uk-UA"/>
              </w:rPr>
            </w:pPr>
            <w:r>
              <w:rPr>
                <w:sz w:val="24"/>
                <w:lang w:val="uk-UA"/>
              </w:rPr>
              <w:t>ПП.</w:t>
            </w:r>
            <w:r w:rsidR="00F52AA2">
              <w:rPr>
                <w:sz w:val="24"/>
                <w:lang w:val="uk-UA"/>
              </w:rPr>
              <w:t>14</w:t>
            </w:r>
            <w:r w:rsidR="0049277D" w:rsidRPr="00F16A6E">
              <w:rPr>
                <w:sz w:val="24"/>
                <w:lang w:val="uk-UA"/>
              </w:rPr>
              <w:t>.01</w:t>
            </w:r>
          </w:p>
        </w:tc>
        <w:tc>
          <w:tcPr>
            <w:tcW w:w="5386" w:type="dxa"/>
            <w:shd w:val="clear" w:color="auto" w:fill="auto"/>
            <w:vAlign w:val="center"/>
          </w:tcPr>
          <w:p w:rsidR="009F075B" w:rsidRPr="00F16A6E" w:rsidRDefault="0049277D" w:rsidP="006A7039">
            <w:pPr>
              <w:rPr>
                <w:sz w:val="24"/>
                <w:lang w:val="uk-UA"/>
              </w:rPr>
            </w:pPr>
            <w:r w:rsidRPr="00F16A6E">
              <w:rPr>
                <w:sz w:val="24"/>
                <w:lang w:val="uk-UA"/>
              </w:rPr>
              <w:t>Дипломне проектування</w:t>
            </w:r>
          </w:p>
        </w:tc>
        <w:tc>
          <w:tcPr>
            <w:tcW w:w="1730" w:type="dxa"/>
            <w:shd w:val="clear" w:color="auto" w:fill="auto"/>
            <w:vAlign w:val="center"/>
          </w:tcPr>
          <w:p w:rsidR="009F075B" w:rsidRPr="00F16A6E" w:rsidRDefault="008B44BE" w:rsidP="00F52AA2">
            <w:pPr>
              <w:jc w:val="center"/>
              <w:rPr>
                <w:sz w:val="24"/>
                <w:lang w:val="uk-UA"/>
              </w:rPr>
            </w:pPr>
            <w:r>
              <w:rPr>
                <w:sz w:val="24"/>
                <w:lang w:val="uk-UA"/>
              </w:rPr>
              <w:t>ПП.</w:t>
            </w:r>
            <w:r w:rsidR="00F52AA2">
              <w:rPr>
                <w:sz w:val="24"/>
                <w:lang w:val="uk-UA"/>
              </w:rPr>
              <w:t>14</w:t>
            </w:r>
            <w:r w:rsidR="0049277D" w:rsidRPr="00F16A6E">
              <w:rPr>
                <w:sz w:val="24"/>
                <w:lang w:val="uk-UA"/>
              </w:rPr>
              <w:t>.01.01</w:t>
            </w:r>
          </w:p>
        </w:tc>
      </w:tr>
    </w:tbl>
    <w:p w:rsidR="000B42C0" w:rsidRDefault="00013A43" w:rsidP="00173A77">
      <w:pPr>
        <w:pStyle w:val="1"/>
      </w:pPr>
      <w:r w:rsidRPr="008666FF">
        <w:br w:type="page"/>
      </w:r>
      <w:bookmarkStart w:id="31" w:name="_Toc341646175"/>
      <w:r w:rsidR="00D93DD1">
        <w:lastRenderedPageBreak/>
        <w:t xml:space="preserve">ДОДАТОК Г. </w:t>
      </w:r>
      <w:r w:rsidR="00D93DD1" w:rsidRPr="008666FF">
        <w:t>РОЗПОДІЛ ЗМІСТУ ОСВІТНЬО-ПРОФЕСІЙНОЇ ПРОГРАМИ ПІДГОТОВКИ</w:t>
      </w:r>
      <w:bookmarkEnd w:id="31"/>
    </w:p>
    <w:p w:rsidR="002C0BB2" w:rsidRPr="008666FF" w:rsidRDefault="002C0BB2" w:rsidP="00D30B40">
      <w:pPr>
        <w:tabs>
          <w:tab w:val="left" w:pos="1914"/>
        </w:tabs>
        <w:jc w:val="center"/>
        <w:rPr>
          <w:szCs w:val="28"/>
          <w:lang w:val="uk-UA"/>
        </w:rPr>
      </w:pPr>
    </w:p>
    <w:p w:rsidR="000B42C0" w:rsidRDefault="002C0BB2" w:rsidP="00003E0E">
      <w:pPr>
        <w:autoSpaceDE w:val="0"/>
        <w:autoSpaceDN w:val="0"/>
        <w:adjustRightInd w:val="0"/>
        <w:jc w:val="both"/>
        <w:rPr>
          <w:bCs/>
          <w:sz w:val="26"/>
          <w:szCs w:val="26"/>
          <w:lang w:val="uk-UA"/>
        </w:rPr>
      </w:pPr>
      <w:r>
        <w:rPr>
          <w:szCs w:val="28"/>
          <w:lang w:val="uk-UA"/>
        </w:rPr>
        <w:t xml:space="preserve">Таблиця </w:t>
      </w:r>
      <w:r w:rsidR="00D47986">
        <w:rPr>
          <w:szCs w:val="28"/>
          <w:lang w:val="uk-UA"/>
        </w:rPr>
        <w:t>Г.1</w:t>
      </w:r>
      <w:r>
        <w:rPr>
          <w:szCs w:val="28"/>
          <w:lang w:val="uk-UA"/>
        </w:rPr>
        <w:t xml:space="preserve"> </w:t>
      </w:r>
      <w:r>
        <w:rPr>
          <w:szCs w:val="28"/>
          <w:lang w:val="uk-UA"/>
        </w:rPr>
        <w:noBreakHyphen/>
      </w:r>
      <w:r w:rsidR="000B42C0" w:rsidRPr="008666FF">
        <w:rPr>
          <w:szCs w:val="28"/>
          <w:lang w:val="uk-UA"/>
        </w:rPr>
        <w:t xml:space="preserve"> </w:t>
      </w:r>
      <w:r w:rsidR="000B42C0" w:rsidRPr="008666FF">
        <w:rPr>
          <w:bCs/>
          <w:sz w:val="26"/>
          <w:szCs w:val="26"/>
          <w:lang w:val="uk-UA"/>
        </w:rPr>
        <w:t>Розподіл змісту освітньо-професійної програми підготовки, навчальний час за циклами</w:t>
      </w:r>
      <w:r>
        <w:rPr>
          <w:bCs/>
          <w:sz w:val="26"/>
          <w:szCs w:val="26"/>
          <w:lang w:val="uk-UA"/>
        </w:rPr>
        <w:t xml:space="preserve"> </w:t>
      </w:r>
      <w:r w:rsidR="000B42C0" w:rsidRPr="008666FF">
        <w:rPr>
          <w:bCs/>
          <w:sz w:val="26"/>
          <w:szCs w:val="26"/>
          <w:lang w:val="uk-UA"/>
        </w:rPr>
        <w:t>підготовки, навчальними дисциплінами і практиками та перелік сформованих компетенцій</w:t>
      </w:r>
    </w:p>
    <w:p w:rsidR="002C0BB2" w:rsidRPr="008666FF" w:rsidRDefault="002C0BB2" w:rsidP="002C0BB2">
      <w:pPr>
        <w:autoSpaceDE w:val="0"/>
        <w:autoSpaceDN w:val="0"/>
        <w:adjustRightInd w:val="0"/>
        <w:ind w:left="709" w:hanging="1"/>
        <w:rPr>
          <w:sz w:val="20"/>
          <w:szCs w:val="20"/>
          <w:lang w:val="uk-UA"/>
        </w:rPr>
      </w:pPr>
    </w:p>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5310"/>
        <w:gridCol w:w="3118"/>
        <w:gridCol w:w="1418"/>
        <w:gridCol w:w="1276"/>
        <w:gridCol w:w="1734"/>
      </w:tblGrid>
      <w:tr w:rsidR="002D08EB" w:rsidRPr="003B7C18" w:rsidTr="000863D6">
        <w:trPr>
          <w:jc w:val="center"/>
        </w:trPr>
        <w:tc>
          <w:tcPr>
            <w:tcW w:w="1843" w:type="dxa"/>
            <w:shd w:val="clear" w:color="auto" w:fill="auto"/>
            <w:vAlign w:val="center"/>
          </w:tcPr>
          <w:p w:rsidR="00695AC3" w:rsidRPr="003B7C18" w:rsidRDefault="00695AC3" w:rsidP="005268B3">
            <w:pPr>
              <w:tabs>
                <w:tab w:val="left" w:pos="1914"/>
              </w:tabs>
              <w:jc w:val="center"/>
              <w:rPr>
                <w:sz w:val="24"/>
                <w:lang w:val="uk-UA"/>
              </w:rPr>
            </w:pPr>
            <w:r w:rsidRPr="003B7C18">
              <w:rPr>
                <w:sz w:val="24"/>
                <w:lang w:val="uk-UA"/>
              </w:rPr>
              <w:t>Цикл</w:t>
            </w:r>
          </w:p>
        </w:tc>
        <w:tc>
          <w:tcPr>
            <w:tcW w:w="5310" w:type="dxa"/>
            <w:shd w:val="clear" w:color="auto" w:fill="auto"/>
            <w:vAlign w:val="center"/>
          </w:tcPr>
          <w:p w:rsidR="00695AC3" w:rsidRPr="003B7C18" w:rsidRDefault="00695AC3" w:rsidP="00B454C3">
            <w:pPr>
              <w:tabs>
                <w:tab w:val="left" w:pos="1914"/>
              </w:tabs>
              <w:jc w:val="center"/>
              <w:rPr>
                <w:sz w:val="24"/>
                <w:lang w:val="uk-UA"/>
              </w:rPr>
            </w:pPr>
            <w:r w:rsidRPr="003B7C18">
              <w:rPr>
                <w:sz w:val="24"/>
                <w:lang w:val="uk-UA"/>
              </w:rPr>
              <w:t>Начальні цикли та передбачувані результати їх засвоєння</w:t>
            </w:r>
          </w:p>
        </w:tc>
        <w:tc>
          <w:tcPr>
            <w:tcW w:w="3118" w:type="dxa"/>
            <w:shd w:val="clear" w:color="auto" w:fill="auto"/>
            <w:vAlign w:val="center"/>
          </w:tcPr>
          <w:p w:rsidR="00695AC3" w:rsidRPr="003B7C18" w:rsidRDefault="00695AC3" w:rsidP="005268B3">
            <w:pPr>
              <w:tabs>
                <w:tab w:val="left" w:pos="1914"/>
              </w:tabs>
              <w:jc w:val="center"/>
              <w:rPr>
                <w:sz w:val="24"/>
                <w:lang w:val="uk-UA"/>
              </w:rPr>
            </w:pPr>
            <w:r w:rsidRPr="003B7C18">
              <w:rPr>
                <w:sz w:val="24"/>
                <w:lang w:val="uk-UA"/>
              </w:rPr>
              <w:t>Перелік дисциплін</w:t>
            </w:r>
          </w:p>
        </w:tc>
        <w:tc>
          <w:tcPr>
            <w:tcW w:w="1418" w:type="dxa"/>
            <w:shd w:val="clear" w:color="auto" w:fill="auto"/>
            <w:vAlign w:val="center"/>
          </w:tcPr>
          <w:p w:rsidR="00695AC3" w:rsidRPr="003B7C18" w:rsidRDefault="00695AC3" w:rsidP="005268B3">
            <w:pPr>
              <w:tabs>
                <w:tab w:val="left" w:pos="1914"/>
              </w:tabs>
              <w:jc w:val="center"/>
              <w:rPr>
                <w:sz w:val="24"/>
                <w:lang w:val="uk-UA"/>
              </w:rPr>
            </w:pPr>
            <w:r w:rsidRPr="003B7C18">
              <w:rPr>
                <w:sz w:val="24"/>
                <w:lang w:val="uk-UA"/>
              </w:rPr>
              <w:t>Загальна кількість год./нац. кредитів</w:t>
            </w:r>
          </w:p>
        </w:tc>
        <w:tc>
          <w:tcPr>
            <w:tcW w:w="1276" w:type="dxa"/>
            <w:shd w:val="clear" w:color="auto" w:fill="auto"/>
            <w:vAlign w:val="center"/>
          </w:tcPr>
          <w:p w:rsidR="00695AC3" w:rsidRPr="003B7C18" w:rsidRDefault="00695AC3" w:rsidP="005268B3">
            <w:pPr>
              <w:tabs>
                <w:tab w:val="left" w:pos="1914"/>
              </w:tabs>
              <w:jc w:val="center"/>
              <w:rPr>
                <w:sz w:val="24"/>
                <w:lang w:val="uk-UA"/>
              </w:rPr>
            </w:pPr>
            <w:r w:rsidRPr="003B7C18">
              <w:rPr>
                <w:sz w:val="24"/>
                <w:lang w:val="uk-UA"/>
              </w:rPr>
              <w:t>Кредити в ECTS</w:t>
            </w:r>
          </w:p>
        </w:tc>
        <w:tc>
          <w:tcPr>
            <w:tcW w:w="1734" w:type="dxa"/>
            <w:shd w:val="clear" w:color="auto" w:fill="auto"/>
            <w:vAlign w:val="center"/>
          </w:tcPr>
          <w:p w:rsidR="00695AC3" w:rsidRPr="003B7C18" w:rsidRDefault="00695AC3" w:rsidP="005268B3">
            <w:pPr>
              <w:tabs>
                <w:tab w:val="left" w:pos="1914"/>
              </w:tabs>
              <w:jc w:val="center"/>
              <w:rPr>
                <w:sz w:val="24"/>
                <w:lang w:val="uk-UA"/>
              </w:rPr>
            </w:pPr>
            <w:r w:rsidRPr="003B7C18">
              <w:rPr>
                <w:sz w:val="24"/>
                <w:lang w:val="uk-UA"/>
              </w:rPr>
              <w:t>Шифр сформованих компетенцій</w:t>
            </w:r>
          </w:p>
        </w:tc>
      </w:tr>
    </w:tbl>
    <w:p w:rsidR="00F16A6E" w:rsidRPr="00F16A6E" w:rsidRDefault="00F16A6E">
      <w:pPr>
        <w:rPr>
          <w:sz w:val="4"/>
          <w:szCs w:val="4"/>
        </w:rPr>
      </w:pPr>
    </w:p>
    <w:tbl>
      <w:tblPr>
        <w:tblW w:w="14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5310"/>
        <w:gridCol w:w="3118"/>
        <w:gridCol w:w="1418"/>
        <w:gridCol w:w="1276"/>
        <w:gridCol w:w="1734"/>
      </w:tblGrid>
      <w:tr w:rsidR="00F16A6E" w:rsidRPr="00F16A6E" w:rsidTr="00E3788E">
        <w:trPr>
          <w:trHeight w:val="293"/>
          <w:tblHeader/>
          <w:jc w:val="center"/>
        </w:trPr>
        <w:tc>
          <w:tcPr>
            <w:tcW w:w="1843" w:type="dxa"/>
            <w:shd w:val="clear" w:color="auto" w:fill="auto"/>
            <w:vAlign w:val="center"/>
          </w:tcPr>
          <w:p w:rsidR="00F16A6E" w:rsidRPr="00F16A6E" w:rsidRDefault="00F16A6E" w:rsidP="00F16A6E">
            <w:pPr>
              <w:tabs>
                <w:tab w:val="left" w:pos="1914"/>
              </w:tabs>
              <w:jc w:val="center"/>
              <w:rPr>
                <w:sz w:val="24"/>
                <w:lang w:val="uk-UA"/>
              </w:rPr>
            </w:pPr>
            <w:r>
              <w:rPr>
                <w:sz w:val="24"/>
                <w:lang w:val="uk-UA"/>
              </w:rPr>
              <w:t>1</w:t>
            </w:r>
          </w:p>
        </w:tc>
        <w:tc>
          <w:tcPr>
            <w:tcW w:w="5310" w:type="dxa"/>
            <w:shd w:val="clear" w:color="auto" w:fill="auto"/>
            <w:vAlign w:val="center"/>
          </w:tcPr>
          <w:p w:rsidR="00F16A6E" w:rsidRPr="00F16A6E" w:rsidRDefault="00F16A6E" w:rsidP="00F16A6E">
            <w:pPr>
              <w:shd w:val="clear" w:color="auto" w:fill="FFFFFF"/>
              <w:autoSpaceDE w:val="0"/>
              <w:autoSpaceDN w:val="0"/>
              <w:adjustRightInd w:val="0"/>
              <w:ind w:left="34"/>
              <w:jc w:val="center"/>
              <w:rPr>
                <w:color w:val="000000"/>
                <w:sz w:val="24"/>
                <w:lang w:val="uk-UA"/>
              </w:rPr>
            </w:pPr>
            <w:r>
              <w:rPr>
                <w:color w:val="000000"/>
                <w:sz w:val="24"/>
                <w:lang w:val="uk-UA"/>
              </w:rPr>
              <w:t>2</w:t>
            </w:r>
          </w:p>
        </w:tc>
        <w:tc>
          <w:tcPr>
            <w:tcW w:w="3118" w:type="dxa"/>
            <w:shd w:val="clear" w:color="auto" w:fill="auto"/>
            <w:vAlign w:val="center"/>
          </w:tcPr>
          <w:p w:rsidR="00F16A6E" w:rsidRPr="00F16A6E" w:rsidRDefault="00F16A6E" w:rsidP="00F16A6E">
            <w:pPr>
              <w:jc w:val="center"/>
              <w:rPr>
                <w:sz w:val="24"/>
                <w:lang w:val="uk-UA"/>
              </w:rPr>
            </w:pPr>
            <w:r>
              <w:rPr>
                <w:sz w:val="24"/>
                <w:lang w:val="uk-UA"/>
              </w:rPr>
              <w:t>3</w:t>
            </w:r>
          </w:p>
        </w:tc>
        <w:tc>
          <w:tcPr>
            <w:tcW w:w="1418" w:type="dxa"/>
            <w:shd w:val="clear" w:color="auto" w:fill="auto"/>
            <w:vAlign w:val="center"/>
          </w:tcPr>
          <w:p w:rsidR="00F16A6E" w:rsidRPr="00F16A6E" w:rsidRDefault="00F16A6E" w:rsidP="00F16A6E">
            <w:pPr>
              <w:jc w:val="center"/>
              <w:rPr>
                <w:sz w:val="24"/>
                <w:lang w:val="uk-UA"/>
              </w:rPr>
            </w:pPr>
            <w:r>
              <w:rPr>
                <w:sz w:val="24"/>
                <w:lang w:val="uk-UA"/>
              </w:rPr>
              <w:t>4</w:t>
            </w:r>
          </w:p>
        </w:tc>
        <w:tc>
          <w:tcPr>
            <w:tcW w:w="1276" w:type="dxa"/>
            <w:shd w:val="clear" w:color="auto" w:fill="auto"/>
            <w:vAlign w:val="center"/>
          </w:tcPr>
          <w:p w:rsidR="00F16A6E" w:rsidRPr="00F16A6E" w:rsidRDefault="00F16A6E" w:rsidP="00F16A6E">
            <w:pPr>
              <w:jc w:val="center"/>
              <w:rPr>
                <w:sz w:val="24"/>
                <w:lang w:val="uk-UA"/>
              </w:rPr>
            </w:pPr>
            <w:r>
              <w:rPr>
                <w:sz w:val="24"/>
                <w:lang w:val="uk-UA"/>
              </w:rPr>
              <w:t>5</w:t>
            </w:r>
          </w:p>
        </w:tc>
        <w:tc>
          <w:tcPr>
            <w:tcW w:w="1734" w:type="dxa"/>
            <w:shd w:val="clear" w:color="auto" w:fill="auto"/>
            <w:vAlign w:val="center"/>
          </w:tcPr>
          <w:p w:rsidR="00F16A6E" w:rsidRPr="00F16A6E" w:rsidRDefault="00F16A6E" w:rsidP="00E3788E">
            <w:pPr>
              <w:tabs>
                <w:tab w:val="left" w:pos="1914"/>
              </w:tabs>
              <w:jc w:val="center"/>
              <w:rPr>
                <w:sz w:val="24"/>
                <w:lang w:val="uk-UA"/>
              </w:rPr>
            </w:pPr>
            <w:r>
              <w:rPr>
                <w:sz w:val="24"/>
                <w:lang w:val="uk-UA"/>
              </w:rPr>
              <w:t>6</w:t>
            </w:r>
          </w:p>
        </w:tc>
      </w:tr>
      <w:tr w:rsidR="009B2635" w:rsidRPr="00F16A6E" w:rsidTr="008E7727">
        <w:trPr>
          <w:trHeight w:val="2398"/>
          <w:jc w:val="center"/>
        </w:trPr>
        <w:tc>
          <w:tcPr>
            <w:tcW w:w="1843" w:type="dxa"/>
            <w:vMerge w:val="restart"/>
            <w:shd w:val="clear" w:color="auto" w:fill="auto"/>
            <w:vAlign w:val="center"/>
          </w:tcPr>
          <w:p w:rsidR="009B2635" w:rsidRPr="00F16A6E" w:rsidRDefault="009B2635" w:rsidP="009B2635">
            <w:pPr>
              <w:tabs>
                <w:tab w:val="left" w:pos="1914"/>
              </w:tabs>
              <w:jc w:val="center"/>
              <w:rPr>
                <w:sz w:val="24"/>
                <w:lang w:val="uk-UA"/>
              </w:rPr>
            </w:pPr>
            <w:r w:rsidRPr="00F16A6E">
              <w:rPr>
                <w:sz w:val="24"/>
                <w:lang w:val="uk-UA"/>
              </w:rPr>
              <w:t>Цикл професійної та практичної підготовки</w:t>
            </w:r>
          </w:p>
        </w:tc>
        <w:tc>
          <w:tcPr>
            <w:tcW w:w="5310" w:type="dxa"/>
            <w:vMerge w:val="restart"/>
            <w:shd w:val="clear" w:color="auto" w:fill="auto"/>
            <w:vAlign w:val="center"/>
          </w:tcPr>
          <w:p w:rsidR="0013107D" w:rsidRPr="0043050A" w:rsidRDefault="0013107D" w:rsidP="006E54D6">
            <w:pPr>
              <w:shd w:val="clear" w:color="auto" w:fill="FFFFFF"/>
              <w:autoSpaceDE w:val="0"/>
              <w:autoSpaceDN w:val="0"/>
              <w:adjustRightInd w:val="0"/>
              <w:ind w:left="34"/>
              <w:rPr>
                <w:color w:val="000000"/>
                <w:sz w:val="24"/>
                <w:lang w:val="uk-UA"/>
              </w:rPr>
            </w:pPr>
            <w:r w:rsidRPr="0043050A">
              <w:rPr>
                <w:color w:val="000000"/>
                <w:sz w:val="24"/>
                <w:lang w:val="uk-UA"/>
              </w:rPr>
              <w:t>У результаті вивчення циклу</w:t>
            </w:r>
            <w:r w:rsidR="005E6F37" w:rsidRPr="0043050A">
              <w:rPr>
                <w:color w:val="000000"/>
                <w:sz w:val="24"/>
                <w:lang w:val="uk-UA"/>
              </w:rPr>
              <w:t xml:space="preserve"> професійної та практичної підготовки</w:t>
            </w:r>
            <w:r w:rsidRPr="0043050A">
              <w:rPr>
                <w:color w:val="000000"/>
                <w:sz w:val="24"/>
                <w:lang w:val="uk-UA"/>
              </w:rPr>
              <w:t xml:space="preserve"> студент повинен:</w:t>
            </w:r>
          </w:p>
          <w:p w:rsidR="005E6F37" w:rsidRPr="0043050A" w:rsidRDefault="005E6F37" w:rsidP="006E54D6">
            <w:pPr>
              <w:shd w:val="clear" w:color="auto" w:fill="FFFFFF"/>
              <w:autoSpaceDE w:val="0"/>
              <w:autoSpaceDN w:val="0"/>
              <w:adjustRightInd w:val="0"/>
              <w:ind w:left="34"/>
              <w:rPr>
                <w:b/>
                <w:bCs/>
                <w:color w:val="000000"/>
                <w:sz w:val="24"/>
                <w:lang w:val="uk-UA"/>
              </w:rPr>
            </w:pPr>
          </w:p>
          <w:p w:rsidR="0043050A" w:rsidRPr="0043050A" w:rsidRDefault="0043050A" w:rsidP="0043050A">
            <w:pPr>
              <w:shd w:val="clear" w:color="auto" w:fill="FFFFFF"/>
              <w:autoSpaceDE w:val="0"/>
              <w:autoSpaceDN w:val="0"/>
              <w:adjustRightInd w:val="0"/>
              <w:ind w:left="34"/>
              <w:rPr>
                <w:sz w:val="24"/>
                <w:lang w:val="uk-UA"/>
              </w:rPr>
            </w:pPr>
            <w:r w:rsidRPr="0043050A">
              <w:rPr>
                <w:b/>
                <w:bCs/>
                <w:color w:val="000000"/>
                <w:sz w:val="24"/>
                <w:lang w:val="uk-UA"/>
              </w:rPr>
              <w:t>Знати:</w:t>
            </w:r>
          </w:p>
          <w:p w:rsidR="0043050A" w:rsidRPr="0043050A" w:rsidRDefault="0043050A" w:rsidP="0043050A">
            <w:pPr>
              <w:numPr>
                <w:ilvl w:val="0"/>
                <w:numId w:val="18"/>
              </w:numPr>
              <w:tabs>
                <w:tab w:val="clear" w:pos="1440"/>
              </w:tabs>
              <w:ind w:left="459"/>
              <w:rPr>
                <w:sz w:val="24"/>
                <w:lang w:val="uk-UA"/>
              </w:rPr>
            </w:pPr>
            <w:r w:rsidRPr="0043050A">
              <w:rPr>
                <w:sz w:val="24"/>
                <w:lang w:val="uk-UA"/>
              </w:rPr>
              <w:t>сучасні підходи до оцінювання точності результатів вимірювань;</w:t>
            </w:r>
          </w:p>
          <w:p w:rsidR="0043050A" w:rsidRPr="0043050A" w:rsidRDefault="0043050A" w:rsidP="0043050A">
            <w:pPr>
              <w:numPr>
                <w:ilvl w:val="0"/>
                <w:numId w:val="18"/>
              </w:numPr>
              <w:tabs>
                <w:tab w:val="clear" w:pos="1440"/>
              </w:tabs>
              <w:ind w:left="459"/>
              <w:rPr>
                <w:sz w:val="24"/>
                <w:lang w:val="uk-UA"/>
              </w:rPr>
            </w:pPr>
            <w:r w:rsidRPr="0043050A">
              <w:rPr>
                <w:sz w:val="24"/>
                <w:lang w:val="uk-UA"/>
              </w:rPr>
              <w:t>документальну базу захисту інтелектуальної власності;</w:t>
            </w:r>
          </w:p>
          <w:p w:rsidR="0043050A" w:rsidRPr="0043050A" w:rsidRDefault="0043050A" w:rsidP="0043050A">
            <w:pPr>
              <w:numPr>
                <w:ilvl w:val="0"/>
                <w:numId w:val="18"/>
              </w:numPr>
              <w:tabs>
                <w:tab w:val="clear" w:pos="1440"/>
              </w:tabs>
              <w:ind w:left="459"/>
              <w:rPr>
                <w:sz w:val="24"/>
                <w:lang w:val="uk-UA"/>
              </w:rPr>
            </w:pPr>
            <w:r w:rsidRPr="0043050A">
              <w:rPr>
                <w:sz w:val="24"/>
                <w:lang w:val="uk-UA"/>
              </w:rPr>
              <w:t>основні положення охорони праці та цивільного захисту;</w:t>
            </w:r>
          </w:p>
          <w:p w:rsidR="0043050A" w:rsidRPr="0043050A" w:rsidRDefault="0043050A" w:rsidP="0043050A">
            <w:pPr>
              <w:numPr>
                <w:ilvl w:val="0"/>
                <w:numId w:val="18"/>
              </w:numPr>
              <w:tabs>
                <w:tab w:val="clear" w:pos="1440"/>
              </w:tabs>
              <w:ind w:left="459"/>
              <w:rPr>
                <w:sz w:val="24"/>
                <w:lang w:val="uk-UA"/>
              </w:rPr>
            </w:pPr>
            <w:r w:rsidRPr="0043050A">
              <w:rPr>
                <w:sz w:val="24"/>
                <w:lang w:val="uk-UA"/>
              </w:rPr>
              <w:t>принципи виміру часових інтервалів і частоти електричних сигналів за допомогою мікроконтролерів;</w:t>
            </w:r>
          </w:p>
          <w:p w:rsidR="0043050A" w:rsidRDefault="0043050A" w:rsidP="0043050A">
            <w:pPr>
              <w:numPr>
                <w:ilvl w:val="0"/>
                <w:numId w:val="18"/>
              </w:numPr>
              <w:tabs>
                <w:tab w:val="clear" w:pos="1440"/>
              </w:tabs>
              <w:ind w:left="459"/>
              <w:rPr>
                <w:sz w:val="24"/>
                <w:lang w:val="uk-UA"/>
              </w:rPr>
            </w:pPr>
            <w:r w:rsidRPr="0043050A">
              <w:rPr>
                <w:sz w:val="24"/>
                <w:lang w:val="uk-UA"/>
              </w:rPr>
              <w:t>принципи побудови газоаналітичних вимірювальних приладів</w:t>
            </w:r>
            <w:r>
              <w:rPr>
                <w:sz w:val="24"/>
                <w:lang w:val="uk-UA"/>
              </w:rPr>
              <w:t>;</w:t>
            </w:r>
          </w:p>
          <w:p w:rsidR="001A21B6" w:rsidRDefault="001A21B6" w:rsidP="001A21B6">
            <w:pPr>
              <w:numPr>
                <w:ilvl w:val="0"/>
                <w:numId w:val="18"/>
              </w:numPr>
              <w:tabs>
                <w:tab w:val="clear" w:pos="1440"/>
              </w:tabs>
              <w:ind w:left="459"/>
              <w:rPr>
                <w:sz w:val="24"/>
                <w:lang w:val="uk-UA"/>
              </w:rPr>
            </w:pPr>
            <w:r>
              <w:rPr>
                <w:sz w:val="24"/>
                <w:lang w:val="uk-UA"/>
              </w:rPr>
              <w:t>принципи побудови приладів вимірювання параметрів довкілля;</w:t>
            </w:r>
          </w:p>
          <w:p w:rsidR="001A21B6" w:rsidRPr="00221CAA" w:rsidRDefault="001A21B6" w:rsidP="001A21B6">
            <w:pPr>
              <w:numPr>
                <w:ilvl w:val="0"/>
                <w:numId w:val="18"/>
              </w:numPr>
              <w:tabs>
                <w:tab w:val="clear" w:pos="1440"/>
              </w:tabs>
              <w:ind w:left="459"/>
              <w:rPr>
                <w:sz w:val="24"/>
                <w:lang w:val="uk-UA"/>
              </w:rPr>
            </w:pPr>
            <w:r>
              <w:rPr>
                <w:sz w:val="24"/>
                <w:lang w:val="uk-UA"/>
              </w:rPr>
              <w:t>основи п</w:t>
            </w:r>
            <w:r w:rsidRPr="003B7C18">
              <w:rPr>
                <w:sz w:val="24"/>
                <w:lang w:val="uk-UA"/>
              </w:rPr>
              <w:t>роектува</w:t>
            </w:r>
            <w:r>
              <w:rPr>
                <w:sz w:val="24"/>
                <w:lang w:val="uk-UA"/>
              </w:rPr>
              <w:t>ння</w:t>
            </w:r>
            <w:r w:rsidRPr="003B7C18">
              <w:rPr>
                <w:sz w:val="24"/>
                <w:lang w:val="uk-UA"/>
              </w:rPr>
              <w:t xml:space="preserve"> засоб</w:t>
            </w:r>
            <w:r>
              <w:rPr>
                <w:sz w:val="24"/>
                <w:lang w:val="uk-UA"/>
              </w:rPr>
              <w:t>ів</w:t>
            </w:r>
            <w:r w:rsidRPr="003B7C18">
              <w:rPr>
                <w:sz w:val="24"/>
                <w:lang w:val="uk-UA"/>
              </w:rPr>
              <w:t xml:space="preserve"> випробування і контролю, оснастк</w:t>
            </w:r>
            <w:r>
              <w:rPr>
                <w:sz w:val="24"/>
                <w:lang w:val="uk-UA"/>
              </w:rPr>
              <w:t>и</w:t>
            </w:r>
            <w:r w:rsidRPr="003B7C18">
              <w:rPr>
                <w:sz w:val="24"/>
                <w:lang w:val="uk-UA"/>
              </w:rPr>
              <w:t>, лабораторн</w:t>
            </w:r>
            <w:r>
              <w:rPr>
                <w:sz w:val="24"/>
                <w:lang w:val="uk-UA"/>
              </w:rPr>
              <w:t>их</w:t>
            </w:r>
            <w:r w:rsidRPr="003B7C18">
              <w:rPr>
                <w:sz w:val="24"/>
                <w:lang w:val="uk-UA"/>
              </w:rPr>
              <w:t xml:space="preserve"> макет</w:t>
            </w:r>
            <w:r>
              <w:rPr>
                <w:sz w:val="24"/>
                <w:lang w:val="uk-UA"/>
              </w:rPr>
              <w:t>ів;</w:t>
            </w:r>
          </w:p>
          <w:p w:rsidR="0043050A" w:rsidRDefault="0043050A" w:rsidP="0043050A">
            <w:pPr>
              <w:numPr>
                <w:ilvl w:val="0"/>
                <w:numId w:val="18"/>
              </w:numPr>
              <w:tabs>
                <w:tab w:val="clear" w:pos="1440"/>
              </w:tabs>
              <w:ind w:left="459"/>
              <w:rPr>
                <w:sz w:val="24"/>
                <w:lang w:val="uk-UA"/>
              </w:rPr>
            </w:pPr>
            <w:r>
              <w:rPr>
                <w:sz w:val="24"/>
                <w:lang w:val="uk-UA"/>
              </w:rPr>
              <w:t xml:space="preserve">методи проведення технічних розрахунків і визначення економічної ефективності </w:t>
            </w:r>
            <w:r>
              <w:rPr>
                <w:sz w:val="24"/>
                <w:lang w:val="uk-UA"/>
              </w:rPr>
              <w:lastRenderedPageBreak/>
              <w:t>досліджень та розробок;</w:t>
            </w:r>
          </w:p>
          <w:p w:rsidR="0043050A" w:rsidRDefault="00EB7EF0" w:rsidP="0043050A">
            <w:pPr>
              <w:numPr>
                <w:ilvl w:val="0"/>
                <w:numId w:val="18"/>
              </w:numPr>
              <w:tabs>
                <w:tab w:val="clear" w:pos="1440"/>
              </w:tabs>
              <w:ind w:left="459"/>
              <w:rPr>
                <w:sz w:val="24"/>
                <w:lang w:val="uk-UA"/>
              </w:rPr>
            </w:pPr>
            <w:r>
              <w:rPr>
                <w:sz w:val="24"/>
                <w:lang w:val="uk-UA"/>
              </w:rPr>
              <w:t xml:space="preserve">основи екологічної експертизи </w:t>
            </w:r>
            <w:r w:rsidRPr="00221255">
              <w:rPr>
                <w:sz w:val="24"/>
                <w:lang w:val="uk-UA"/>
              </w:rPr>
              <w:t>техніко-екологічних обґрунтувань, проектів розширення і реконструкції діючих виробництв</w:t>
            </w:r>
            <w:r>
              <w:rPr>
                <w:sz w:val="24"/>
                <w:lang w:val="uk-UA"/>
              </w:rPr>
              <w:t>;</w:t>
            </w:r>
          </w:p>
          <w:p w:rsidR="00EB7EF0" w:rsidRDefault="006B378A" w:rsidP="00CD3DFA">
            <w:pPr>
              <w:numPr>
                <w:ilvl w:val="0"/>
                <w:numId w:val="18"/>
              </w:numPr>
              <w:tabs>
                <w:tab w:val="clear" w:pos="1440"/>
              </w:tabs>
              <w:ind w:left="459"/>
              <w:rPr>
                <w:sz w:val="24"/>
                <w:lang w:val="uk-UA"/>
              </w:rPr>
            </w:pPr>
            <w:r w:rsidRPr="006B378A">
              <w:rPr>
                <w:sz w:val="24"/>
                <w:lang w:val="uk-UA"/>
              </w:rPr>
              <w:t>пріоритетні напрями розвитку наукової та інноваційної діяльності в Україні</w:t>
            </w:r>
            <w:r>
              <w:rPr>
                <w:sz w:val="24"/>
                <w:lang w:val="uk-UA"/>
              </w:rPr>
              <w:t>, к</w:t>
            </w:r>
            <w:r w:rsidRPr="006B378A">
              <w:rPr>
                <w:sz w:val="24"/>
                <w:lang w:val="uk-UA"/>
              </w:rPr>
              <w:t>ритерії оцінювання якості дослідження та його правове забезпечення</w:t>
            </w:r>
            <w:r>
              <w:rPr>
                <w:sz w:val="24"/>
                <w:lang w:val="uk-UA"/>
              </w:rPr>
              <w:t>;</w:t>
            </w:r>
          </w:p>
          <w:p w:rsidR="006B378A" w:rsidRDefault="00EC637E" w:rsidP="00CD3DFA">
            <w:pPr>
              <w:numPr>
                <w:ilvl w:val="0"/>
                <w:numId w:val="18"/>
              </w:numPr>
              <w:tabs>
                <w:tab w:val="clear" w:pos="1440"/>
              </w:tabs>
              <w:ind w:left="459"/>
              <w:rPr>
                <w:sz w:val="24"/>
                <w:lang w:val="uk-UA"/>
              </w:rPr>
            </w:pPr>
            <w:r w:rsidRPr="003B7C18">
              <w:rPr>
                <w:sz w:val="24"/>
                <w:lang w:val="uk-UA"/>
              </w:rPr>
              <w:t>засоби автоматизації проектування; сучасні засоби обчислювальної техніки, комунікації та зв'язку при проведенні технічних розрахунків у конструюванні</w:t>
            </w:r>
            <w:r w:rsidR="0092220D">
              <w:rPr>
                <w:sz w:val="24"/>
                <w:lang w:val="uk-UA"/>
              </w:rPr>
              <w:t>;</w:t>
            </w:r>
          </w:p>
          <w:p w:rsidR="0098264F" w:rsidRDefault="0098264F" w:rsidP="00CD3DFA">
            <w:pPr>
              <w:numPr>
                <w:ilvl w:val="0"/>
                <w:numId w:val="18"/>
              </w:numPr>
              <w:tabs>
                <w:tab w:val="clear" w:pos="1440"/>
              </w:tabs>
              <w:ind w:left="459"/>
              <w:rPr>
                <w:sz w:val="24"/>
                <w:lang w:val="uk-UA"/>
              </w:rPr>
            </w:pPr>
            <w:r>
              <w:rPr>
                <w:sz w:val="24"/>
                <w:lang w:val="uk-UA"/>
              </w:rPr>
              <w:t xml:space="preserve">основи </w:t>
            </w:r>
            <w:r w:rsidRPr="003B7C18">
              <w:rPr>
                <w:sz w:val="24"/>
                <w:lang w:val="uk-UA"/>
              </w:rPr>
              <w:t>розрахунк</w:t>
            </w:r>
            <w:r>
              <w:rPr>
                <w:sz w:val="24"/>
                <w:lang w:val="uk-UA"/>
              </w:rPr>
              <w:t>ів</w:t>
            </w:r>
            <w:r w:rsidRPr="003B7C18">
              <w:rPr>
                <w:sz w:val="24"/>
                <w:lang w:val="uk-UA"/>
              </w:rPr>
              <w:t xml:space="preserve"> економічної ефективності впровадження нових засобів вимірювань</w:t>
            </w:r>
            <w:r>
              <w:rPr>
                <w:sz w:val="24"/>
                <w:lang w:val="uk-UA"/>
              </w:rPr>
              <w:t>;</w:t>
            </w:r>
          </w:p>
          <w:p w:rsidR="0098264F" w:rsidRDefault="00835EA1" w:rsidP="00CD3DFA">
            <w:pPr>
              <w:numPr>
                <w:ilvl w:val="0"/>
                <w:numId w:val="18"/>
              </w:numPr>
              <w:tabs>
                <w:tab w:val="clear" w:pos="1440"/>
              </w:tabs>
              <w:ind w:left="459"/>
              <w:rPr>
                <w:sz w:val="24"/>
                <w:lang w:val="uk-UA"/>
              </w:rPr>
            </w:pPr>
            <w:r>
              <w:rPr>
                <w:sz w:val="24"/>
                <w:lang w:val="uk-UA"/>
              </w:rPr>
              <w:t>методи проведення технічних розрахунків і визначення економічної ефективності досліджень та розробок</w:t>
            </w:r>
            <w:r w:rsidR="000863D6">
              <w:rPr>
                <w:sz w:val="24"/>
                <w:lang w:val="uk-UA"/>
              </w:rPr>
              <w:t>.</w:t>
            </w:r>
          </w:p>
          <w:p w:rsidR="0043050A" w:rsidRPr="0043050A" w:rsidRDefault="0043050A" w:rsidP="0043050A">
            <w:pPr>
              <w:shd w:val="clear" w:color="auto" w:fill="FFFFFF"/>
              <w:autoSpaceDE w:val="0"/>
              <w:autoSpaceDN w:val="0"/>
              <w:adjustRightInd w:val="0"/>
              <w:ind w:left="34"/>
              <w:rPr>
                <w:b/>
                <w:color w:val="000000"/>
                <w:sz w:val="24"/>
                <w:lang w:val="uk-UA"/>
              </w:rPr>
            </w:pPr>
          </w:p>
          <w:p w:rsidR="0043050A" w:rsidRPr="0043050A" w:rsidRDefault="0043050A" w:rsidP="0043050A">
            <w:pPr>
              <w:shd w:val="clear" w:color="auto" w:fill="FFFFFF"/>
              <w:autoSpaceDE w:val="0"/>
              <w:autoSpaceDN w:val="0"/>
              <w:adjustRightInd w:val="0"/>
              <w:ind w:left="34"/>
              <w:rPr>
                <w:b/>
                <w:sz w:val="24"/>
                <w:lang w:val="uk-UA"/>
              </w:rPr>
            </w:pPr>
            <w:r w:rsidRPr="0043050A">
              <w:rPr>
                <w:b/>
                <w:color w:val="000000"/>
                <w:sz w:val="24"/>
                <w:lang w:val="uk-UA"/>
              </w:rPr>
              <w:t>Уміти:</w:t>
            </w:r>
          </w:p>
          <w:p w:rsidR="0043050A" w:rsidRPr="0043050A" w:rsidRDefault="0043050A" w:rsidP="0043050A">
            <w:pPr>
              <w:numPr>
                <w:ilvl w:val="0"/>
                <w:numId w:val="18"/>
              </w:numPr>
              <w:tabs>
                <w:tab w:val="clear" w:pos="1440"/>
              </w:tabs>
              <w:ind w:left="459"/>
              <w:rPr>
                <w:sz w:val="24"/>
                <w:lang w:val="uk-UA"/>
              </w:rPr>
            </w:pPr>
            <w:r w:rsidRPr="0043050A">
              <w:rPr>
                <w:sz w:val="24"/>
                <w:lang w:val="uk-UA"/>
              </w:rPr>
              <w:t>програмувати мікропроцесорні системи реєстрації вимірювальних даних;</w:t>
            </w:r>
          </w:p>
          <w:p w:rsidR="0043050A" w:rsidRPr="0043050A" w:rsidRDefault="0043050A" w:rsidP="0043050A">
            <w:pPr>
              <w:numPr>
                <w:ilvl w:val="0"/>
                <w:numId w:val="18"/>
              </w:numPr>
              <w:tabs>
                <w:tab w:val="clear" w:pos="1440"/>
              </w:tabs>
              <w:ind w:left="459"/>
              <w:rPr>
                <w:sz w:val="24"/>
                <w:lang w:val="uk-UA"/>
              </w:rPr>
            </w:pPr>
            <w:r w:rsidRPr="0043050A">
              <w:rPr>
                <w:sz w:val="24"/>
                <w:lang w:val="uk-UA"/>
              </w:rPr>
              <w:t>використовувати інформаційно-математичні методи обробки екологічної інформації;</w:t>
            </w:r>
          </w:p>
          <w:p w:rsidR="0043050A" w:rsidRPr="0043050A" w:rsidRDefault="0043050A" w:rsidP="0043050A">
            <w:pPr>
              <w:numPr>
                <w:ilvl w:val="0"/>
                <w:numId w:val="18"/>
              </w:numPr>
              <w:tabs>
                <w:tab w:val="clear" w:pos="1440"/>
              </w:tabs>
              <w:ind w:left="459"/>
              <w:rPr>
                <w:sz w:val="24"/>
                <w:lang w:val="uk-UA"/>
              </w:rPr>
            </w:pPr>
            <w:r w:rsidRPr="0043050A">
              <w:rPr>
                <w:sz w:val="24"/>
                <w:lang w:val="uk-UA"/>
              </w:rPr>
              <w:t>реагувати на зміни вимог роботодавців до фахівців галузі;</w:t>
            </w:r>
          </w:p>
          <w:p w:rsidR="0043050A" w:rsidRDefault="0043050A" w:rsidP="0043050A">
            <w:pPr>
              <w:numPr>
                <w:ilvl w:val="0"/>
                <w:numId w:val="18"/>
              </w:numPr>
              <w:tabs>
                <w:tab w:val="clear" w:pos="1440"/>
              </w:tabs>
              <w:ind w:left="459"/>
              <w:rPr>
                <w:sz w:val="24"/>
                <w:lang w:val="uk-UA"/>
              </w:rPr>
            </w:pPr>
            <w:r w:rsidRPr="0043050A">
              <w:rPr>
                <w:sz w:val="24"/>
                <w:lang w:val="uk-UA"/>
              </w:rPr>
              <w:t>розраховувати метрологічні характеристики засобів вимірювання</w:t>
            </w:r>
            <w:r>
              <w:rPr>
                <w:sz w:val="24"/>
                <w:lang w:val="uk-UA"/>
              </w:rPr>
              <w:t>;</w:t>
            </w:r>
          </w:p>
          <w:p w:rsidR="0043050A" w:rsidRDefault="0043050A" w:rsidP="0043050A">
            <w:pPr>
              <w:numPr>
                <w:ilvl w:val="0"/>
                <w:numId w:val="18"/>
              </w:numPr>
              <w:tabs>
                <w:tab w:val="clear" w:pos="1440"/>
              </w:tabs>
              <w:ind w:left="459"/>
              <w:rPr>
                <w:sz w:val="24"/>
                <w:lang w:val="uk-UA"/>
              </w:rPr>
            </w:pPr>
            <w:r>
              <w:rPr>
                <w:sz w:val="24"/>
                <w:lang w:val="uk-UA"/>
              </w:rPr>
              <w:t xml:space="preserve">оцінювати перспективи розвитку </w:t>
            </w:r>
            <w:r>
              <w:rPr>
                <w:sz w:val="24"/>
                <w:lang w:val="uk-UA"/>
              </w:rPr>
              <w:lastRenderedPageBreak/>
              <w:t>вітчизняної і світової науки і техніки;</w:t>
            </w:r>
          </w:p>
          <w:p w:rsidR="0043050A" w:rsidRDefault="0043050A" w:rsidP="0043050A">
            <w:pPr>
              <w:numPr>
                <w:ilvl w:val="0"/>
                <w:numId w:val="18"/>
              </w:numPr>
              <w:tabs>
                <w:tab w:val="clear" w:pos="1440"/>
              </w:tabs>
              <w:ind w:left="459"/>
              <w:rPr>
                <w:sz w:val="24"/>
                <w:lang w:val="uk-UA"/>
              </w:rPr>
            </w:pPr>
            <w:r>
              <w:rPr>
                <w:sz w:val="24"/>
                <w:lang w:val="uk-UA"/>
              </w:rPr>
              <w:t>готувати технічну документацію та установлену звітність за затвердженими формами і у визначені терміни;</w:t>
            </w:r>
          </w:p>
          <w:p w:rsidR="0043050A" w:rsidRDefault="0043050A" w:rsidP="0043050A">
            <w:pPr>
              <w:numPr>
                <w:ilvl w:val="0"/>
                <w:numId w:val="18"/>
              </w:numPr>
              <w:tabs>
                <w:tab w:val="clear" w:pos="1440"/>
              </w:tabs>
              <w:ind w:left="459"/>
              <w:rPr>
                <w:sz w:val="24"/>
                <w:lang w:val="uk-UA"/>
              </w:rPr>
            </w:pPr>
            <w:r>
              <w:rPr>
                <w:sz w:val="24"/>
                <w:lang w:val="uk-UA"/>
              </w:rPr>
              <w:t>розробляти проектну і робочу документацію, оформляти закінчені науково-дослідні і дослідно-конструкторські роботи;</w:t>
            </w:r>
          </w:p>
          <w:p w:rsidR="00EB7EF0" w:rsidRDefault="00EB7EF0" w:rsidP="0043050A">
            <w:pPr>
              <w:numPr>
                <w:ilvl w:val="0"/>
                <w:numId w:val="18"/>
              </w:numPr>
              <w:tabs>
                <w:tab w:val="clear" w:pos="1440"/>
              </w:tabs>
              <w:ind w:left="459"/>
              <w:rPr>
                <w:sz w:val="24"/>
                <w:lang w:val="uk-UA"/>
              </w:rPr>
            </w:pPr>
            <w:r>
              <w:rPr>
                <w:sz w:val="24"/>
                <w:lang w:val="uk-UA"/>
              </w:rPr>
              <w:t>п</w:t>
            </w:r>
            <w:r w:rsidRPr="003B7C18">
              <w:rPr>
                <w:sz w:val="24"/>
                <w:lang w:val="uk-UA"/>
              </w:rPr>
              <w:t>роводити функціонально-вартісний аналіз ефективності конструкцій, які проектуються, а також розрахунок ризиків при розробленні нових виробів</w:t>
            </w:r>
            <w:r>
              <w:rPr>
                <w:sz w:val="24"/>
                <w:lang w:val="uk-UA"/>
              </w:rPr>
              <w:t>;</w:t>
            </w:r>
          </w:p>
          <w:p w:rsidR="00EB7EF0" w:rsidRDefault="00EB7EF0" w:rsidP="0043050A">
            <w:pPr>
              <w:numPr>
                <w:ilvl w:val="0"/>
                <w:numId w:val="18"/>
              </w:numPr>
              <w:tabs>
                <w:tab w:val="clear" w:pos="1440"/>
              </w:tabs>
              <w:ind w:left="459"/>
              <w:rPr>
                <w:sz w:val="24"/>
                <w:lang w:val="uk-UA"/>
              </w:rPr>
            </w:pPr>
            <w:r>
              <w:rPr>
                <w:sz w:val="24"/>
                <w:lang w:val="uk-UA"/>
              </w:rPr>
              <w:t>впроваджувати інформаційні технології в усі види діяльності підприємства</w:t>
            </w:r>
            <w:r w:rsidRPr="00B910F9">
              <w:rPr>
                <w:sz w:val="24"/>
                <w:lang w:val="uk-UA"/>
              </w:rPr>
              <w:t xml:space="preserve"> в галузі науково-технічної діяльності з проектування, інформаційного обслуговування</w:t>
            </w:r>
            <w:r>
              <w:rPr>
                <w:sz w:val="24"/>
                <w:lang w:val="uk-UA"/>
              </w:rPr>
              <w:t xml:space="preserve"> та</w:t>
            </w:r>
            <w:r w:rsidRPr="00B910F9">
              <w:rPr>
                <w:sz w:val="24"/>
                <w:lang w:val="uk-UA"/>
              </w:rPr>
              <w:t xml:space="preserve"> метрологічного забезпечення</w:t>
            </w:r>
            <w:r>
              <w:rPr>
                <w:sz w:val="24"/>
                <w:lang w:val="uk-UA"/>
              </w:rPr>
              <w:t>;</w:t>
            </w:r>
          </w:p>
          <w:p w:rsidR="00EB7EF0" w:rsidRDefault="006B378A" w:rsidP="0043050A">
            <w:pPr>
              <w:numPr>
                <w:ilvl w:val="0"/>
                <w:numId w:val="18"/>
              </w:numPr>
              <w:tabs>
                <w:tab w:val="clear" w:pos="1440"/>
              </w:tabs>
              <w:ind w:left="459"/>
              <w:rPr>
                <w:sz w:val="24"/>
                <w:lang w:val="uk-UA"/>
              </w:rPr>
            </w:pPr>
            <w:r w:rsidRPr="003B7C18">
              <w:rPr>
                <w:sz w:val="24"/>
                <w:lang w:val="uk-UA"/>
              </w:rPr>
              <w:t>обґрунтовувати актуальність, визначати новизну та практичну</w:t>
            </w:r>
            <w:r>
              <w:rPr>
                <w:sz w:val="24"/>
                <w:lang w:val="uk-UA"/>
              </w:rPr>
              <w:t xml:space="preserve"> значущість наукових досліджень;</w:t>
            </w:r>
          </w:p>
          <w:p w:rsidR="006B378A" w:rsidRPr="000863D6" w:rsidRDefault="00006E20" w:rsidP="00CD3DFA">
            <w:pPr>
              <w:numPr>
                <w:ilvl w:val="0"/>
                <w:numId w:val="18"/>
              </w:numPr>
              <w:tabs>
                <w:tab w:val="clear" w:pos="1440"/>
              </w:tabs>
              <w:ind w:left="459"/>
              <w:rPr>
                <w:sz w:val="24"/>
                <w:lang w:val="uk-UA"/>
              </w:rPr>
            </w:pPr>
            <w:r w:rsidRPr="000863D6">
              <w:rPr>
                <w:sz w:val="24"/>
                <w:lang w:val="uk-UA"/>
              </w:rPr>
              <w:t>визначати потреби підрозділів підприємства в засобах вимірювань, складає зведені заявки на їх придбання</w:t>
            </w:r>
            <w:r w:rsidR="000863D6" w:rsidRPr="000863D6">
              <w:rPr>
                <w:sz w:val="24"/>
                <w:lang w:val="uk-UA"/>
              </w:rPr>
              <w:t>.</w:t>
            </w:r>
          </w:p>
          <w:p w:rsidR="0043050A" w:rsidRPr="0043050A" w:rsidRDefault="0043050A" w:rsidP="0043050A">
            <w:pPr>
              <w:ind w:left="34"/>
              <w:rPr>
                <w:b/>
                <w:color w:val="000000"/>
                <w:sz w:val="24"/>
                <w:lang w:val="uk-UA"/>
              </w:rPr>
            </w:pPr>
          </w:p>
          <w:p w:rsidR="0043050A" w:rsidRPr="0043050A" w:rsidRDefault="0043050A" w:rsidP="0043050A">
            <w:pPr>
              <w:ind w:left="34"/>
              <w:rPr>
                <w:sz w:val="24"/>
                <w:lang w:val="uk-UA"/>
              </w:rPr>
            </w:pPr>
            <w:r w:rsidRPr="0043050A">
              <w:rPr>
                <w:b/>
                <w:color w:val="000000"/>
                <w:sz w:val="24"/>
                <w:lang w:val="uk-UA"/>
              </w:rPr>
              <w:t>Володіти</w:t>
            </w:r>
            <w:r w:rsidRPr="0043050A">
              <w:rPr>
                <w:color w:val="000000"/>
                <w:sz w:val="24"/>
                <w:lang w:val="uk-UA"/>
              </w:rPr>
              <w:t>:</w:t>
            </w:r>
          </w:p>
          <w:p w:rsidR="0043050A" w:rsidRPr="007E6C11" w:rsidRDefault="0043050A" w:rsidP="0043050A">
            <w:pPr>
              <w:numPr>
                <w:ilvl w:val="0"/>
                <w:numId w:val="18"/>
              </w:numPr>
              <w:tabs>
                <w:tab w:val="clear" w:pos="1440"/>
              </w:tabs>
              <w:ind w:left="459"/>
              <w:rPr>
                <w:sz w:val="24"/>
                <w:lang w:val="uk-UA"/>
              </w:rPr>
            </w:pPr>
            <w:r w:rsidRPr="007E6C11">
              <w:rPr>
                <w:sz w:val="24"/>
                <w:lang w:val="uk-UA"/>
              </w:rPr>
              <w:t>інформаційними технологіями в проектуванні автоматичних контрольно-вимірювальних станцій;</w:t>
            </w:r>
          </w:p>
          <w:p w:rsidR="0043050A" w:rsidRPr="0043050A" w:rsidRDefault="0043050A" w:rsidP="0043050A">
            <w:pPr>
              <w:numPr>
                <w:ilvl w:val="0"/>
                <w:numId w:val="18"/>
              </w:numPr>
              <w:tabs>
                <w:tab w:val="clear" w:pos="1440"/>
              </w:tabs>
              <w:ind w:left="459"/>
              <w:rPr>
                <w:sz w:val="24"/>
                <w:lang w:val="uk-UA"/>
              </w:rPr>
            </w:pPr>
            <w:r w:rsidRPr="0043050A">
              <w:rPr>
                <w:sz w:val="24"/>
                <w:lang w:val="uk-UA"/>
              </w:rPr>
              <w:lastRenderedPageBreak/>
              <w:t>методами планування багатофакторного експерименту;</w:t>
            </w:r>
          </w:p>
          <w:p w:rsidR="0043050A" w:rsidRPr="0043050A" w:rsidRDefault="0043050A" w:rsidP="0043050A">
            <w:pPr>
              <w:numPr>
                <w:ilvl w:val="0"/>
                <w:numId w:val="18"/>
              </w:numPr>
              <w:tabs>
                <w:tab w:val="clear" w:pos="1440"/>
              </w:tabs>
              <w:ind w:left="459"/>
              <w:rPr>
                <w:sz w:val="24"/>
                <w:lang w:val="uk-UA"/>
              </w:rPr>
            </w:pPr>
            <w:r w:rsidRPr="0043050A">
              <w:rPr>
                <w:sz w:val="24"/>
                <w:lang w:val="uk-UA"/>
              </w:rPr>
              <w:t>навичками охорони праці і цивільного захисту;</w:t>
            </w:r>
          </w:p>
          <w:p w:rsidR="0043050A" w:rsidRPr="0043050A" w:rsidRDefault="0043050A" w:rsidP="0043050A">
            <w:pPr>
              <w:numPr>
                <w:ilvl w:val="0"/>
                <w:numId w:val="18"/>
              </w:numPr>
              <w:tabs>
                <w:tab w:val="clear" w:pos="1440"/>
              </w:tabs>
              <w:ind w:left="459"/>
              <w:rPr>
                <w:sz w:val="24"/>
                <w:lang w:val="uk-UA"/>
              </w:rPr>
            </w:pPr>
            <w:r w:rsidRPr="0043050A">
              <w:rPr>
                <w:sz w:val="24"/>
                <w:lang w:val="uk-UA"/>
              </w:rPr>
              <w:t>навичками проектування приладів вимірювання параметрів довкілля;</w:t>
            </w:r>
          </w:p>
          <w:p w:rsidR="0043050A" w:rsidRPr="001A21B6" w:rsidRDefault="0043050A" w:rsidP="001A21B6">
            <w:pPr>
              <w:numPr>
                <w:ilvl w:val="0"/>
                <w:numId w:val="18"/>
              </w:numPr>
              <w:tabs>
                <w:tab w:val="clear" w:pos="1440"/>
              </w:tabs>
              <w:ind w:left="459"/>
              <w:rPr>
                <w:sz w:val="24"/>
                <w:lang w:val="uk-UA"/>
              </w:rPr>
            </w:pPr>
            <w:r w:rsidRPr="0043050A">
              <w:rPr>
                <w:sz w:val="24"/>
                <w:lang w:val="uk-UA"/>
              </w:rPr>
              <w:t>методами математичного моделювання процесів поширення забруднюючих речовин</w:t>
            </w:r>
            <w:r>
              <w:rPr>
                <w:sz w:val="24"/>
                <w:lang w:val="uk-UA"/>
              </w:rPr>
              <w:t>;</w:t>
            </w:r>
            <w:r w:rsidR="001A21B6">
              <w:rPr>
                <w:sz w:val="24"/>
                <w:lang w:val="uk-UA"/>
              </w:rPr>
              <w:t xml:space="preserve"> навичками застосування засобів автоматизованого проектування, сучасними засобами обчислювальної техніки, комунікації та зв’язку при проведенні технічних розрахунків у конструюванні;</w:t>
            </w:r>
          </w:p>
          <w:p w:rsidR="009B2635" w:rsidRDefault="0043050A" w:rsidP="0043050A">
            <w:pPr>
              <w:numPr>
                <w:ilvl w:val="0"/>
                <w:numId w:val="18"/>
              </w:numPr>
              <w:tabs>
                <w:tab w:val="clear" w:pos="1440"/>
              </w:tabs>
              <w:ind w:left="459"/>
              <w:rPr>
                <w:sz w:val="24"/>
                <w:lang w:val="uk-UA"/>
              </w:rPr>
            </w:pPr>
            <w:r>
              <w:rPr>
                <w:sz w:val="24"/>
                <w:lang w:val="uk-UA"/>
              </w:rPr>
              <w:t>навичками ліцензування і передачі технологій, оцінювати перспективи міжнародного співробітництва у галузі інтелектуальної власності;</w:t>
            </w:r>
          </w:p>
          <w:p w:rsidR="0043050A" w:rsidRDefault="0043050A" w:rsidP="0043050A">
            <w:pPr>
              <w:numPr>
                <w:ilvl w:val="0"/>
                <w:numId w:val="18"/>
              </w:numPr>
              <w:tabs>
                <w:tab w:val="clear" w:pos="1440"/>
              </w:tabs>
              <w:ind w:left="459"/>
              <w:rPr>
                <w:sz w:val="24"/>
                <w:lang w:val="uk-UA"/>
              </w:rPr>
            </w:pPr>
            <w:r>
              <w:rPr>
                <w:sz w:val="24"/>
                <w:lang w:val="uk-UA"/>
              </w:rPr>
              <w:t xml:space="preserve">навичками проведення науково-дослідних і дослідно-конструкторських робіт </w:t>
            </w:r>
            <w:r w:rsidRPr="00B910F9">
              <w:rPr>
                <w:sz w:val="24"/>
                <w:lang w:val="uk-UA"/>
              </w:rPr>
              <w:t>з очищення  промислових стічних вод, запобігання забрудненню навколишнього середовища, викидів шкідливих речовин в атмосферу, зменшення або повної ліквідації технологічних відходів, раціонального використання земельних і водних ресурсів</w:t>
            </w:r>
            <w:r w:rsidR="00EB7EF0">
              <w:rPr>
                <w:sz w:val="24"/>
                <w:lang w:val="uk-UA"/>
              </w:rPr>
              <w:t>;</w:t>
            </w:r>
          </w:p>
          <w:p w:rsidR="00EB7EF0" w:rsidRDefault="00DA04E1" w:rsidP="00DA04E1">
            <w:pPr>
              <w:numPr>
                <w:ilvl w:val="0"/>
                <w:numId w:val="18"/>
              </w:numPr>
              <w:tabs>
                <w:tab w:val="clear" w:pos="1440"/>
              </w:tabs>
              <w:ind w:left="459"/>
              <w:rPr>
                <w:sz w:val="24"/>
                <w:lang w:val="uk-UA"/>
              </w:rPr>
            </w:pPr>
            <w:r>
              <w:rPr>
                <w:sz w:val="24"/>
                <w:lang w:val="uk-UA"/>
              </w:rPr>
              <w:t>навичками</w:t>
            </w:r>
            <w:r w:rsidRPr="003B7C18">
              <w:rPr>
                <w:sz w:val="24"/>
                <w:lang w:val="uk-UA"/>
              </w:rPr>
              <w:t xml:space="preserve"> забезпеченн</w:t>
            </w:r>
            <w:r>
              <w:rPr>
                <w:sz w:val="24"/>
                <w:lang w:val="uk-UA"/>
              </w:rPr>
              <w:t>я</w:t>
            </w:r>
            <w:r w:rsidRPr="003B7C18">
              <w:rPr>
                <w:sz w:val="24"/>
                <w:lang w:val="uk-UA"/>
              </w:rPr>
              <w:t xml:space="preserve"> підрозділів підприємства необхідними технічними даними, документами, матеріалами, устаткуванням тощо</w:t>
            </w:r>
            <w:r w:rsidR="00B70C2A">
              <w:rPr>
                <w:sz w:val="24"/>
                <w:lang w:val="uk-UA"/>
              </w:rPr>
              <w:t>;</w:t>
            </w:r>
          </w:p>
          <w:p w:rsidR="00B70C2A" w:rsidRPr="0043050A" w:rsidRDefault="00B70C2A" w:rsidP="00B70C2A">
            <w:pPr>
              <w:numPr>
                <w:ilvl w:val="0"/>
                <w:numId w:val="18"/>
              </w:numPr>
              <w:tabs>
                <w:tab w:val="clear" w:pos="1440"/>
              </w:tabs>
              <w:ind w:left="459"/>
              <w:rPr>
                <w:sz w:val="24"/>
                <w:lang w:val="uk-UA"/>
              </w:rPr>
            </w:pPr>
            <w:r>
              <w:rPr>
                <w:sz w:val="24"/>
                <w:lang w:val="uk-UA"/>
              </w:rPr>
              <w:lastRenderedPageBreak/>
              <w:t xml:space="preserve">навичками </w:t>
            </w:r>
            <w:r w:rsidRPr="003B7C18">
              <w:rPr>
                <w:sz w:val="24"/>
                <w:lang w:val="uk-UA"/>
              </w:rPr>
              <w:t>проведенн</w:t>
            </w:r>
            <w:r>
              <w:rPr>
                <w:sz w:val="24"/>
                <w:lang w:val="uk-UA"/>
              </w:rPr>
              <w:t>я</w:t>
            </w:r>
            <w:r w:rsidRPr="003B7C18">
              <w:rPr>
                <w:sz w:val="24"/>
                <w:lang w:val="uk-UA"/>
              </w:rPr>
              <w:t xml:space="preserve"> наукових досліджень або виконанн</w:t>
            </w:r>
            <w:r>
              <w:rPr>
                <w:sz w:val="24"/>
                <w:lang w:val="uk-UA"/>
              </w:rPr>
              <w:t>я</w:t>
            </w:r>
            <w:r w:rsidRPr="003B7C18">
              <w:rPr>
                <w:sz w:val="24"/>
                <w:lang w:val="uk-UA"/>
              </w:rPr>
              <w:t xml:space="preserve"> технічних розробок, спрямованих на освоєння нової техніки і технології, удосконалення діючої технології, випуск продукції, що відповідає вимогам кращих вітчизняних і світових зразків</w:t>
            </w:r>
            <w:r w:rsidR="000863D6">
              <w:rPr>
                <w:sz w:val="24"/>
                <w:lang w:val="uk-UA"/>
              </w:rPr>
              <w:t>.</w:t>
            </w:r>
          </w:p>
        </w:tc>
        <w:tc>
          <w:tcPr>
            <w:tcW w:w="3118" w:type="dxa"/>
            <w:shd w:val="clear" w:color="auto" w:fill="auto"/>
            <w:vAlign w:val="center"/>
          </w:tcPr>
          <w:p w:rsidR="009B2635" w:rsidRPr="00F16A6E" w:rsidRDefault="009B2635" w:rsidP="00F0053B">
            <w:pPr>
              <w:rPr>
                <w:sz w:val="24"/>
                <w:lang w:val="uk-UA"/>
              </w:rPr>
            </w:pPr>
            <w:r w:rsidRPr="00F16A6E">
              <w:rPr>
                <w:sz w:val="24"/>
                <w:lang w:val="uk-UA"/>
              </w:rPr>
              <w:lastRenderedPageBreak/>
              <w:t>Інтелектуальна власність</w:t>
            </w:r>
          </w:p>
        </w:tc>
        <w:tc>
          <w:tcPr>
            <w:tcW w:w="1418" w:type="dxa"/>
            <w:shd w:val="clear" w:color="auto" w:fill="auto"/>
            <w:vAlign w:val="center"/>
          </w:tcPr>
          <w:p w:rsidR="009B2635" w:rsidRPr="00F16A6E" w:rsidRDefault="009B2635" w:rsidP="00F0053B">
            <w:pPr>
              <w:jc w:val="center"/>
              <w:rPr>
                <w:sz w:val="24"/>
                <w:lang w:val="uk-UA"/>
              </w:rPr>
            </w:pPr>
            <w:r w:rsidRPr="00F16A6E">
              <w:rPr>
                <w:sz w:val="24"/>
                <w:lang w:val="uk-UA"/>
              </w:rPr>
              <w:t>36/0,67</w:t>
            </w:r>
          </w:p>
        </w:tc>
        <w:tc>
          <w:tcPr>
            <w:tcW w:w="1276" w:type="dxa"/>
            <w:shd w:val="clear" w:color="auto" w:fill="auto"/>
            <w:vAlign w:val="center"/>
          </w:tcPr>
          <w:p w:rsidR="009B2635" w:rsidRPr="00F16A6E" w:rsidRDefault="009B2635" w:rsidP="00F0053B">
            <w:pPr>
              <w:jc w:val="center"/>
              <w:rPr>
                <w:sz w:val="24"/>
                <w:lang w:val="uk-UA"/>
              </w:rPr>
            </w:pPr>
            <w:r w:rsidRPr="00F16A6E">
              <w:rPr>
                <w:sz w:val="24"/>
                <w:lang w:val="uk-UA"/>
              </w:rPr>
              <w:t>1,0</w:t>
            </w:r>
          </w:p>
        </w:tc>
        <w:tc>
          <w:tcPr>
            <w:tcW w:w="1734" w:type="dxa"/>
            <w:shd w:val="clear" w:color="auto" w:fill="auto"/>
            <w:vAlign w:val="center"/>
          </w:tcPr>
          <w:p w:rsidR="009B2635" w:rsidRPr="00F16A6E" w:rsidRDefault="00D30209" w:rsidP="00E3788E">
            <w:pPr>
              <w:tabs>
                <w:tab w:val="left" w:pos="1914"/>
              </w:tabs>
              <w:jc w:val="center"/>
              <w:rPr>
                <w:sz w:val="24"/>
                <w:lang w:val="uk-UA"/>
              </w:rPr>
            </w:pPr>
            <w:r w:rsidRPr="00F16A6E">
              <w:rPr>
                <w:sz w:val="24"/>
                <w:lang w:val="uk-UA"/>
              </w:rPr>
              <w:t>КСО-02</w:t>
            </w:r>
          </w:p>
          <w:p w:rsidR="00D30209" w:rsidRPr="00F16A6E" w:rsidRDefault="00D30209" w:rsidP="00E3788E">
            <w:pPr>
              <w:tabs>
                <w:tab w:val="left" w:pos="1914"/>
              </w:tabs>
              <w:jc w:val="center"/>
              <w:rPr>
                <w:sz w:val="24"/>
                <w:lang w:val="uk-UA"/>
              </w:rPr>
            </w:pPr>
            <w:r w:rsidRPr="00F16A6E">
              <w:rPr>
                <w:sz w:val="24"/>
                <w:lang w:val="uk-UA"/>
              </w:rPr>
              <w:t>КСП-08</w:t>
            </w:r>
          </w:p>
          <w:p w:rsidR="00D30209" w:rsidRPr="00F16A6E" w:rsidRDefault="00D30209" w:rsidP="00E3788E">
            <w:pPr>
              <w:tabs>
                <w:tab w:val="left" w:pos="1914"/>
              </w:tabs>
              <w:jc w:val="center"/>
              <w:rPr>
                <w:sz w:val="24"/>
                <w:lang w:val="uk-UA"/>
              </w:rPr>
            </w:pPr>
            <w:r w:rsidRPr="00F16A6E">
              <w:rPr>
                <w:sz w:val="24"/>
                <w:lang w:val="uk-UA"/>
              </w:rPr>
              <w:t>КСП-13</w:t>
            </w:r>
          </w:p>
        </w:tc>
      </w:tr>
      <w:tr w:rsidR="009B2635" w:rsidRPr="00F16A6E" w:rsidTr="00E3788E">
        <w:trPr>
          <w:trHeight w:val="1830"/>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F16A6E" w:rsidRDefault="009B2635" w:rsidP="005268B3">
            <w:pPr>
              <w:tabs>
                <w:tab w:val="left" w:pos="1914"/>
              </w:tabs>
              <w:jc w:val="center"/>
              <w:rPr>
                <w:sz w:val="24"/>
                <w:lang w:val="uk-UA"/>
              </w:rPr>
            </w:pPr>
          </w:p>
        </w:tc>
        <w:tc>
          <w:tcPr>
            <w:tcW w:w="3118" w:type="dxa"/>
            <w:shd w:val="clear" w:color="auto" w:fill="auto"/>
            <w:vAlign w:val="center"/>
          </w:tcPr>
          <w:p w:rsidR="009B2635" w:rsidRPr="00F16A6E" w:rsidRDefault="009B2635" w:rsidP="00F0053B">
            <w:pPr>
              <w:rPr>
                <w:sz w:val="24"/>
                <w:lang w:val="uk-UA"/>
              </w:rPr>
            </w:pPr>
            <w:r w:rsidRPr="00F16A6E">
              <w:rPr>
                <w:sz w:val="24"/>
                <w:lang w:val="uk-UA"/>
              </w:rPr>
              <w:t>Охорона праці в галузі</w:t>
            </w:r>
          </w:p>
        </w:tc>
        <w:tc>
          <w:tcPr>
            <w:tcW w:w="1418" w:type="dxa"/>
            <w:shd w:val="clear" w:color="auto" w:fill="auto"/>
            <w:vAlign w:val="center"/>
          </w:tcPr>
          <w:p w:rsidR="009B2635" w:rsidRPr="00F16A6E" w:rsidRDefault="009B2635" w:rsidP="00F0053B">
            <w:pPr>
              <w:jc w:val="center"/>
              <w:rPr>
                <w:sz w:val="24"/>
                <w:lang w:val="uk-UA"/>
              </w:rPr>
            </w:pPr>
            <w:r w:rsidRPr="00F16A6E">
              <w:rPr>
                <w:sz w:val="24"/>
                <w:lang w:val="uk-UA"/>
              </w:rPr>
              <w:t>36/0,67</w:t>
            </w:r>
          </w:p>
        </w:tc>
        <w:tc>
          <w:tcPr>
            <w:tcW w:w="1276" w:type="dxa"/>
            <w:shd w:val="clear" w:color="auto" w:fill="auto"/>
            <w:vAlign w:val="center"/>
          </w:tcPr>
          <w:p w:rsidR="009B2635" w:rsidRPr="00F16A6E" w:rsidRDefault="009B2635" w:rsidP="00F0053B">
            <w:pPr>
              <w:jc w:val="center"/>
              <w:rPr>
                <w:sz w:val="24"/>
                <w:lang w:val="uk-UA"/>
              </w:rPr>
            </w:pPr>
            <w:r w:rsidRPr="00F16A6E">
              <w:rPr>
                <w:sz w:val="24"/>
                <w:lang w:val="uk-UA"/>
              </w:rPr>
              <w:t>1,0</w:t>
            </w:r>
          </w:p>
        </w:tc>
        <w:tc>
          <w:tcPr>
            <w:tcW w:w="1734" w:type="dxa"/>
            <w:shd w:val="clear" w:color="auto" w:fill="auto"/>
            <w:vAlign w:val="center"/>
          </w:tcPr>
          <w:p w:rsidR="009B2635" w:rsidRPr="00F16A6E" w:rsidRDefault="002C19D8" w:rsidP="00E3788E">
            <w:pPr>
              <w:tabs>
                <w:tab w:val="left" w:pos="1914"/>
              </w:tabs>
              <w:jc w:val="center"/>
              <w:rPr>
                <w:sz w:val="24"/>
                <w:lang w:val="uk-UA"/>
              </w:rPr>
            </w:pPr>
            <w:r w:rsidRPr="00F16A6E">
              <w:rPr>
                <w:sz w:val="24"/>
                <w:lang w:val="uk-UA"/>
              </w:rPr>
              <w:t>КСО-06</w:t>
            </w:r>
          </w:p>
          <w:p w:rsidR="002C19D8" w:rsidRPr="00F16A6E" w:rsidRDefault="002C19D8" w:rsidP="00E3788E">
            <w:pPr>
              <w:tabs>
                <w:tab w:val="left" w:pos="1914"/>
              </w:tabs>
              <w:jc w:val="center"/>
              <w:rPr>
                <w:sz w:val="24"/>
                <w:lang w:val="uk-UA"/>
              </w:rPr>
            </w:pPr>
            <w:r w:rsidRPr="00F16A6E">
              <w:rPr>
                <w:sz w:val="24"/>
                <w:lang w:val="uk-UA"/>
              </w:rPr>
              <w:t>КСО-07</w:t>
            </w:r>
          </w:p>
          <w:p w:rsidR="002C19D8" w:rsidRPr="00F16A6E" w:rsidRDefault="002C19D8" w:rsidP="00E3788E">
            <w:pPr>
              <w:tabs>
                <w:tab w:val="left" w:pos="1914"/>
              </w:tabs>
              <w:jc w:val="center"/>
              <w:rPr>
                <w:sz w:val="24"/>
                <w:lang w:val="uk-UA"/>
              </w:rPr>
            </w:pPr>
            <w:r w:rsidRPr="00F16A6E">
              <w:rPr>
                <w:sz w:val="24"/>
                <w:lang w:val="uk-UA"/>
              </w:rPr>
              <w:t>КСО-08</w:t>
            </w:r>
          </w:p>
        </w:tc>
      </w:tr>
      <w:tr w:rsidR="009B2635" w:rsidRPr="00F16A6E" w:rsidTr="00E3788E">
        <w:trPr>
          <w:trHeight w:val="1688"/>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F16A6E" w:rsidRDefault="009B2635" w:rsidP="005268B3">
            <w:pPr>
              <w:tabs>
                <w:tab w:val="left" w:pos="1914"/>
              </w:tabs>
              <w:jc w:val="center"/>
              <w:rPr>
                <w:sz w:val="24"/>
                <w:lang w:val="uk-UA"/>
              </w:rPr>
            </w:pPr>
          </w:p>
        </w:tc>
        <w:tc>
          <w:tcPr>
            <w:tcW w:w="3118" w:type="dxa"/>
            <w:shd w:val="clear" w:color="auto" w:fill="auto"/>
            <w:vAlign w:val="center"/>
          </w:tcPr>
          <w:p w:rsidR="009B2635" w:rsidRPr="00F16A6E" w:rsidRDefault="009B2635" w:rsidP="00F0053B">
            <w:pPr>
              <w:rPr>
                <w:sz w:val="24"/>
                <w:lang w:val="uk-UA"/>
              </w:rPr>
            </w:pPr>
            <w:r w:rsidRPr="00F16A6E">
              <w:rPr>
                <w:sz w:val="24"/>
                <w:lang w:val="uk-UA"/>
              </w:rPr>
              <w:t>Цивільний захист</w:t>
            </w:r>
          </w:p>
        </w:tc>
        <w:tc>
          <w:tcPr>
            <w:tcW w:w="1418" w:type="dxa"/>
            <w:shd w:val="clear" w:color="auto" w:fill="auto"/>
            <w:vAlign w:val="center"/>
          </w:tcPr>
          <w:p w:rsidR="009B2635" w:rsidRPr="00F16A6E" w:rsidRDefault="009B2635" w:rsidP="00F0053B">
            <w:pPr>
              <w:jc w:val="center"/>
              <w:rPr>
                <w:sz w:val="24"/>
                <w:lang w:val="uk-UA"/>
              </w:rPr>
            </w:pPr>
            <w:r w:rsidRPr="00F16A6E">
              <w:rPr>
                <w:sz w:val="24"/>
                <w:lang w:val="uk-UA"/>
              </w:rPr>
              <w:t>36/0,67</w:t>
            </w:r>
          </w:p>
        </w:tc>
        <w:tc>
          <w:tcPr>
            <w:tcW w:w="1276" w:type="dxa"/>
            <w:shd w:val="clear" w:color="auto" w:fill="auto"/>
            <w:vAlign w:val="center"/>
          </w:tcPr>
          <w:p w:rsidR="009B2635" w:rsidRPr="00F16A6E" w:rsidRDefault="009B2635" w:rsidP="00F0053B">
            <w:pPr>
              <w:jc w:val="center"/>
              <w:rPr>
                <w:sz w:val="24"/>
                <w:lang w:val="uk-UA"/>
              </w:rPr>
            </w:pPr>
            <w:r w:rsidRPr="00F16A6E">
              <w:rPr>
                <w:sz w:val="24"/>
                <w:lang w:val="uk-UA"/>
              </w:rPr>
              <w:t>1,0</w:t>
            </w:r>
          </w:p>
        </w:tc>
        <w:tc>
          <w:tcPr>
            <w:tcW w:w="1734" w:type="dxa"/>
            <w:shd w:val="clear" w:color="auto" w:fill="auto"/>
            <w:vAlign w:val="center"/>
          </w:tcPr>
          <w:p w:rsidR="009B2635" w:rsidRPr="00F16A6E" w:rsidRDefault="002C19D8" w:rsidP="00E3788E">
            <w:pPr>
              <w:tabs>
                <w:tab w:val="left" w:pos="1914"/>
              </w:tabs>
              <w:jc w:val="center"/>
              <w:rPr>
                <w:sz w:val="24"/>
                <w:lang w:val="uk-UA"/>
              </w:rPr>
            </w:pPr>
            <w:r w:rsidRPr="00F16A6E">
              <w:rPr>
                <w:sz w:val="24"/>
                <w:lang w:val="uk-UA"/>
              </w:rPr>
              <w:t>КСО-03</w:t>
            </w:r>
          </w:p>
          <w:p w:rsidR="002C19D8" w:rsidRPr="00F16A6E" w:rsidRDefault="002C19D8" w:rsidP="00E3788E">
            <w:pPr>
              <w:tabs>
                <w:tab w:val="left" w:pos="1914"/>
              </w:tabs>
              <w:jc w:val="center"/>
              <w:rPr>
                <w:sz w:val="24"/>
                <w:lang w:val="uk-UA"/>
              </w:rPr>
            </w:pPr>
            <w:r w:rsidRPr="00F16A6E">
              <w:rPr>
                <w:sz w:val="24"/>
                <w:lang w:val="uk-UA"/>
              </w:rPr>
              <w:t>КСП-16</w:t>
            </w:r>
          </w:p>
        </w:tc>
      </w:tr>
      <w:tr w:rsidR="009B2635" w:rsidRPr="00F16A6E" w:rsidTr="00E3788E">
        <w:trPr>
          <w:trHeight w:val="2989"/>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F16A6E" w:rsidRDefault="009B2635" w:rsidP="005268B3">
            <w:pPr>
              <w:tabs>
                <w:tab w:val="left" w:pos="1914"/>
              </w:tabs>
              <w:jc w:val="center"/>
              <w:rPr>
                <w:sz w:val="24"/>
                <w:lang w:val="uk-UA"/>
              </w:rPr>
            </w:pPr>
          </w:p>
        </w:tc>
        <w:tc>
          <w:tcPr>
            <w:tcW w:w="3118" w:type="dxa"/>
            <w:shd w:val="clear" w:color="auto" w:fill="auto"/>
            <w:vAlign w:val="center"/>
          </w:tcPr>
          <w:p w:rsidR="009B2635" w:rsidRPr="00F16A6E" w:rsidRDefault="009B2635" w:rsidP="00F0053B">
            <w:pPr>
              <w:rPr>
                <w:sz w:val="24"/>
                <w:lang w:val="uk-UA"/>
              </w:rPr>
            </w:pPr>
            <w:r w:rsidRPr="00F16A6E">
              <w:rPr>
                <w:sz w:val="24"/>
                <w:lang w:val="uk-UA"/>
              </w:rPr>
              <w:t>Чинники успішного працевлаштування за фахом</w:t>
            </w:r>
          </w:p>
        </w:tc>
        <w:tc>
          <w:tcPr>
            <w:tcW w:w="1418" w:type="dxa"/>
            <w:shd w:val="clear" w:color="auto" w:fill="auto"/>
            <w:vAlign w:val="center"/>
          </w:tcPr>
          <w:p w:rsidR="009B2635" w:rsidRPr="00F16A6E" w:rsidRDefault="009B2635" w:rsidP="00F0053B">
            <w:pPr>
              <w:jc w:val="center"/>
              <w:rPr>
                <w:sz w:val="24"/>
                <w:lang w:val="uk-UA"/>
              </w:rPr>
            </w:pPr>
            <w:r w:rsidRPr="00F16A6E">
              <w:rPr>
                <w:sz w:val="24"/>
                <w:lang w:val="uk-UA"/>
              </w:rPr>
              <w:t>36/0,67</w:t>
            </w:r>
          </w:p>
        </w:tc>
        <w:tc>
          <w:tcPr>
            <w:tcW w:w="1276" w:type="dxa"/>
            <w:shd w:val="clear" w:color="auto" w:fill="auto"/>
            <w:vAlign w:val="center"/>
          </w:tcPr>
          <w:p w:rsidR="009B2635" w:rsidRPr="00F16A6E" w:rsidRDefault="009B2635" w:rsidP="00F0053B">
            <w:pPr>
              <w:jc w:val="center"/>
              <w:rPr>
                <w:sz w:val="24"/>
                <w:lang w:val="uk-UA"/>
              </w:rPr>
            </w:pPr>
            <w:r w:rsidRPr="00F16A6E">
              <w:rPr>
                <w:sz w:val="24"/>
                <w:lang w:val="uk-UA"/>
              </w:rPr>
              <w:t>1,0</w:t>
            </w:r>
          </w:p>
        </w:tc>
        <w:tc>
          <w:tcPr>
            <w:tcW w:w="1734" w:type="dxa"/>
            <w:shd w:val="clear" w:color="auto" w:fill="auto"/>
            <w:vAlign w:val="center"/>
          </w:tcPr>
          <w:p w:rsidR="009B2635" w:rsidRPr="00F16A6E" w:rsidRDefault="002C19D8" w:rsidP="00E3788E">
            <w:pPr>
              <w:tabs>
                <w:tab w:val="left" w:pos="1914"/>
              </w:tabs>
              <w:jc w:val="center"/>
              <w:rPr>
                <w:sz w:val="24"/>
                <w:lang w:val="uk-UA"/>
              </w:rPr>
            </w:pPr>
            <w:r w:rsidRPr="00F16A6E">
              <w:rPr>
                <w:sz w:val="24"/>
                <w:lang w:val="uk-UA"/>
              </w:rPr>
              <w:t>КЗП-05</w:t>
            </w:r>
          </w:p>
          <w:p w:rsidR="002C19D8" w:rsidRPr="00F16A6E" w:rsidRDefault="002C19D8" w:rsidP="00E3788E">
            <w:pPr>
              <w:tabs>
                <w:tab w:val="left" w:pos="1914"/>
              </w:tabs>
              <w:jc w:val="center"/>
              <w:rPr>
                <w:sz w:val="24"/>
                <w:lang w:val="uk-UA"/>
              </w:rPr>
            </w:pPr>
            <w:r w:rsidRPr="00F16A6E">
              <w:rPr>
                <w:sz w:val="24"/>
                <w:lang w:val="uk-UA"/>
              </w:rPr>
              <w:t>КСО-04</w:t>
            </w:r>
          </w:p>
          <w:p w:rsidR="002C19D8" w:rsidRPr="00F16A6E" w:rsidRDefault="002C19D8" w:rsidP="00E3788E">
            <w:pPr>
              <w:tabs>
                <w:tab w:val="left" w:pos="1914"/>
              </w:tabs>
              <w:jc w:val="center"/>
              <w:rPr>
                <w:sz w:val="24"/>
                <w:lang w:val="uk-UA"/>
              </w:rPr>
            </w:pPr>
            <w:r w:rsidRPr="00F16A6E">
              <w:rPr>
                <w:sz w:val="24"/>
                <w:lang w:val="uk-UA"/>
              </w:rPr>
              <w:t>КСО-09</w:t>
            </w:r>
          </w:p>
          <w:p w:rsidR="002C19D8" w:rsidRPr="00F16A6E" w:rsidRDefault="002C19D8" w:rsidP="00E3788E">
            <w:pPr>
              <w:tabs>
                <w:tab w:val="left" w:pos="1914"/>
              </w:tabs>
              <w:jc w:val="center"/>
              <w:rPr>
                <w:sz w:val="24"/>
                <w:lang w:val="uk-UA"/>
              </w:rPr>
            </w:pPr>
            <w:r w:rsidRPr="00F16A6E">
              <w:rPr>
                <w:sz w:val="24"/>
                <w:lang w:val="uk-UA"/>
              </w:rPr>
              <w:t>КСО-11</w:t>
            </w:r>
          </w:p>
          <w:p w:rsidR="002C19D8" w:rsidRPr="00F16A6E" w:rsidRDefault="002C19D8" w:rsidP="00E3788E">
            <w:pPr>
              <w:tabs>
                <w:tab w:val="left" w:pos="1914"/>
              </w:tabs>
              <w:jc w:val="center"/>
              <w:rPr>
                <w:sz w:val="24"/>
                <w:lang w:val="uk-UA"/>
              </w:rPr>
            </w:pPr>
            <w:r w:rsidRPr="00F16A6E">
              <w:rPr>
                <w:sz w:val="24"/>
                <w:lang w:val="uk-UA"/>
              </w:rPr>
              <w:t>КСО-14</w:t>
            </w:r>
          </w:p>
          <w:p w:rsidR="002C19D8" w:rsidRPr="00F16A6E" w:rsidRDefault="002C19D8" w:rsidP="00E3788E">
            <w:pPr>
              <w:tabs>
                <w:tab w:val="left" w:pos="1914"/>
              </w:tabs>
              <w:jc w:val="center"/>
              <w:rPr>
                <w:sz w:val="24"/>
                <w:lang w:val="uk-UA"/>
              </w:rPr>
            </w:pPr>
            <w:r w:rsidRPr="00F16A6E">
              <w:rPr>
                <w:sz w:val="24"/>
                <w:lang w:val="uk-UA"/>
              </w:rPr>
              <w:t>КСО-15</w:t>
            </w:r>
          </w:p>
          <w:p w:rsidR="002C19D8" w:rsidRPr="00F16A6E" w:rsidRDefault="002C19D8" w:rsidP="00E3788E">
            <w:pPr>
              <w:tabs>
                <w:tab w:val="left" w:pos="1914"/>
              </w:tabs>
              <w:jc w:val="center"/>
              <w:rPr>
                <w:sz w:val="24"/>
                <w:lang w:val="uk-UA"/>
              </w:rPr>
            </w:pPr>
            <w:r w:rsidRPr="00F16A6E">
              <w:rPr>
                <w:sz w:val="24"/>
                <w:lang w:val="uk-UA"/>
              </w:rPr>
              <w:t>КСО-16</w:t>
            </w:r>
          </w:p>
        </w:tc>
      </w:tr>
      <w:tr w:rsidR="009B2635" w:rsidRPr="00F16A6E" w:rsidTr="00E3788E">
        <w:trPr>
          <w:trHeight w:val="2693"/>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F16A6E" w:rsidRDefault="009B2635" w:rsidP="005268B3">
            <w:pPr>
              <w:tabs>
                <w:tab w:val="left" w:pos="1914"/>
              </w:tabs>
              <w:jc w:val="center"/>
              <w:rPr>
                <w:sz w:val="24"/>
                <w:lang w:val="uk-UA"/>
              </w:rPr>
            </w:pPr>
          </w:p>
        </w:tc>
        <w:tc>
          <w:tcPr>
            <w:tcW w:w="3118" w:type="dxa"/>
            <w:shd w:val="clear" w:color="auto" w:fill="auto"/>
            <w:vAlign w:val="center"/>
          </w:tcPr>
          <w:p w:rsidR="009B2635" w:rsidRPr="00F16A6E" w:rsidRDefault="009B2635" w:rsidP="00F0053B">
            <w:pPr>
              <w:rPr>
                <w:sz w:val="24"/>
                <w:lang w:val="uk-UA"/>
              </w:rPr>
            </w:pPr>
            <w:r w:rsidRPr="00F16A6E">
              <w:rPr>
                <w:sz w:val="24"/>
                <w:lang w:val="uk-UA"/>
              </w:rPr>
              <w:t>Філософські проблеми наукового пізнання</w:t>
            </w:r>
          </w:p>
        </w:tc>
        <w:tc>
          <w:tcPr>
            <w:tcW w:w="1418" w:type="dxa"/>
            <w:shd w:val="clear" w:color="auto" w:fill="auto"/>
            <w:vAlign w:val="center"/>
          </w:tcPr>
          <w:p w:rsidR="009B2635" w:rsidRPr="00F16A6E" w:rsidRDefault="009B2635" w:rsidP="00F0053B">
            <w:pPr>
              <w:jc w:val="center"/>
              <w:rPr>
                <w:sz w:val="24"/>
                <w:lang w:val="uk-UA"/>
              </w:rPr>
            </w:pPr>
            <w:r w:rsidRPr="00F16A6E">
              <w:rPr>
                <w:sz w:val="24"/>
                <w:lang w:val="uk-UA"/>
              </w:rPr>
              <w:t>54/1</w:t>
            </w:r>
          </w:p>
        </w:tc>
        <w:tc>
          <w:tcPr>
            <w:tcW w:w="1276" w:type="dxa"/>
            <w:shd w:val="clear" w:color="auto" w:fill="auto"/>
            <w:vAlign w:val="center"/>
          </w:tcPr>
          <w:p w:rsidR="009B2635" w:rsidRPr="00F16A6E" w:rsidRDefault="009B2635" w:rsidP="00F0053B">
            <w:pPr>
              <w:jc w:val="center"/>
              <w:rPr>
                <w:sz w:val="24"/>
                <w:lang w:val="uk-UA"/>
              </w:rPr>
            </w:pPr>
            <w:r w:rsidRPr="00F16A6E">
              <w:rPr>
                <w:sz w:val="24"/>
                <w:lang w:val="uk-UA"/>
              </w:rPr>
              <w:t>1,5</w:t>
            </w:r>
          </w:p>
        </w:tc>
        <w:tc>
          <w:tcPr>
            <w:tcW w:w="1734" w:type="dxa"/>
            <w:shd w:val="clear" w:color="auto" w:fill="auto"/>
            <w:vAlign w:val="center"/>
          </w:tcPr>
          <w:p w:rsidR="009B2635" w:rsidRPr="00F16A6E" w:rsidRDefault="002C19D8" w:rsidP="00E3788E">
            <w:pPr>
              <w:tabs>
                <w:tab w:val="left" w:pos="1914"/>
              </w:tabs>
              <w:jc w:val="center"/>
              <w:rPr>
                <w:sz w:val="24"/>
                <w:lang w:val="uk-UA"/>
              </w:rPr>
            </w:pPr>
            <w:r w:rsidRPr="00F16A6E">
              <w:rPr>
                <w:sz w:val="24"/>
                <w:lang w:val="uk-UA"/>
              </w:rPr>
              <w:t>КЗН-04</w:t>
            </w:r>
          </w:p>
          <w:p w:rsidR="002C19D8" w:rsidRPr="00F16A6E" w:rsidRDefault="002C19D8" w:rsidP="00E3788E">
            <w:pPr>
              <w:tabs>
                <w:tab w:val="left" w:pos="1914"/>
              </w:tabs>
              <w:jc w:val="center"/>
              <w:rPr>
                <w:sz w:val="24"/>
                <w:lang w:val="uk-UA"/>
              </w:rPr>
            </w:pPr>
            <w:r w:rsidRPr="00F16A6E">
              <w:rPr>
                <w:sz w:val="24"/>
                <w:lang w:val="uk-UA"/>
              </w:rPr>
              <w:t>КЗН-05</w:t>
            </w:r>
          </w:p>
          <w:p w:rsidR="002C19D8" w:rsidRPr="00F16A6E" w:rsidRDefault="002C19D8" w:rsidP="00E3788E">
            <w:pPr>
              <w:tabs>
                <w:tab w:val="left" w:pos="1914"/>
              </w:tabs>
              <w:jc w:val="center"/>
              <w:rPr>
                <w:sz w:val="24"/>
                <w:lang w:val="uk-UA"/>
              </w:rPr>
            </w:pPr>
            <w:r w:rsidRPr="00F16A6E">
              <w:rPr>
                <w:sz w:val="24"/>
                <w:lang w:val="uk-UA"/>
              </w:rPr>
              <w:t>КЗН-06</w:t>
            </w:r>
          </w:p>
          <w:p w:rsidR="002C19D8" w:rsidRPr="00F16A6E" w:rsidRDefault="002C19D8" w:rsidP="00E3788E">
            <w:pPr>
              <w:tabs>
                <w:tab w:val="left" w:pos="1914"/>
              </w:tabs>
              <w:jc w:val="center"/>
              <w:rPr>
                <w:sz w:val="24"/>
                <w:lang w:val="uk-UA"/>
              </w:rPr>
            </w:pPr>
            <w:r w:rsidRPr="00F16A6E">
              <w:rPr>
                <w:sz w:val="24"/>
                <w:lang w:val="uk-UA"/>
              </w:rPr>
              <w:t>КЗП-04</w:t>
            </w:r>
          </w:p>
          <w:p w:rsidR="002C19D8" w:rsidRPr="00F16A6E" w:rsidRDefault="002C19D8" w:rsidP="00E3788E">
            <w:pPr>
              <w:tabs>
                <w:tab w:val="left" w:pos="1914"/>
              </w:tabs>
              <w:jc w:val="center"/>
              <w:rPr>
                <w:sz w:val="24"/>
                <w:lang w:val="uk-UA"/>
              </w:rPr>
            </w:pPr>
            <w:r w:rsidRPr="00F16A6E">
              <w:rPr>
                <w:sz w:val="24"/>
                <w:lang w:val="uk-UA"/>
              </w:rPr>
              <w:t>КЗП-05</w:t>
            </w:r>
          </w:p>
          <w:p w:rsidR="002C19D8" w:rsidRPr="00F16A6E" w:rsidRDefault="002C19D8" w:rsidP="00E3788E">
            <w:pPr>
              <w:tabs>
                <w:tab w:val="left" w:pos="1914"/>
              </w:tabs>
              <w:jc w:val="center"/>
              <w:rPr>
                <w:sz w:val="24"/>
                <w:lang w:val="uk-UA"/>
              </w:rPr>
            </w:pPr>
            <w:r w:rsidRPr="00F16A6E">
              <w:rPr>
                <w:sz w:val="24"/>
                <w:lang w:val="uk-UA"/>
              </w:rPr>
              <w:t>КЗП-07</w:t>
            </w:r>
          </w:p>
          <w:p w:rsidR="002C19D8" w:rsidRPr="00F16A6E" w:rsidRDefault="002C19D8" w:rsidP="00E3788E">
            <w:pPr>
              <w:tabs>
                <w:tab w:val="left" w:pos="1914"/>
              </w:tabs>
              <w:jc w:val="center"/>
              <w:rPr>
                <w:sz w:val="24"/>
                <w:lang w:val="uk-UA"/>
              </w:rPr>
            </w:pPr>
            <w:r w:rsidRPr="00F16A6E">
              <w:rPr>
                <w:sz w:val="24"/>
                <w:lang w:val="uk-UA"/>
              </w:rPr>
              <w:t>КЗП-10</w:t>
            </w:r>
          </w:p>
        </w:tc>
      </w:tr>
      <w:tr w:rsidR="009B2635" w:rsidRPr="00F16A6E" w:rsidTr="00E3788E">
        <w:trPr>
          <w:trHeight w:val="2863"/>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F16A6E" w:rsidRDefault="009B2635" w:rsidP="005268B3">
            <w:pPr>
              <w:tabs>
                <w:tab w:val="left" w:pos="1914"/>
              </w:tabs>
              <w:jc w:val="center"/>
              <w:rPr>
                <w:sz w:val="24"/>
                <w:lang w:val="uk-UA"/>
              </w:rPr>
            </w:pPr>
          </w:p>
        </w:tc>
        <w:tc>
          <w:tcPr>
            <w:tcW w:w="3118" w:type="dxa"/>
            <w:shd w:val="clear" w:color="auto" w:fill="auto"/>
            <w:vAlign w:val="center"/>
          </w:tcPr>
          <w:p w:rsidR="009B2635" w:rsidRPr="00F16A6E" w:rsidRDefault="009B2635" w:rsidP="00F0053B">
            <w:pPr>
              <w:rPr>
                <w:sz w:val="24"/>
                <w:lang w:val="uk-UA"/>
              </w:rPr>
            </w:pPr>
            <w:r w:rsidRPr="00F16A6E">
              <w:rPr>
                <w:sz w:val="24"/>
                <w:lang w:val="uk-UA"/>
              </w:rPr>
              <w:t>Патентознавство та авторське право</w:t>
            </w:r>
          </w:p>
        </w:tc>
        <w:tc>
          <w:tcPr>
            <w:tcW w:w="1418" w:type="dxa"/>
            <w:shd w:val="clear" w:color="auto" w:fill="auto"/>
            <w:vAlign w:val="center"/>
          </w:tcPr>
          <w:p w:rsidR="009B2635" w:rsidRPr="00F16A6E" w:rsidRDefault="009B2635" w:rsidP="00F0053B">
            <w:pPr>
              <w:jc w:val="center"/>
              <w:rPr>
                <w:sz w:val="24"/>
                <w:lang w:val="uk-UA"/>
              </w:rPr>
            </w:pPr>
            <w:r w:rsidRPr="00F16A6E">
              <w:rPr>
                <w:sz w:val="24"/>
                <w:lang w:val="uk-UA"/>
              </w:rPr>
              <w:t>72/1,33</w:t>
            </w:r>
          </w:p>
        </w:tc>
        <w:tc>
          <w:tcPr>
            <w:tcW w:w="1276" w:type="dxa"/>
            <w:shd w:val="clear" w:color="auto" w:fill="auto"/>
            <w:vAlign w:val="center"/>
          </w:tcPr>
          <w:p w:rsidR="009B2635" w:rsidRPr="00F16A6E" w:rsidRDefault="009B2635" w:rsidP="00F0053B">
            <w:pPr>
              <w:jc w:val="center"/>
              <w:rPr>
                <w:sz w:val="24"/>
                <w:lang w:val="uk-UA"/>
              </w:rPr>
            </w:pPr>
            <w:r w:rsidRPr="00F16A6E">
              <w:rPr>
                <w:sz w:val="24"/>
                <w:lang w:val="uk-UA"/>
              </w:rPr>
              <w:t>2,0</w:t>
            </w:r>
          </w:p>
        </w:tc>
        <w:tc>
          <w:tcPr>
            <w:tcW w:w="1734" w:type="dxa"/>
            <w:shd w:val="clear" w:color="auto" w:fill="auto"/>
            <w:vAlign w:val="center"/>
          </w:tcPr>
          <w:p w:rsidR="009B2635" w:rsidRPr="00F16A6E" w:rsidRDefault="002C19D8" w:rsidP="00E3788E">
            <w:pPr>
              <w:tabs>
                <w:tab w:val="left" w:pos="1914"/>
              </w:tabs>
              <w:jc w:val="center"/>
              <w:rPr>
                <w:sz w:val="24"/>
                <w:lang w:val="uk-UA"/>
              </w:rPr>
            </w:pPr>
            <w:r w:rsidRPr="00F16A6E">
              <w:rPr>
                <w:sz w:val="24"/>
                <w:lang w:val="uk-UA"/>
              </w:rPr>
              <w:t>КСП-07</w:t>
            </w:r>
          </w:p>
          <w:p w:rsidR="002C19D8" w:rsidRPr="00F16A6E" w:rsidRDefault="002C19D8" w:rsidP="00E3788E">
            <w:pPr>
              <w:tabs>
                <w:tab w:val="left" w:pos="1914"/>
              </w:tabs>
              <w:jc w:val="center"/>
              <w:rPr>
                <w:sz w:val="24"/>
                <w:lang w:val="uk-UA"/>
              </w:rPr>
            </w:pPr>
            <w:r w:rsidRPr="00F16A6E">
              <w:rPr>
                <w:sz w:val="24"/>
                <w:lang w:val="uk-UA"/>
              </w:rPr>
              <w:t>КСП-08</w:t>
            </w:r>
          </w:p>
          <w:p w:rsidR="002C19D8" w:rsidRPr="00F16A6E" w:rsidRDefault="002C19D8" w:rsidP="00E3788E">
            <w:pPr>
              <w:tabs>
                <w:tab w:val="left" w:pos="1914"/>
              </w:tabs>
              <w:jc w:val="center"/>
              <w:rPr>
                <w:sz w:val="24"/>
                <w:lang w:val="uk-UA"/>
              </w:rPr>
            </w:pPr>
            <w:r w:rsidRPr="00F16A6E">
              <w:rPr>
                <w:sz w:val="24"/>
                <w:lang w:val="uk-UA"/>
              </w:rPr>
              <w:t>КЗП-04</w:t>
            </w:r>
          </w:p>
          <w:p w:rsidR="002C19D8" w:rsidRPr="00F16A6E" w:rsidRDefault="002C19D8" w:rsidP="00E3788E">
            <w:pPr>
              <w:tabs>
                <w:tab w:val="left" w:pos="1914"/>
              </w:tabs>
              <w:jc w:val="center"/>
              <w:rPr>
                <w:sz w:val="24"/>
                <w:lang w:val="uk-UA"/>
              </w:rPr>
            </w:pPr>
            <w:r w:rsidRPr="00F16A6E">
              <w:rPr>
                <w:sz w:val="24"/>
                <w:lang w:val="uk-UA"/>
              </w:rPr>
              <w:t>КЗП-09</w:t>
            </w:r>
          </w:p>
          <w:p w:rsidR="002C19D8" w:rsidRPr="00F16A6E" w:rsidRDefault="002C19D8" w:rsidP="00E3788E">
            <w:pPr>
              <w:tabs>
                <w:tab w:val="left" w:pos="1914"/>
              </w:tabs>
              <w:jc w:val="center"/>
              <w:rPr>
                <w:sz w:val="24"/>
                <w:lang w:val="uk-UA"/>
              </w:rPr>
            </w:pPr>
            <w:r w:rsidRPr="00F16A6E">
              <w:rPr>
                <w:sz w:val="24"/>
                <w:lang w:val="uk-UA"/>
              </w:rPr>
              <w:t>КСО-02</w:t>
            </w:r>
          </w:p>
        </w:tc>
      </w:tr>
      <w:tr w:rsidR="009B2635" w:rsidRPr="00F16A6E" w:rsidTr="00E3788E">
        <w:trPr>
          <w:trHeight w:val="2330"/>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F16A6E" w:rsidRDefault="009B2635" w:rsidP="005268B3">
            <w:pPr>
              <w:tabs>
                <w:tab w:val="left" w:pos="1914"/>
              </w:tabs>
              <w:jc w:val="center"/>
              <w:rPr>
                <w:sz w:val="24"/>
                <w:lang w:val="uk-UA"/>
              </w:rPr>
            </w:pPr>
          </w:p>
        </w:tc>
        <w:tc>
          <w:tcPr>
            <w:tcW w:w="3118" w:type="dxa"/>
            <w:shd w:val="clear" w:color="auto" w:fill="auto"/>
            <w:vAlign w:val="center"/>
          </w:tcPr>
          <w:p w:rsidR="009B2635" w:rsidRPr="00F16A6E" w:rsidRDefault="009B2635" w:rsidP="00F0053B">
            <w:pPr>
              <w:rPr>
                <w:sz w:val="24"/>
                <w:lang w:val="uk-UA"/>
              </w:rPr>
            </w:pPr>
            <w:r w:rsidRPr="00F16A6E">
              <w:rPr>
                <w:sz w:val="24"/>
                <w:lang w:val="uk-UA"/>
              </w:rPr>
              <w:t>Основи сталого розвитку</w:t>
            </w:r>
          </w:p>
        </w:tc>
        <w:tc>
          <w:tcPr>
            <w:tcW w:w="1418" w:type="dxa"/>
            <w:shd w:val="clear" w:color="auto" w:fill="auto"/>
            <w:vAlign w:val="center"/>
          </w:tcPr>
          <w:p w:rsidR="009B2635" w:rsidRPr="00F16A6E" w:rsidRDefault="009B2635" w:rsidP="00F0053B">
            <w:pPr>
              <w:jc w:val="center"/>
              <w:rPr>
                <w:sz w:val="24"/>
                <w:lang w:val="uk-UA"/>
              </w:rPr>
            </w:pPr>
            <w:r w:rsidRPr="00F16A6E">
              <w:rPr>
                <w:sz w:val="24"/>
                <w:lang w:val="uk-UA"/>
              </w:rPr>
              <w:t>72/1,33</w:t>
            </w:r>
          </w:p>
        </w:tc>
        <w:tc>
          <w:tcPr>
            <w:tcW w:w="1276" w:type="dxa"/>
            <w:shd w:val="clear" w:color="auto" w:fill="auto"/>
            <w:vAlign w:val="center"/>
          </w:tcPr>
          <w:p w:rsidR="009B2635" w:rsidRPr="00F16A6E" w:rsidRDefault="009B2635" w:rsidP="00F0053B">
            <w:pPr>
              <w:jc w:val="center"/>
              <w:rPr>
                <w:sz w:val="24"/>
                <w:lang w:val="uk-UA"/>
              </w:rPr>
            </w:pPr>
            <w:r w:rsidRPr="00F16A6E">
              <w:rPr>
                <w:sz w:val="24"/>
                <w:lang w:val="uk-UA"/>
              </w:rPr>
              <w:t>2,0</w:t>
            </w:r>
          </w:p>
        </w:tc>
        <w:tc>
          <w:tcPr>
            <w:tcW w:w="1734" w:type="dxa"/>
            <w:shd w:val="clear" w:color="auto" w:fill="auto"/>
            <w:vAlign w:val="center"/>
          </w:tcPr>
          <w:p w:rsidR="009B2635" w:rsidRPr="00F16A6E" w:rsidRDefault="00AA4F09" w:rsidP="00E3788E">
            <w:pPr>
              <w:tabs>
                <w:tab w:val="left" w:pos="1914"/>
              </w:tabs>
              <w:jc w:val="center"/>
              <w:rPr>
                <w:sz w:val="24"/>
                <w:lang w:val="uk-UA"/>
              </w:rPr>
            </w:pPr>
            <w:r w:rsidRPr="00F16A6E">
              <w:rPr>
                <w:sz w:val="24"/>
                <w:lang w:val="uk-UA"/>
              </w:rPr>
              <w:t>КЗП-02</w:t>
            </w:r>
          </w:p>
          <w:p w:rsidR="00AA4F09" w:rsidRPr="00F16A6E" w:rsidRDefault="00AA4F09" w:rsidP="00E3788E">
            <w:pPr>
              <w:tabs>
                <w:tab w:val="left" w:pos="1914"/>
              </w:tabs>
              <w:jc w:val="center"/>
              <w:rPr>
                <w:sz w:val="24"/>
                <w:lang w:val="uk-UA"/>
              </w:rPr>
            </w:pPr>
            <w:r w:rsidRPr="00F16A6E">
              <w:rPr>
                <w:sz w:val="24"/>
                <w:lang w:val="uk-UA"/>
              </w:rPr>
              <w:t>КЗП-07</w:t>
            </w:r>
          </w:p>
          <w:p w:rsidR="00AA4F09" w:rsidRPr="00F16A6E" w:rsidRDefault="00AA4F09" w:rsidP="00E3788E">
            <w:pPr>
              <w:tabs>
                <w:tab w:val="left" w:pos="1914"/>
              </w:tabs>
              <w:jc w:val="center"/>
              <w:rPr>
                <w:sz w:val="24"/>
                <w:lang w:val="uk-UA"/>
              </w:rPr>
            </w:pPr>
            <w:r w:rsidRPr="00F16A6E">
              <w:rPr>
                <w:sz w:val="24"/>
                <w:lang w:val="uk-UA"/>
              </w:rPr>
              <w:t>КСП-03</w:t>
            </w:r>
          </w:p>
          <w:p w:rsidR="00AA4F09" w:rsidRPr="00F16A6E" w:rsidRDefault="00AA4F09" w:rsidP="00E3788E">
            <w:pPr>
              <w:tabs>
                <w:tab w:val="left" w:pos="1914"/>
              </w:tabs>
              <w:jc w:val="center"/>
              <w:rPr>
                <w:sz w:val="24"/>
                <w:lang w:val="uk-UA"/>
              </w:rPr>
            </w:pPr>
            <w:r w:rsidRPr="00F16A6E">
              <w:rPr>
                <w:sz w:val="24"/>
                <w:lang w:val="uk-UA"/>
              </w:rPr>
              <w:t>КСП-15</w:t>
            </w:r>
          </w:p>
          <w:p w:rsidR="00AA4F09" w:rsidRPr="00F16A6E" w:rsidRDefault="00AA4F09" w:rsidP="00E3788E">
            <w:pPr>
              <w:tabs>
                <w:tab w:val="left" w:pos="1914"/>
              </w:tabs>
              <w:jc w:val="center"/>
              <w:rPr>
                <w:sz w:val="24"/>
                <w:lang w:val="uk-UA"/>
              </w:rPr>
            </w:pPr>
            <w:r w:rsidRPr="00F16A6E">
              <w:rPr>
                <w:sz w:val="24"/>
                <w:lang w:val="uk-UA"/>
              </w:rPr>
              <w:t>КСО-05</w:t>
            </w:r>
          </w:p>
          <w:p w:rsidR="00AA4F09" w:rsidRPr="00F16A6E" w:rsidRDefault="00AA4F09" w:rsidP="00E3788E">
            <w:pPr>
              <w:tabs>
                <w:tab w:val="left" w:pos="1914"/>
              </w:tabs>
              <w:jc w:val="center"/>
              <w:rPr>
                <w:sz w:val="24"/>
                <w:lang w:val="uk-UA"/>
              </w:rPr>
            </w:pPr>
            <w:r w:rsidRPr="00F16A6E">
              <w:rPr>
                <w:sz w:val="24"/>
                <w:lang w:val="uk-UA"/>
              </w:rPr>
              <w:t>КСО-17</w:t>
            </w:r>
          </w:p>
        </w:tc>
      </w:tr>
      <w:tr w:rsidR="009B2635" w:rsidRPr="00F16A6E" w:rsidTr="00E3788E">
        <w:trPr>
          <w:trHeight w:val="3076"/>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F16A6E" w:rsidRDefault="009B2635" w:rsidP="005268B3">
            <w:pPr>
              <w:tabs>
                <w:tab w:val="left" w:pos="1914"/>
              </w:tabs>
              <w:jc w:val="center"/>
              <w:rPr>
                <w:sz w:val="24"/>
                <w:lang w:val="uk-UA"/>
              </w:rPr>
            </w:pPr>
          </w:p>
        </w:tc>
        <w:tc>
          <w:tcPr>
            <w:tcW w:w="3118" w:type="dxa"/>
            <w:shd w:val="clear" w:color="auto" w:fill="auto"/>
            <w:vAlign w:val="center"/>
          </w:tcPr>
          <w:p w:rsidR="009B2635" w:rsidRPr="00F16A6E" w:rsidRDefault="009B2635" w:rsidP="00F0053B">
            <w:pPr>
              <w:rPr>
                <w:sz w:val="24"/>
                <w:lang w:val="uk-UA"/>
              </w:rPr>
            </w:pPr>
            <w:r w:rsidRPr="00F16A6E">
              <w:rPr>
                <w:sz w:val="24"/>
                <w:lang w:val="uk-UA"/>
              </w:rPr>
              <w:t>Основи наукових досліджень</w:t>
            </w:r>
          </w:p>
        </w:tc>
        <w:tc>
          <w:tcPr>
            <w:tcW w:w="1418" w:type="dxa"/>
            <w:shd w:val="clear" w:color="auto" w:fill="auto"/>
            <w:vAlign w:val="center"/>
          </w:tcPr>
          <w:p w:rsidR="009B2635" w:rsidRPr="00F16A6E" w:rsidRDefault="009B2635" w:rsidP="00F0053B">
            <w:pPr>
              <w:jc w:val="center"/>
              <w:rPr>
                <w:sz w:val="24"/>
                <w:lang w:val="uk-UA"/>
              </w:rPr>
            </w:pPr>
            <w:r w:rsidRPr="00F16A6E">
              <w:rPr>
                <w:sz w:val="24"/>
                <w:lang w:val="uk-UA"/>
              </w:rPr>
              <w:t>72/1,33</w:t>
            </w:r>
          </w:p>
        </w:tc>
        <w:tc>
          <w:tcPr>
            <w:tcW w:w="1276" w:type="dxa"/>
            <w:shd w:val="clear" w:color="auto" w:fill="auto"/>
            <w:vAlign w:val="center"/>
          </w:tcPr>
          <w:p w:rsidR="009B2635" w:rsidRPr="00F16A6E" w:rsidRDefault="009B2635" w:rsidP="00F0053B">
            <w:pPr>
              <w:jc w:val="center"/>
              <w:rPr>
                <w:sz w:val="24"/>
                <w:lang w:val="uk-UA"/>
              </w:rPr>
            </w:pPr>
            <w:r w:rsidRPr="00F16A6E">
              <w:rPr>
                <w:sz w:val="24"/>
                <w:lang w:val="uk-UA"/>
              </w:rPr>
              <w:t>2,0</w:t>
            </w:r>
          </w:p>
        </w:tc>
        <w:tc>
          <w:tcPr>
            <w:tcW w:w="1734" w:type="dxa"/>
            <w:shd w:val="clear" w:color="auto" w:fill="auto"/>
            <w:vAlign w:val="center"/>
          </w:tcPr>
          <w:p w:rsidR="009B2635" w:rsidRPr="00F16A6E" w:rsidRDefault="00E63419" w:rsidP="00E3788E">
            <w:pPr>
              <w:tabs>
                <w:tab w:val="left" w:pos="1914"/>
              </w:tabs>
              <w:jc w:val="center"/>
              <w:rPr>
                <w:sz w:val="24"/>
                <w:lang w:val="uk-UA"/>
              </w:rPr>
            </w:pPr>
            <w:r w:rsidRPr="00F16A6E">
              <w:rPr>
                <w:sz w:val="24"/>
                <w:lang w:val="uk-UA"/>
              </w:rPr>
              <w:t>КЗН-03</w:t>
            </w:r>
          </w:p>
          <w:p w:rsidR="00E63419" w:rsidRPr="00F16A6E" w:rsidRDefault="00E63419" w:rsidP="00E3788E">
            <w:pPr>
              <w:tabs>
                <w:tab w:val="left" w:pos="1914"/>
              </w:tabs>
              <w:jc w:val="center"/>
              <w:rPr>
                <w:sz w:val="24"/>
                <w:lang w:val="uk-UA"/>
              </w:rPr>
            </w:pPr>
            <w:r w:rsidRPr="00F16A6E">
              <w:rPr>
                <w:sz w:val="24"/>
                <w:lang w:val="uk-UA"/>
              </w:rPr>
              <w:t>КЗН-05</w:t>
            </w:r>
          </w:p>
          <w:p w:rsidR="00E63419" w:rsidRPr="00F16A6E" w:rsidRDefault="00E63419" w:rsidP="00E3788E">
            <w:pPr>
              <w:tabs>
                <w:tab w:val="left" w:pos="1914"/>
              </w:tabs>
              <w:jc w:val="center"/>
              <w:rPr>
                <w:sz w:val="24"/>
                <w:lang w:val="uk-UA"/>
              </w:rPr>
            </w:pPr>
            <w:r w:rsidRPr="00F16A6E">
              <w:rPr>
                <w:sz w:val="24"/>
                <w:lang w:val="uk-UA"/>
              </w:rPr>
              <w:t>КЗН-06</w:t>
            </w:r>
          </w:p>
          <w:p w:rsidR="00E63419" w:rsidRPr="00F16A6E" w:rsidRDefault="00E63419" w:rsidP="00E3788E">
            <w:pPr>
              <w:tabs>
                <w:tab w:val="left" w:pos="1914"/>
              </w:tabs>
              <w:jc w:val="center"/>
              <w:rPr>
                <w:sz w:val="24"/>
                <w:lang w:val="uk-UA"/>
              </w:rPr>
            </w:pPr>
            <w:r w:rsidRPr="00F16A6E">
              <w:rPr>
                <w:sz w:val="24"/>
                <w:lang w:val="uk-UA"/>
              </w:rPr>
              <w:t>КЗП-03</w:t>
            </w:r>
          </w:p>
          <w:p w:rsidR="00E63419" w:rsidRPr="00F16A6E" w:rsidRDefault="00E63419" w:rsidP="00E3788E">
            <w:pPr>
              <w:tabs>
                <w:tab w:val="left" w:pos="1914"/>
              </w:tabs>
              <w:jc w:val="center"/>
              <w:rPr>
                <w:sz w:val="24"/>
                <w:lang w:val="uk-UA"/>
              </w:rPr>
            </w:pPr>
            <w:r w:rsidRPr="00F16A6E">
              <w:rPr>
                <w:sz w:val="24"/>
                <w:lang w:val="uk-UA"/>
              </w:rPr>
              <w:t>КЗП-04</w:t>
            </w:r>
          </w:p>
          <w:p w:rsidR="00E63419" w:rsidRPr="00F16A6E" w:rsidRDefault="00E63419" w:rsidP="00E3788E">
            <w:pPr>
              <w:tabs>
                <w:tab w:val="left" w:pos="1914"/>
              </w:tabs>
              <w:jc w:val="center"/>
              <w:rPr>
                <w:sz w:val="24"/>
                <w:lang w:val="uk-UA"/>
              </w:rPr>
            </w:pPr>
            <w:r w:rsidRPr="00F16A6E">
              <w:rPr>
                <w:sz w:val="24"/>
                <w:lang w:val="uk-UA"/>
              </w:rPr>
              <w:t>КЗП-05</w:t>
            </w:r>
          </w:p>
          <w:p w:rsidR="00E63419" w:rsidRPr="00F16A6E" w:rsidRDefault="00E63419" w:rsidP="00E3788E">
            <w:pPr>
              <w:tabs>
                <w:tab w:val="left" w:pos="1914"/>
              </w:tabs>
              <w:jc w:val="center"/>
              <w:rPr>
                <w:sz w:val="24"/>
                <w:lang w:val="uk-UA"/>
              </w:rPr>
            </w:pPr>
            <w:r w:rsidRPr="00F16A6E">
              <w:rPr>
                <w:sz w:val="24"/>
                <w:lang w:val="uk-UA"/>
              </w:rPr>
              <w:t>КЗП-06</w:t>
            </w:r>
          </w:p>
        </w:tc>
      </w:tr>
      <w:tr w:rsidR="009B2635" w:rsidRPr="00F16A6E" w:rsidTr="008E7727">
        <w:trPr>
          <w:trHeight w:val="2772"/>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F16A6E" w:rsidRDefault="009B2635" w:rsidP="005268B3">
            <w:pPr>
              <w:tabs>
                <w:tab w:val="left" w:pos="1914"/>
              </w:tabs>
              <w:jc w:val="center"/>
              <w:rPr>
                <w:sz w:val="24"/>
                <w:lang w:val="uk-UA"/>
              </w:rPr>
            </w:pPr>
          </w:p>
        </w:tc>
        <w:tc>
          <w:tcPr>
            <w:tcW w:w="3118" w:type="dxa"/>
            <w:shd w:val="clear" w:color="auto" w:fill="auto"/>
            <w:vAlign w:val="center"/>
          </w:tcPr>
          <w:p w:rsidR="009B2635" w:rsidRPr="00F16A6E" w:rsidRDefault="009B2635" w:rsidP="00F0053B">
            <w:pPr>
              <w:rPr>
                <w:sz w:val="24"/>
                <w:lang w:val="uk-UA"/>
              </w:rPr>
            </w:pPr>
            <w:r w:rsidRPr="00F16A6E">
              <w:rPr>
                <w:sz w:val="24"/>
                <w:lang w:val="uk-UA"/>
              </w:rPr>
              <w:t>Математичне моделювання систем і процесів</w:t>
            </w:r>
          </w:p>
        </w:tc>
        <w:tc>
          <w:tcPr>
            <w:tcW w:w="1418" w:type="dxa"/>
            <w:shd w:val="clear" w:color="auto" w:fill="auto"/>
            <w:vAlign w:val="center"/>
          </w:tcPr>
          <w:p w:rsidR="009B2635" w:rsidRPr="00F16A6E" w:rsidRDefault="009B2635" w:rsidP="00F0053B">
            <w:pPr>
              <w:jc w:val="center"/>
              <w:rPr>
                <w:sz w:val="24"/>
                <w:lang w:val="uk-UA"/>
              </w:rPr>
            </w:pPr>
            <w:r w:rsidRPr="00F16A6E">
              <w:rPr>
                <w:sz w:val="24"/>
                <w:lang w:val="uk-UA"/>
              </w:rPr>
              <w:t>144/2,67</w:t>
            </w:r>
          </w:p>
        </w:tc>
        <w:tc>
          <w:tcPr>
            <w:tcW w:w="1276" w:type="dxa"/>
            <w:shd w:val="clear" w:color="auto" w:fill="auto"/>
            <w:vAlign w:val="center"/>
          </w:tcPr>
          <w:p w:rsidR="009B2635" w:rsidRPr="00F16A6E" w:rsidRDefault="009B2635" w:rsidP="00F0053B">
            <w:pPr>
              <w:jc w:val="center"/>
              <w:rPr>
                <w:sz w:val="24"/>
                <w:lang w:val="uk-UA"/>
              </w:rPr>
            </w:pPr>
            <w:r w:rsidRPr="00F16A6E">
              <w:rPr>
                <w:sz w:val="24"/>
                <w:lang w:val="uk-UA"/>
              </w:rPr>
              <w:t>4,0</w:t>
            </w:r>
          </w:p>
        </w:tc>
        <w:tc>
          <w:tcPr>
            <w:tcW w:w="1734" w:type="dxa"/>
            <w:shd w:val="clear" w:color="auto" w:fill="auto"/>
            <w:vAlign w:val="center"/>
          </w:tcPr>
          <w:p w:rsidR="009B2635" w:rsidRPr="00F16A6E" w:rsidRDefault="00E63419" w:rsidP="00E3788E">
            <w:pPr>
              <w:tabs>
                <w:tab w:val="left" w:pos="1914"/>
              </w:tabs>
              <w:jc w:val="center"/>
              <w:rPr>
                <w:sz w:val="24"/>
                <w:lang w:val="uk-UA"/>
              </w:rPr>
            </w:pPr>
            <w:r w:rsidRPr="00F16A6E">
              <w:rPr>
                <w:sz w:val="24"/>
                <w:lang w:val="uk-UA"/>
              </w:rPr>
              <w:t>КСО-17</w:t>
            </w:r>
          </w:p>
          <w:p w:rsidR="00E63419" w:rsidRPr="00F16A6E" w:rsidRDefault="00E63419" w:rsidP="00E3788E">
            <w:pPr>
              <w:tabs>
                <w:tab w:val="left" w:pos="1914"/>
              </w:tabs>
              <w:jc w:val="center"/>
              <w:rPr>
                <w:sz w:val="24"/>
                <w:lang w:val="uk-UA"/>
              </w:rPr>
            </w:pPr>
            <w:r w:rsidRPr="00F16A6E">
              <w:rPr>
                <w:sz w:val="24"/>
                <w:lang w:val="uk-UA"/>
              </w:rPr>
              <w:t>КЗН-01</w:t>
            </w:r>
          </w:p>
          <w:p w:rsidR="00E63419" w:rsidRPr="00F16A6E" w:rsidRDefault="00E63419" w:rsidP="00E3788E">
            <w:pPr>
              <w:tabs>
                <w:tab w:val="left" w:pos="1914"/>
              </w:tabs>
              <w:jc w:val="center"/>
              <w:rPr>
                <w:sz w:val="24"/>
                <w:lang w:val="uk-UA"/>
              </w:rPr>
            </w:pPr>
            <w:r w:rsidRPr="00F16A6E">
              <w:rPr>
                <w:sz w:val="24"/>
                <w:lang w:val="uk-UA"/>
              </w:rPr>
              <w:t>КЗН-02</w:t>
            </w:r>
          </w:p>
          <w:p w:rsidR="00E63419" w:rsidRPr="00F16A6E" w:rsidRDefault="00E63419" w:rsidP="00E3788E">
            <w:pPr>
              <w:tabs>
                <w:tab w:val="left" w:pos="1914"/>
              </w:tabs>
              <w:jc w:val="center"/>
              <w:rPr>
                <w:sz w:val="24"/>
                <w:lang w:val="uk-UA"/>
              </w:rPr>
            </w:pPr>
            <w:r w:rsidRPr="00F16A6E">
              <w:rPr>
                <w:sz w:val="24"/>
                <w:lang w:val="uk-UA"/>
              </w:rPr>
              <w:t>КЗП-01</w:t>
            </w:r>
          </w:p>
          <w:p w:rsidR="00E63419" w:rsidRPr="00F16A6E" w:rsidRDefault="00E63419" w:rsidP="00E3788E">
            <w:pPr>
              <w:tabs>
                <w:tab w:val="left" w:pos="1914"/>
              </w:tabs>
              <w:jc w:val="center"/>
              <w:rPr>
                <w:sz w:val="24"/>
                <w:lang w:val="uk-UA"/>
              </w:rPr>
            </w:pPr>
            <w:r w:rsidRPr="00F16A6E">
              <w:rPr>
                <w:sz w:val="24"/>
                <w:lang w:val="uk-UA"/>
              </w:rPr>
              <w:t>КЗП-03</w:t>
            </w:r>
          </w:p>
        </w:tc>
      </w:tr>
      <w:tr w:rsidR="009B2635" w:rsidRPr="00F16A6E" w:rsidTr="008E7727">
        <w:trPr>
          <w:trHeight w:val="2299"/>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F16A6E" w:rsidRDefault="009B2635" w:rsidP="005268B3">
            <w:pPr>
              <w:tabs>
                <w:tab w:val="left" w:pos="1914"/>
              </w:tabs>
              <w:jc w:val="center"/>
              <w:rPr>
                <w:sz w:val="24"/>
                <w:lang w:val="uk-UA"/>
              </w:rPr>
            </w:pPr>
          </w:p>
        </w:tc>
        <w:tc>
          <w:tcPr>
            <w:tcW w:w="3118" w:type="dxa"/>
            <w:shd w:val="clear" w:color="auto" w:fill="auto"/>
            <w:vAlign w:val="center"/>
          </w:tcPr>
          <w:p w:rsidR="009B2635" w:rsidRPr="00F16A6E" w:rsidRDefault="009B2635" w:rsidP="00F0053B">
            <w:pPr>
              <w:rPr>
                <w:sz w:val="24"/>
                <w:lang w:val="uk-UA"/>
              </w:rPr>
            </w:pPr>
            <w:r w:rsidRPr="00F16A6E">
              <w:rPr>
                <w:sz w:val="24"/>
                <w:lang w:val="uk-UA"/>
              </w:rPr>
              <w:t>Математичні методи оптимізації</w:t>
            </w:r>
          </w:p>
        </w:tc>
        <w:tc>
          <w:tcPr>
            <w:tcW w:w="1418" w:type="dxa"/>
            <w:shd w:val="clear" w:color="auto" w:fill="auto"/>
            <w:vAlign w:val="center"/>
          </w:tcPr>
          <w:p w:rsidR="009B2635" w:rsidRPr="00F16A6E" w:rsidRDefault="009B2635" w:rsidP="00F0053B">
            <w:pPr>
              <w:jc w:val="center"/>
              <w:rPr>
                <w:sz w:val="24"/>
                <w:lang w:val="uk-UA"/>
              </w:rPr>
            </w:pPr>
            <w:r w:rsidRPr="00F16A6E">
              <w:rPr>
                <w:sz w:val="24"/>
                <w:lang w:val="uk-UA"/>
              </w:rPr>
              <w:t>144/2,67</w:t>
            </w:r>
          </w:p>
        </w:tc>
        <w:tc>
          <w:tcPr>
            <w:tcW w:w="1276" w:type="dxa"/>
            <w:shd w:val="clear" w:color="auto" w:fill="auto"/>
            <w:vAlign w:val="center"/>
          </w:tcPr>
          <w:p w:rsidR="009B2635" w:rsidRPr="00F16A6E" w:rsidRDefault="009B2635" w:rsidP="00F0053B">
            <w:pPr>
              <w:jc w:val="center"/>
              <w:rPr>
                <w:sz w:val="24"/>
                <w:lang w:val="uk-UA"/>
              </w:rPr>
            </w:pPr>
            <w:r w:rsidRPr="00F16A6E">
              <w:rPr>
                <w:sz w:val="24"/>
                <w:lang w:val="uk-UA"/>
              </w:rPr>
              <w:t>4,0</w:t>
            </w:r>
          </w:p>
        </w:tc>
        <w:tc>
          <w:tcPr>
            <w:tcW w:w="1734" w:type="dxa"/>
            <w:shd w:val="clear" w:color="auto" w:fill="auto"/>
            <w:vAlign w:val="center"/>
          </w:tcPr>
          <w:p w:rsidR="009B2635" w:rsidRPr="00F16A6E" w:rsidRDefault="00E63419" w:rsidP="00E3788E">
            <w:pPr>
              <w:tabs>
                <w:tab w:val="left" w:pos="1914"/>
              </w:tabs>
              <w:jc w:val="center"/>
              <w:rPr>
                <w:sz w:val="24"/>
                <w:lang w:val="uk-UA"/>
              </w:rPr>
            </w:pPr>
            <w:r w:rsidRPr="00F16A6E">
              <w:rPr>
                <w:sz w:val="24"/>
                <w:lang w:val="uk-UA"/>
              </w:rPr>
              <w:t>КЗН-01</w:t>
            </w:r>
          </w:p>
          <w:p w:rsidR="00E63419" w:rsidRPr="00F16A6E" w:rsidRDefault="00E63419" w:rsidP="00E3788E">
            <w:pPr>
              <w:tabs>
                <w:tab w:val="left" w:pos="1914"/>
              </w:tabs>
              <w:jc w:val="center"/>
              <w:rPr>
                <w:sz w:val="24"/>
                <w:lang w:val="uk-UA"/>
              </w:rPr>
            </w:pPr>
            <w:r w:rsidRPr="00F16A6E">
              <w:rPr>
                <w:sz w:val="24"/>
                <w:lang w:val="uk-UA"/>
              </w:rPr>
              <w:t>КЗН-02</w:t>
            </w:r>
          </w:p>
          <w:p w:rsidR="00E63419" w:rsidRPr="00F16A6E" w:rsidRDefault="00E63419" w:rsidP="00E3788E">
            <w:pPr>
              <w:tabs>
                <w:tab w:val="left" w:pos="1914"/>
              </w:tabs>
              <w:jc w:val="center"/>
              <w:rPr>
                <w:sz w:val="24"/>
                <w:lang w:val="uk-UA"/>
              </w:rPr>
            </w:pPr>
            <w:r w:rsidRPr="00F16A6E">
              <w:rPr>
                <w:sz w:val="24"/>
                <w:lang w:val="uk-UA"/>
              </w:rPr>
              <w:t>КСО-15</w:t>
            </w:r>
          </w:p>
          <w:p w:rsidR="00E63419" w:rsidRPr="00F16A6E" w:rsidRDefault="00E63419" w:rsidP="00E3788E">
            <w:pPr>
              <w:tabs>
                <w:tab w:val="left" w:pos="1914"/>
              </w:tabs>
              <w:jc w:val="center"/>
              <w:rPr>
                <w:sz w:val="24"/>
                <w:lang w:val="uk-UA"/>
              </w:rPr>
            </w:pPr>
            <w:r w:rsidRPr="00F16A6E">
              <w:rPr>
                <w:sz w:val="24"/>
                <w:lang w:val="uk-UA"/>
              </w:rPr>
              <w:t>КЗП-01</w:t>
            </w:r>
          </w:p>
          <w:p w:rsidR="00E63419" w:rsidRPr="00F16A6E" w:rsidRDefault="00E63419" w:rsidP="00E3788E">
            <w:pPr>
              <w:tabs>
                <w:tab w:val="left" w:pos="1914"/>
              </w:tabs>
              <w:jc w:val="center"/>
              <w:rPr>
                <w:sz w:val="24"/>
                <w:lang w:val="uk-UA"/>
              </w:rPr>
            </w:pPr>
            <w:r w:rsidRPr="00F16A6E">
              <w:rPr>
                <w:sz w:val="24"/>
                <w:lang w:val="uk-UA"/>
              </w:rPr>
              <w:t>КЗП-02</w:t>
            </w:r>
          </w:p>
        </w:tc>
      </w:tr>
      <w:tr w:rsidR="009B2635" w:rsidRPr="00F16A6E" w:rsidTr="008E7727">
        <w:trPr>
          <w:trHeight w:val="3480"/>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F16A6E" w:rsidRDefault="009B2635" w:rsidP="005268B3">
            <w:pPr>
              <w:tabs>
                <w:tab w:val="left" w:pos="1914"/>
              </w:tabs>
              <w:jc w:val="center"/>
              <w:rPr>
                <w:sz w:val="24"/>
                <w:lang w:val="uk-UA"/>
              </w:rPr>
            </w:pPr>
          </w:p>
        </w:tc>
        <w:tc>
          <w:tcPr>
            <w:tcW w:w="3118" w:type="dxa"/>
            <w:shd w:val="clear" w:color="auto" w:fill="auto"/>
            <w:vAlign w:val="center"/>
          </w:tcPr>
          <w:p w:rsidR="009B2635" w:rsidRPr="00F16A6E" w:rsidRDefault="009B2635" w:rsidP="00F0053B">
            <w:pPr>
              <w:rPr>
                <w:sz w:val="24"/>
                <w:lang w:val="uk-UA"/>
              </w:rPr>
            </w:pPr>
            <w:r w:rsidRPr="00F16A6E">
              <w:rPr>
                <w:sz w:val="24"/>
                <w:lang w:val="uk-UA"/>
              </w:rPr>
              <w:t>Прилади вимірювання параметрів довкілля</w:t>
            </w:r>
          </w:p>
        </w:tc>
        <w:tc>
          <w:tcPr>
            <w:tcW w:w="1418" w:type="dxa"/>
            <w:shd w:val="clear" w:color="auto" w:fill="auto"/>
            <w:vAlign w:val="center"/>
          </w:tcPr>
          <w:p w:rsidR="009B2635" w:rsidRPr="00F16A6E" w:rsidRDefault="009B2635" w:rsidP="00F0053B">
            <w:pPr>
              <w:jc w:val="center"/>
              <w:rPr>
                <w:sz w:val="24"/>
                <w:lang w:val="uk-UA"/>
              </w:rPr>
            </w:pPr>
            <w:r w:rsidRPr="00F16A6E">
              <w:rPr>
                <w:sz w:val="24"/>
                <w:lang w:val="uk-UA"/>
              </w:rPr>
              <w:t>180/3,33</w:t>
            </w:r>
          </w:p>
        </w:tc>
        <w:tc>
          <w:tcPr>
            <w:tcW w:w="1276" w:type="dxa"/>
            <w:shd w:val="clear" w:color="auto" w:fill="auto"/>
            <w:vAlign w:val="center"/>
          </w:tcPr>
          <w:p w:rsidR="009B2635" w:rsidRPr="00F16A6E" w:rsidRDefault="009B2635" w:rsidP="00F0053B">
            <w:pPr>
              <w:jc w:val="center"/>
              <w:rPr>
                <w:sz w:val="24"/>
                <w:lang w:val="uk-UA"/>
              </w:rPr>
            </w:pPr>
            <w:r w:rsidRPr="00F16A6E">
              <w:rPr>
                <w:sz w:val="24"/>
                <w:lang w:val="uk-UA"/>
              </w:rPr>
              <w:t>5,5</w:t>
            </w:r>
          </w:p>
        </w:tc>
        <w:tc>
          <w:tcPr>
            <w:tcW w:w="1734" w:type="dxa"/>
            <w:shd w:val="clear" w:color="auto" w:fill="auto"/>
            <w:vAlign w:val="center"/>
          </w:tcPr>
          <w:p w:rsidR="009B2635" w:rsidRPr="00F16A6E" w:rsidRDefault="00E63419" w:rsidP="00E3788E">
            <w:pPr>
              <w:tabs>
                <w:tab w:val="left" w:pos="1914"/>
              </w:tabs>
              <w:jc w:val="center"/>
              <w:rPr>
                <w:sz w:val="24"/>
                <w:lang w:val="uk-UA"/>
              </w:rPr>
            </w:pPr>
            <w:r w:rsidRPr="00F16A6E">
              <w:rPr>
                <w:sz w:val="24"/>
                <w:lang w:val="uk-UA"/>
              </w:rPr>
              <w:t>КСО-17</w:t>
            </w:r>
          </w:p>
          <w:p w:rsidR="00E63419" w:rsidRPr="00F16A6E" w:rsidRDefault="00E63419" w:rsidP="00E3788E">
            <w:pPr>
              <w:tabs>
                <w:tab w:val="left" w:pos="1914"/>
              </w:tabs>
              <w:jc w:val="center"/>
              <w:rPr>
                <w:sz w:val="24"/>
                <w:lang w:val="uk-UA"/>
              </w:rPr>
            </w:pPr>
            <w:r w:rsidRPr="00F16A6E">
              <w:rPr>
                <w:sz w:val="24"/>
                <w:lang w:val="uk-UA"/>
              </w:rPr>
              <w:t>КЗП-07</w:t>
            </w:r>
          </w:p>
          <w:p w:rsidR="00E63419" w:rsidRPr="00F16A6E" w:rsidRDefault="00E63419" w:rsidP="00E3788E">
            <w:pPr>
              <w:tabs>
                <w:tab w:val="left" w:pos="1914"/>
              </w:tabs>
              <w:jc w:val="center"/>
              <w:rPr>
                <w:sz w:val="24"/>
                <w:lang w:val="uk-UA"/>
              </w:rPr>
            </w:pPr>
            <w:r w:rsidRPr="00F16A6E">
              <w:rPr>
                <w:sz w:val="24"/>
                <w:lang w:val="uk-UA"/>
              </w:rPr>
              <w:t>КЗП-08</w:t>
            </w:r>
          </w:p>
          <w:p w:rsidR="00E63419" w:rsidRPr="00F16A6E" w:rsidRDefault="00E63419" w:rsidP="00E3788E">
            <w:pPr>
              <w:tabs>
                <w:tab w:val="left" w:pos="1914"/>
              </w:tabs>
              <w:jc w:val="center"/>
              <w:rPr>
                <w:sz w:val="24"/>
                <w:lang w:val="uk-UA"/>
              </w:rPr>
            </w:pPr>
            <w:r w:rsidRPr="00F16A6E">
              <w:rPr>
                <w:sz w:val="24"/>
                <w:lang w:val="uk-UA"/>
              </w:rPr>
              <w:t>КСП-02</w:t>
            </w:r>
          </w:p>
          <w:p w:rsidR="00E63419" w:rsidRPr="00F16A6E" w:rsidRDefault="00E63419" w:rsidP="00E3788E">
            <w:pPr>
              <w:tabs>
                <w:tab w:val="left" w:pos="1914"/>
              </w:tabs>
              <w:jc w:val="center"/>
              <w:rPr>
                <w:sz w:val="24"/>
                <w:lang w:val="uk-UA"/>
              </w:rPr>
            </w:pPr>
            <w:r w:rsidRPr="00F16A6E">
              <w:rPr>
                <w:sz w:val="24"/>
                <w:lang w:val="uk-UA"/>
              </w:rPr>
              <w:t>КСП-03</w:t>
            </w:r>
          </w:p>
          <w:p w:rsidR="00E63419" w:rsidRPr="00F16A6E" w:rsidRDefault="00E63419" w:rsidP="00E3788E">
            <w:pPr>
              <w:tabs>
                <w:tab w:val="left" w:pos="1914"/>
              </w:tabs>
              <w:jc w:val="center"/>
              <w:rPr>
                <w:sz w:val="24"/>
                <w:lang w:val="uk-UA"/>
              </w:rPr>
            </w:pPr>
            <w:r w:rsidRPr="00F16A6E">
              <w:rPr>
                <w:sz w:val="24"/>
                <w:lang w:val="uk-UA"/>
              </w:rPr>
              <w:t>КСП-14</w:t>
            </w:r>
          </w:p>
          <w:p w:rsidR="00E63419" w:rsidRPr="00F16A6E" w:rsidRDefault="00E63419" w:rsidP="00E3788E">
            <w:pPr>
              <w:tabs>
                <w:tab w:val="left" w:pos="1914"/>
              </w:tabs>
              <w:jc w:val="center"/>
              <w:rPr>
                <w:sz w:val="24"/>
                <w:lang w:val="uk-UA"/>
              </w:rPr>
            </w:pPr>
            <w:r w:rsidRPr="00F16A6E">
              <w:rPr>
                <w:sz w:val="24"/>
                <w:lang w:val="uk-UA"/>
              </w:rPr>
              <w:t>КСП-15</w:t>
            </w:r>
          </w:p>
          <w:p w:rsidR="00E63419" w:rsidRPr="00F16A6E" w:rsidRDefault="00E63419" w:rsidP="00E3788E">
            <w:pPr>
              <w:tabs>
                <w:tab w:val="left" w:pos="1914"/>
              </w:tabs>
              <w:jc w:val="center"/>
              <w:rPr>
                <w:sz w:val="24"/>
                <w:lang w:val="uk-UA"/>
              </w:rPr>
            </w:pPr>
            <w:r w:rsidRPr="00F16A6E">
              <w:rPr>
                <w:sz w:val="24"/>
                <w:lang w:val="uk-UA"/>
              </w:rPr>
              <w:t>КСП-16</w:t>
            </w:r>
          </w:p>
        </w:tc>
      </w:tr>
      <w:tr w:rsidR="009B2635" w:rsidRPr="00F16A6E" w:rsidTr="008E7727">
        <w:trPr>
          <w:trHeight w:val="2395"/>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F16A6E" w:rsidRDefault="009B2635" w:rsidP="005268B3">
            <w:pPr>
              <w:tabs>
                <w:tab w:val="left" w:pos="1914"/>
              </w:tabs>
              <w:jc w:val="center"/>
              <w:rPr>
                <w:sz w:val="24"/>
                <w:lang w:val="uk-UA"/>
              </w:rPr>
            </w:pPr>
          </w:p>
        </w:tc>
        <w:tc>
          <w:tcPr>
            <w:tcW w:w="3118" w:type="dxa"/>
            <w:shd w:val="clear" w:color="auto" w:fill="auto"/>
            <w:vAlign w:val="center"/>
          </w:tcPr>
          <w:p w:rsidR="009B2635" w:rsidRPr="00F16A6E" w:rsidRDefault="009B2635" w:rsidP="00F0053B">
            <w:pPr>
              <w:rPr>
                <w:sz w:val="24"/>
                <w:lang w:val="uk-UA"/>
              </w:rPr>
            </w:pPr>
            <w:r w:rsidRPr="00F16A6E">
              <w:rPr>
                <w:sz w:val="24"/>
                <w:lang w:val="uk-UA"/>
              </w:rPr>
              <w:t>Мікропроцесорні прилади і системи</w:t>
            </w:r>
          </w:p>
        </w:tc>
        <w:tc>
          <w:tcPr>
            <w:tcW w:w="1418" w:type="dxa"/>
            <w:shd w:val="clear" w:color="auto" w:fill="auto"/>
            <w:vAlign w:val="center"/>
          </w:tcPr>
          <w:p w:rsidR="009B2635" w:rsidRPr="00F16A6E" w:rsidRDefault="009B2635" w:rsidP="00F0053B">
            <w:pPr>
              <w:jc w:val="center"/>
              <w:rPr>
                <w:sz w:val="24"/>
                <w:lang w:val="uk-UA"/>
              </w:rPr>
            </w:pPr>
            <w:r w:rsidRPr="00F16A6E">
              <w:rPr>
                <w:sz w:val="24"/>
                <w:lang w:val="uk-UA"/>
              </w:rPr>
              <w:t>234/4,33</w:t>
            </w:r>
          </w:p>
        </w:tc>
        <w:tc>
          <w:tcPr>
            <w:tcW w:w="1276" w:type="dxa"/>
            <w:shd w:val="clear" w:color="auto" w:fill="auto"/>
            <w:vAlign w:val="center"/>
          </w:tcPr>
          <w:p w:rsidR="009B2635" w:rsidRPr="00F16A6E" w:rsidRDefault="009B2635" w:rsidP="00F0053B">
            <w:pPr>
              <w:jc w:val="center"/>
              <w:rPr>
                <w:sz w:val="24"/>
                <w:lang w:val="uk-UA"/>
              </w:rPr>
            </w:pPr>
            <w:r w:rsidRPr="00F16A6E">
              <w:rPr>
                <w:sz w:val="24"/>
                <w:lang w:val="uk-UA"/>
              </w:rPr>
              <w:t>6,5</w:t>
            </w:r>
          </w:p>
        </w:tc>
        <w:tc>
          <w:tcPr>
            <w:tcW w:w="1734" w:type="dxa"/>
            <w:shd w:val="clear" w:color="auto" w:fill="auto"/>
            <w:vAlign w:val="center"/>
          </w:tcPr>
          <w:p w:rsidR="00E63419" w:rsidRPr="00F16A6E" w:rsidRDefault="00E63419" w:rsidP="00E3788E">
            <w:pPr>
              <w:tabs>
                <w:tab w:val="left" w:pos="1914"/>
              </w:tabs>
              <w:jc w:val="center"/>
              <w:rPr>
                <w:sz w:val="24"/>
                <w:lang w:val="uk-UA"/>
              </w:rPr>
            </w:pPr>
            <w:r w:rsidRPr="00F16A6E">
              <w:rPr>
                <w:sz w:val="24"/>
                <w:lang w:val="uk-UA"/>
              </w:rPr>
              <w:t>КСП-01</w:t>
            </w:r>
          </w:p>
          <w:p w:rsidR="00E63419" w:rsidRPr="00F16A6E" w:rsidRDefault="00E63419" w:rsidP="00E3788E">
            <w:pPr>
              <w:tabs>
                <w:tab w:val="left" w:pos="1914"/>
              </w:tabs>
              <w:jc w:val="center"/>
              <w:rPr>
                <w:sz w:val="24"/>
                <w:lang w:val="uk-UA"/>
              </w:rPr>
            </w:pPr>
            <w:r w:rsidRPr="00F16A6E">
              <w:rPr>
                <w:sz w:val="24"/>
                <w:lang w:val="uk-UA"/>
              </w:rPr>
              <w:t>КСП-10</w:t>
            </w:r>
          </w:p>
          <w:p w:rsidR="009B2635" w:rsidRPr="00F16A6E" w:rsidRDefault="00E63419" w:rsidP="00E3788E">
            <w:pPr>
              <w:tabs>
                <w:tab w:val="left" w:pos="1914"/>
              </w:tabs>
              <w:jc w:val="center"/>
              <w:rPr>
                <w:sz w:val="24"/>
                <w:lang w:val="uk-UA"/>
              </w:rPr>
            </w:pPr>
            <w:r w:rsidRPr="00F16A6E">
              <w:rPr>
                <w:sz w:val="24"/>
                <w:lang w:val="uk-UA"/>
              </w:rPr>
              <w:t>КСП-14</w:t>
            </w:r>
          </w:p>
          <w:p w:rsidR="00E63419" w:rsidRPr="00F16A6E" w:rsidRDefault="00E63419" w:rsidP="00E3788E">
            <w:pPr>
              <w:tabs>
                <w:tab w:val="left" w:pos="1914"/>
              </w:tabs>
              <w:jc w:val="center"/>
              <w:rPr>
                <w:sz w:val="24"/>
                <w:lang w:val="uk-UA"/>
              </w:rPr>
            </w:pPr>
            <w:r w:rsidRPr="00F16A6E">
              <w:rPr>
                <w:sz w:val="24"/>
                <w:lang w:val="uk-UA"/>
              </w:rPr>
              <w:t>КЗП-07</w:t>
            </w:r>
          </w:p>
          <w:p w:rsidR="00E63419" w:rsidRPr="00F16A6E" w:rsidRDefault="00E63419" w:rsidP="00E3788E">
            <w:pPr>
              <w:tabs>
                <w:tab w:val="left" w:pos="1914"/>
              </w:tabs>
              <w:jc w:val="center"/>
              <w:rPr>
                <w:sz w:val="24"/>
                <w:lang w:val="uk-UA"/>
              </w:rPr>
            </w:pPr>
            <w:r w:rsidRPr="00F16A6E">
              <w:rPr>
                <w:sz w:val="24"/>
                <w:lang w:val="uk-UA"/>
              </w:rPr>
              <w:t>КЗП-08</w:t>
            </w:r>
          </w:p>
        </w:tc>
      </w:tr>
      <w:tr w:rsidR="009B2635" w:rsidRPr="00F16A6E" w:rsidTr="008E7727">
        <w:trPr>
          <w:trHeight w:val="3107"/>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F16A6E" w:rsidRDefault="009B2635" w:rsidP="005268B3">
            <w:pPr>
              <w:tabs>
                <w:tab w:val="left" w:pos="1914"/>
              </w:tabs>
              <w:jc w:val="center"/>
              <w:rPr>
                <w:sz w:val="24"/>
                <w:lang w:val="uk-UA"/>
              </w:rPr>
            </w:pPr>
          </w:p>
        </w:tc>
        <w:tc>
          <w:tcPr>
            <w:tcW w:w="3118" w:type="dxa"/>
            <w:shd w:val="clear" w:color="auto" w:fill="auto"/>
            <w:vAlign w:val="center"/>
          </w:tcPr>
          <w:p w:rsidR="009B2635" w:rsidRPr="00F16A6E" w:rsidRDefault="009B2635" w:rsidP="009B2635">
            <w:pPr>
              <w:tabs>
                <w:tab w:val="left" w:pos="1914"/>
              </w:tabs>
              <w:rPr>
                <w:sz w:val="24"/>
                <w:lang w:val="uk-UA"/>
              </w:rPr>
            </w:pPr>
            <w:r w:rsidRPr="00F16A6E">
              <w:rPr>
                <w:sz w:val="24"/>
                <w:lang w:val="uk-UA"/>
              </w:rPr>
              <w:t>Науково-дослідна практика</w:t>
            </w:r>
          </w:p>
        </w:tc>
        <w:tc>
          <w:tcPr>
            <w:tcW w:w="1418" w:type="dxa"/>
            <w:shd w:val="clear" w:color="auto" w:fill="auto"/>
            <w:vAlign w:val="center"/>
          </w:tcPr>
          <w:p w:rsidR="009B2635" w:rsidRPr="00F16A6E" w:rsidRDefault="009B2635" w:rsidP="00E63419">
            <w:pPr>
              <w:tabs>
                <w:tab w:val="left" w:pos="1914"/>
              </w:tabs>
              <w:jc w:val="center"/>
              <w:rPr>
                <w:sz w:val="24"/>
                <w:lang w:val="uk-UA"/>
              </w:rPr>
            </w:pPr>
            <w:r w:rsidRPr="00F16A6E">
              <w:rPr>
                <w:sz w:val="24"/>
                <w:lang w:val="uk-UA"/>
              </w:rPr>
              <w:t>216/4</w:t>
            </w:r>
          </w:p>
        </w:tc>
        <w:tc>
          <w:tcPr>
            <w:tcW w:w="1276" w:type="dxa"/>
            <w:shd w:val="clear" w:color="auto" w:fill="auto"/>
            <w:vAlign w:val="center"/>
          </w:tcPr>
          <w:p w:rsidR="009B2635" w:rsidRPr="00F16A6E" w:rsidRDefault="009B2635" w:rsidP="00E63419">
            <w:pPr>
              <w:tabs>
                <w:tab w:val="left" w:pos="1914"/>
              </w:tabs>
              <w:jc w:val="center"/>
              <w:rPr>
                <w:sz w:val="24"/>
                <w:lang w:val="uk-UA"/>
              </w:rPr>
            </w:pPr>
            <w:r w:rsidRPr="00F16A6E">
              <w:rPr>
                <w:sz w:val="24"/>
                <w:lang w:val="uk-UA"/>
              </w:rPr>
              <w:t>6</w:t>
            </w:r>
          </w:p>
        </w:tc>
        <w:tc>
          <w:tcPr>
            <w:tcW w:w="1734" w:type="dxa"/>
            <w:shd w:val="clear" w:color="auto" w:fill="auto"/>
            <w:vAlign w:val="center"/>
          </w:tcPr>
          <w:p w:rsidR="009B2635" w:rsidRPr="00F16A6E" w:rsidRDefault="00E63419" w:rsidP="00E3788E">
            <w:pPr>
              <w:tabs>
                <w:tab w:val="left" w:pos="1914"/>
              </w:tabs>
              <w:jc w:val="center"/>
              <w:rPr>
                <w:sz w:val="24"/>
                <w:lang w:val="uk-UA"/>
              </w:rPr>
            </w:pPr>
            <w:r w:rsidRPr="00F16A6E">
              <w:rPr>
                <w:sz w:val="24"/>
                <w:lang w:val="uk-UA"/>
              </w:rPr>
              <w:t>КСП-04</w:t>
            </w:r>
          </w:p>
          <w:p w:rsidR="00E63419" w:rsidRPr="00F16A6E" w:rsidRDefault="00E63419" w:rsidP="00E3788E">
            <w:pPr>
              <w:tabs>
                <w:tab w:val="left" w:pos="1914"/>
              </w:tabs>
              <w:jc w:val="center"/>
              <w:rPr>
                <w:sz w:val="24"/>
                <w:lang w:val="uk-UA"/>
              </w:rPr>
            </w:pPr>
            <w:r w:rsidRPr="00F16A6E">
              <w:rPr>
                <w:sz w:val="24"/>
                <w:lang w:val="uk-UA"/>
              </w:rPr>
              <w:t>КСП-05</w:t>
            </w:r>
          </w:p>
          <w:p w:rsidR="00E63419" w:rsidRPr="00F16A6E" w:rsidRDefault="00E63419" w:rsidP="00E3788E">
            <w:pPr>
              <w:tabs>
                <w:tab w:val="left" w:pos="1914"/>
              </w:tabs>
              <w:jc w:val="center"/>
              <w:rPr>
                <w:sz w:val="24"/>
                <w:lang w:val="uk-UA"/>
              </w:rPr>
            </w:pPr>
            <w:r w:rsidRPr="00F16A6E">
              <w:rPr>
                <w:sz w:val="24"/>
                <w:lang w:val="uk-UA"/>
              </w:rPr>
              <w:t>КІ-01</w:t>
            </w:r>
          </w:p>
          <w:p w:rsidR="00E63419" w:rsidRPr="00F16A6E" w:rsidRDefault="00E63419" w:rsidP="00E3788E">
            <w:pPr>
              <w:tabs>
                <w:tab w:val="left" w:pos="1914"/>
              </w:tabs>
              <w:jc w:val="center"/>
              <w:rPr>
                <w:sz w:val="24"/>
                <w:lang w:val="uk-UA"/>
              </w:rPr>
            </w:pPr>
            <w:r w:rsidRPr="00F16A6E">
              <w:rPr>
                <w:sz w:val="24"/>
                <w:lang w:val="uk-UA"/>
              </w:rPr>
              <w:t>КІ-03</w:t>
            </w:r>
          </w:p>
          <w:p w:rsidR="00E63419" w:rsidRPr="00F16A6E" w:rsidRDefault="00E63419" w:rsidP="00E3788E">
            <w:pPr>
              <w:tabs>
                <w:tab w:val="left" w:pos="1914"/>
              </w:tabs>
              <w:jc w:val="center"/>
              <w:rPr>
                <w:sz w:val="24"/>
                <w:lang w:val="uk-UA"/>
              </w:rPr>
            </w:pPr>
            <w:r w:rsidRPr="00F16A6E">
              <w:rPr>
                <w:sz w:val="24"/>
                <w:lang w:val="uk-UA"/>
              </w:rPr>
              <w:t>КІ-04</w:t>
            </w:r>
          </w:p>
          <w:p w:rsidR="00E63419" w:rsidRPr="00F16A6E" w:rsidRDefault="00E63419" w:rsidP="00E3788E">
            <w:pPr>
              <w:tabs>
                <w:tab w:val="left" w:pos="1914"/>
              </w:tabs>
              <w:jc w:val="center"/>
              <w:rPr>
                <w:sz w:val="24"/>
                <w:lang w:val="uk-UA"/>
              </w:rPr>
            </w:pPr>
            <w:r w:rsidRPr="00F16A6E">
              <w:rPr>
                <w:sz w:val="24"/>
                <w:lang w:val="uk-UA"/>
              </w:rPr>
              <w:t>КСО-13</w:t>
            </w:r>
          </w:p>
          <w:p w:rsidR="00E63419" w:rsidRPr="00F16A6E" w:rsidRDefault="00E63419" w:rsidP="00E3788E">
            <w:pPr>
              <w:tabs>
                <w:tab w:val="left" w:pos="1914"/>
              </w:tabs>
              <w:jc w:val="center"/>
              <w:rPr>
                <w:sz w:val="24"/>
                <w:lang w:val="uk-UA"/>
              </w:rPr>
            </w:pPr>
            <w:r w:rsidRPr="00F16A6E">
              <w:rPr>
                <w:sz w:val="24"/>
                <w:lang w:val="uk-UA"/>
              </w:rPr>
              <w:t>КЗП-02</w:t>
            </w:r>
          </w:p>
          <w:p w:rsidR="00E63419" w:rsidRPr="00F16A6E" w:rsidRDefault="00E63419" w:rsidP="00E3788E">
            <w:pPr>
              <w:tabs>
                <w:tab w:val="left" w:pos="1914"/>
              </w:tabs>
              <w:jc w:val="center"/>
              <w:rPr>
                <w:sz w:val="24"/>
                <w:lang w:val="uk-UA"/>
              </w:rPr>
            </w:pPr>
            <w:r w:rsidRPr="00F16A6E">
              <w:rPr>
                <w:sz w:val="24"/>
                <w:lang w:val="uk-UA"/>
              </w:rPr>
              <w:t>КЗП-03</w:t>
            </w:r>
          </w:p>
          <w:p w:rsidR="00E63419" w:rsidRPr="00F16A6E" w:rsidRDefault="00E63419" w:rsidP="00E3788E">
            <w:pPr>
              <w:tabs>
                <w:tab w:val="left" w:pos="1914"/>
              </w:tabs>
              <w:jc w:val="center"/>
              <w:rPr>
                <w:sz w:val="24"/>
                <w:lang w:val="uk-UA"/>
              </w:rPr>
            </w:pPr>
            <w:r w:rsidRPr="00F16A6E">
              <w:rPr>
                <w:sz w:val="24"/>
                <w:lang w:val="uk-UA"/>
              </w:rPr>
              <w:t>КЗП-04</w:t>
            </w:r>
          </w:p>
          <w:p w:rsidR="00E63419" w:rsidRPr="00F16A6E" w:rsidRDefault="00E63419" w:rsidP="00E3788E">
            <w:pPr>
              <w:tabs>
                <w:tab w:val="left" w:pos="1914"/>
              </w:tabs>
              <w:jc w:val="center"/>
              <w:rPr>
                <w:sz w:val="24"/>
                <w:lang w:val="uk-UA"/>
              </w:rPr>
            </w:pPr>
            <w:r w:rsidRPr="00F16A6E">
              <w:rPr>
                <w:sz w:val="24"/>
                <w:lang w:val="uk-UA"/>
              </w:rPr>
              <w:t>КЗП-09</w:t>
            </w:r>
          </w:p>
          <w:p w:rsidR="00E63419" w:rsidRPr="00F16A6E" w:rsidRDefault="00E63419" w:rsidP="00E3788E">
            <w:pPr>
              <w:tabs>
                <w:tab w:val="left" w:pos="1914"/>
              </w:tabs>
              <w:jc w:val="center"/>
              <w:rPr>
                <w:sz w:val="24"/>
                <w:lang w:val="uk-UA"/>
              </w:rPr>
            </w:pPr>
            <w:r w:rsidRPr="00F16A6E">
              <w:rPr>
                <w:sz w:val="24"/>
                <w:lang w:val="uk-UA"/>
              </w:rPr>
              <w:t>КЗП-10</w:t>
            </w:r>
          </w:p>
        </w:tc>
      </w:tr>
      <w:tr w:rsidR="009B2635" w:rsidRPr="00F16A6E" w:rsidTr="00E3788E">
        <w:trPr>
          <w:trHeight w:val="789"/>
          <w:jc w:val="center"/>
        </w:trPr>
        <w:tc>
          <w:tcPr>
            <w:tcW w:w="1843" w:type="dxa"/>
            <w:vMerge/>
            <w:shd w:val="clear" w:color="auto" w:fill="auto"/>
          </w:tcPr>
          <w:p w:rsidR="009B2635" w:rsidRPr="00F16A6E" w:rsidRDefault="009B2635" w:rsidP="005268B3">
            <w:pPr>
              <w:tabs>
                <w:tab w:val="left" w:pos="1914"/>
              </w:tabs>
              <w:jc w:val="center"/>
              <w:rPr>
                <w:sz w:val="24"/>
                <w:lang w:val="uk-UA"/>
              </w:rPr>
            </w:pPr>
          </w:p>
        </w:tc>
        <w:tc>
          <w:tcPr>
            <w:tcW w:w="5310" w:type="dxa"/>
            <w:vMerge/>
            <w:shd w:val="clear" w:color="auto" w:fill="auto"/>
          </w:tcPr>
          <w:p w:rsidR="009B2635" w:rsidRPr="00F16A6E" w:rsidRDefault="009B2635" w:rsidP="005268B3">
            <w:pPr>
              <w:tabs>
                <w:tab w:val="left" w:pos="1914"/>
              </w:tabs>
              <w:jc w:val="center"/>
              <w:rPr>
                <w:sz w:val="24"/>
                <w:lang w:val="uk-UA"/>
              </w:rPr>
            </w:pPr>
          </w:p>
        </w:tc>
        <w:tc>
          <w:tcPr>
            <w:tcW w:w="3118" w:type="dxa"/>
            <w:shd w:val="clear" w:color="auto" w:fill="auto"/>
            <w:vAlign w:val="center"/>
          </w:tcPr>
          <w:p w:rsidR="009B2635" w:rsidRPr="00F16A6E" w:rsidRDefault="009B2635" w:rsidP="009B2635">
            <w:pPr>
              <w:tabs>
                <w:tab w:val="left" w:pos="1914"/>
              </w:tabs>
              <w:rPr>
                <w:sz w:val="24"/>
                <w:lang w:val="uk-UA"/>
              </w:rPr>
            </w:pPr>
            <w:r w:rsidRPr="00F16A6E">
              <w:rPr>
                <w:sz w:val="24"/>
                <w:lang w:val="uk-UA"/>
              </w:rPr>
              <w:t>Дипломне проектування</w:t>
            </w:r>
          </w:p>
        </w:tc>
        <w:tc>
          <w:tcPr>
            <w:tcW w:w="1418" w:type="dxa"/>
            <w:shd w:val="clear" w:color="auto" w:fill="auto"/>
            <w:vAlign w:val="center"/>
          </w:tcPr>
          <w:p w:rsidR="009B2635" w:rsidRPr="00F16A6E" w:rsidRDefault="009B2635" w:rsidP="00E63419">
            <w:pPr>
              <w:tabs>
                <w:tab w:val="left" w:pos="1914"/>
              </w:tabs>
              <w:jc w:val="center"/>
              <w:rPr>
                <w:sz w:val="24"/>
                <w:lang w:val="uk-UA"/>
              </w:rPr>
            </w:pPr>
            <w:r w:rsidRPr="00F16A6E">
              <w:rPr>
                <w:sz w:val="24"/>
                <w:lang w:val="uk-UA"/>
              </w:rPr>
              <w:t>810/15</w:t>
            </w:r>
          </w:p>
        </w:tc>
        <w:tc>
          <w:tcPr>
            <w:tcW w:w="1276" w:type="dxa"/>
            <w:shd w:val="clear" w:color="auto" w:fill="auto"/>
            <w:vAlign w:val="center"/>
          </w:tcPr>
          <w:p w:rsidR="009B2635" w:rsidRPr="00F16A6E" w:rsidRDefault="009B2635" w:rsidP="00E63419">
            <w:pPr>
              <w:tabs>
                <w:tab w:val="left" w:pos="1914"/>
              </w:tabs>
              <w:jc w:val="center"/>
              <w:rPr>
                <w:sz w:val="24"/>
                <w:lang w:val="uk-UA"/>
              </w:rPr>
            </w:pPr>
            <w:r w:rsidRPr="00F16A6E">
              <w:rPr>
                <w:sz w:val="24"/>
                <w:lang w:val="uk-UA"/>
              </w:rPr>
              <w:t>22,5</w:t>
            </w:r>
          </w:p>
        </w:tc>
        <w:tc>
          <w:tcPr>
            <w:tcW w:w="1734" w:type="dxa"/>
            <w:shd w:val="clear" w:color="auto" w:fill="auto"/>
            <w:vAlign w:val="center"/>
          </w:tcPr>
          <w:p w:rsidR="009B2635" w:rsidRPr="00F16A6E" w:rsidRDefault="00E63419" w:rsidP="00E3788E">
            <w:pPr>
              <w:tabs>
                <w:tab w:val="left" w:pos="1914"/>
              </w:tabs>
              <w:jc w:val="center"/>
              <w:rPr>
                <w:sz w:val="24"/>
                <w:lang w:val="uk-UA"/>
              </w:rPr>
            </w:pPr>
            <w:r w:rsidRPr="00F16A6E">
              <w:rPr>
                <w:sz w:val="24"/>
                <w:lang w:val="uk-UA"/>
              </w:rPr>
              <w:t>КСП-01</w:t>
            </w:r>
          </w:p>
          <w:p w:rsidR="00E63419" w:rsidRPr="00F16A6E" w:rsidRDefault="00E63419" w:rsidP="00E3788E">
            <w:pPr>
              <w:tabs>
                <w:tab w:val="left" w:pos="1914"/>
              </w:tabs>
              <w:jc w:val="center"/>
              <w:rPr>
                <w:sz w:val="24"/>
                <w:lang w:val="uk-UA"/>
              </w:rPr>
            </w:pPr>
            <w:r w:rsidRPr="00F16A6E">
              <w:rPr>
                <w:sz w:val="24"/>
                <w:lang w:val="uk-UA"/>
              </w:rPr>
              <w:t>КСП-02</w:t>
            </w:r>
          </w:p>
          <w:p w:rsidR="00E63419" w:rsidRPr="00F16A6E" w:rsidRDefault="00E63419" w:rsidP="00E3788E">
            <w:pPr>
              <w:tabs>
                <w:tab w:val="left" w:pos="1914"/>
              </w:tabs>
              <w:jc w:val="center"/>
              <w:rPr>
                <w:sz w:val="24"/>
                <w:lang w:val="uk-UA"/>
              </w:rPr>
            </w:pPr>
            <w:r w:rsidRPr="00F16A6E">
              <w:rPr>
                <w:sz w:val="24"/>
                <w:lang w:val="uk-UA"/>
              </w:rPr>
              <w:t>КСП-06</w:t>
            </w:r>
          </w:p>
          <w:p w:rsidR="00E63419" w:rsidRPr="00F16A6E" w:rsidRDefault="00E63419" w:rsidP="00E3788E">
            <w:pPr>
              <w:tabs>
                <w:tab w:val="left" w:pos="1914"/>
              </w:tabs>
              <w:jc w:val="center"/>
              <w:rPr>
                <w:sz w:val="24"/>
                <w:lang w:val="uk-UA"/>
              </w:rPr>
            </w:pPr>
            <w:r w:rsidRPr="00F16A6E">
              <w:rPr>
                <w:sz w:val="24"/>
                <w:lang w:val="uk-UA"/>
              </w:rPr>
              <w:t>КСП-07</w:t>
            </w:r>
          </w:p>
          <w:p w:rsidR="00E63419" w:rsidRPr="00F16A6E" w:rsidRDefault="00E63419" w:rsidP="00E3788E">
            <w:pPr>
              <w:tabs>
                <w:tab w:val="left" w:pos="1914"/>
              </w:tabs>
              <w:jc w:val="center"/>
              <w:rPr>
                <w:sz w:val="24"/>
                <w:lang w:val="uk-UA"/>
              </w:rPr>
            </w:pPr>
            <w:r w:rsidRPr="00F16A6E">
              <w:rPr>
                <w:sz w:val="24"/>
                <w:lang w:val="uk-UA"/>
              </w:rPr>
              <w:t>КСП-08</w:t>
            </w:r>
          </w:p>
          <w:p w:rsidR="00E63419" w:rsidRPr="00F16A6E" w:rsidRDefault="00E63419" w:rsidP="00E3788E">
            <w:pPr>
              <w:tabs>
                <w:tab w:val="left" w:pos="1914"/>
              </w:tabs>
              <w:jc w:val="center"/>
              <w:rPr>
                <w:sz w:val="24"/>
                <w:lang w:val="uk-UA"/>
              </w:rPr>
            </w:pPr>
            <w:r w:rsidRPr="00F16A6E">
              <w:rPr>
                <w:sz w:val="24"/>
                <w:lang w:val="uk-UA"/>
              </w:rPr>
              <w:t>КСП-09</w:t>
            </w:r>
          </w:p>
          <w:p w:rsidR="00E63419" w:rsidRPr="00F16A6E" w:rsidRDefault="00E63419" w:rsidP="00E3788E">
            <w:pPr>
              <w:tabs>
                <w:tab w:val="left" w:pos="1914"/>
              </w:tabs>
              <w:jc w:val="center"/>
              <w:rPr>
                <w:sz w:val="24"/>
                <w:lang w:val="uk-UA"/>
              </w:rPr>
            </w:pPr>
            <w:r w:rsidRPr="00F16A6E">
              <w:rPr>
                <w:sz w:val="24"/>
                <w:lang w:val="uk-UA"/>
              </w:rPr>
              <w:t>КСП-10</w:t>
            </w:r>
          </w:p>
          <w:p w:rsidR="00E63419" w:rsidRPr="00F16A6E" w:rsidRDefault="00E63419" w:rsidP="00E3788E">
            <w:pPr>
              <w:tabs>
                <w:tab w:val="left" w:pos="1914"/>
              </w:tabs>
              <w:jc w:val="center"/>
              <w:rPr>
                <w:sz w:val="24"/>
                <w:lang w:val="uk-UA"/>
              </w:rPr>
            </w:pPr>
            <w:r w:rsidRPr="00F16A6E">
              <w:rPr>
                <w:sz w:val="24"/>
                <w:lang w:val="uk-UA"/>
              </w:rPr>
              <w:t>КСП-11</w:t>
            </w:r>
          </w:p>
          <w:p w:rsidR="00E63419" w:rsidRPr="00F16A6E" w:rsidRDefault="00E63419" w:rsidP="00E3788E">
            <w:pPr>
              <w:tabs>
                <w:tab w:val="left" w:pos="1914"/>
              </w:tabs>
              <w:jc w:val="center"/>
              <w:rPr>
                <w:sz w:val="24"/>
                <w:lang w:val="uk-UA"/>
              </w:rPr>
            </w:pPr>
            <w:r w:rsidRPr="00F16A6E">
              <w:rPr>
                <w:sz w:val="24"/>
                <w:lang w:val="uk-UA"/>
              </w:rPr>
              <w:t>КСП-12</w:t>
            </w:r>
          </w:p>
          <w:p w:rsidR="00E63419" w:rsidRPr="00F16A6E" w:rsidRDefault="00E63419" w:rsidP="00E3788E">
            <w:pPr>
              <w:tabs>
                <w:tab w:val="left" w:pos="1914"/>
              </w:tabs>
              <w:jc w:val="center"/>
              <w:rPr>
                <w:sz w:val="24"/>
                <w:lang w:val="uk-UA"/>
              </w:rPr>
            </w:pPr>
            <w:r w:rsidRPr="00F16A6E">
              <w:rPr>
                <w:sz w:val="24"/>
                <w:lang w:val="uk-UA"/>
              </w:rPr>
              <w:t>КСП-13</w:t>
            </w:r>
          </w:p>
          <w:p w:rsidR="00E63419" w:rsidRPr="00F16A6E" w:rsidRDefault="00E63419" w:rsidP="00E3788E">
            <w:pPr>
              <w:tabs>
                <w:tab w:val="left" w:pos="1914"/>
              </w:tabs>
              <w:jc w:val="center"/>
              <w:rPr>
                <w:sz w:val="24"/>
                <w:lang w:val="uk-UA"/>
              </w:rPr>
            </w:pPr>
            <w:r w:rsidRPr="00F16A6E">
              <w:rPr>
                <w:sz w:val="24"/>
                <w:lang w:val="uk-UA"/>
              </w:rPr>
              <w:t>КІ-04</w:t>
            </w:r>
          </w:p>
          <w:p w:rsidR="00E63419" w:rsidRPr="00F16A6E" w:rsidRDefault="00E63419" w:rsidP="00E3788E">
            <w:pPr>
              <w:tabs>
                <w:tab w:val="left" w:pos="1914"/>
              </w:tabs>
              <w:jc w:val="center"/>
              <w:rPr>
                <w:sz w:val="24"/>
                <w:lang w:val="uk-UA"/>
              </w:rPr>
            </w:pPr>
            <w:r w:rsidRPr="00F16A6E">
              <w:rPr>
                <w:sz w:val="24"/>
                <w:lang w:val="uk-UA"/>
              </w:rPr>
              <w:t>КЗП-04</w:t>
            </w:r>
          </w:p>
          <w:p w:rsidR="00E63419" w:rsidRPr="00F16A6E" w:rsidRDefault="00E63419" w:rsidP="00E3788E">
            <w:pPr>
              <w:tabs>
                <w:tab w:val="left" w:pos="1914"/>
              </w:tabs>
              <w:jc w:val="center"/>
              <w:rPr>
                <w:sz w:val="24"/>
                <w:lang w:val="uk-UA"/>
              </w:rPr>
            </w:pPr>
            <w:r w:rsidRPr="00F16A6E">
              <w:rPr>
                <w:sz w:val="24"/>
                <w:lang w:val="uk-UA"/>
              </w:rPr>
              <w:t>КЗП-09</w:t>
            </w:r>
          </w:p>
          <w:p w:rsidR="00E63419" w:rsidRPr="00F16A6E" w:rsidRDefault="00E63419" w:rsidP="00E3788E">
            <w:pPr>
              <w:tabs>
                <w:tab w:val="left" w:pos="1914"/>
              </w:tabs>
              <w:jc w:val="center"/>
              <w:rPr>
                <w:sz w:val="24"/>
                <w:lang w:val="uk-UA"/>
              </w:rPr>
            </w:pPr>
            <w:r w:rsidRPr="00F16A6E">
              <w:rPr>
                <w:sz w:val="24"/>
                <w:lang w:val="uk-UA"/>
              </w:rPr>
              <w:t>КЗП-10</w:t>
            </w:r>
          </w:p>
        </w:tc>
      </w:tr>
      <w:tr w:rsidR="009B2635" w:rsidRPr="00F16A6E" w:rsidTr="00E3788E">
        <w:trPr>
          <w:jc w:val="center"/>
        </w:trPr>
        <w:tc>
          <w:tcPr>
            <w:tcW w:w="10271" w:type="dxa"/>
            <w:gridSpan w:val="3"/>
            <w:shd w:val="clear" w:color="auto" w:fill="auto"/>
          </w:tcPr>
          <w:p w:rsidR="009B2635" w:rsidRPr="00F16A6E" w:rsidRDefault="009B2635" w:rsidP="005268B3">
            <w:pPr>
              <w:tabs>
                <w:tab w:val="left" w:pos="1914"/>
              </w:tabs>
              <w:rPr>
                <w:b/>
                <w:sz w:val="24"/>
                <w:lang w:val="uk-UA"/>
              </w:rPr>
            </w:pPr>
            <w:r w:rsidRPr="00F16A6E">
              <w:rPr>
                <w:b/>
                <w:sz w:val="24"/>
                <w:lang w:val="uk-UA"/>
              </w:rPr>
              <w:t>Всього за циклом професійної та практичної підготовки</w:t>
            </w:r>
          </w:p>
        </w:tc>
        <w:tc>
          <w:tcPr>
            <w:tcW w:w="1418" w:type="dxa"/>
            <w:shd w:val="clear" w:color="auto" w:fill="auto"/>
          </w:tcPr>
          <w:p w:rsidR="009B2635" w:rsidRPr="00F16A6E" w:rsidRDefault="009B2635" w:rsidP="009B2635">
            <w:pPr>
              <w:tabs>
                <w:tab w:val="left" w:pos="1914"/>
              </w:tabs>
              <w:jc w:val="center"/>
              <w:rPr>
                <w:b/>
                <w:sz w:val="24"/>
                <w:lang w:val="uk-UA"/>
              </w:rPr>
            </w:pPr>
            <w:r w:rsidRPr="00F16A6E">
              <w:rPr>
                <w:b/>
                <w:sz w:val="24"/>
                <w:lang w:val="uk-UA"/>
              </w:rPr>
              <w:t>2160</w:t>
            </w:r>
            <w:r w:rsidR="002A0F07">
              <w:rPr>
                <w:b/>
                <w:sz w:val="24"/>
                <w:lang w:val="uk-UA"/>
              </w:rPr>
              <w:t xml:space="preserve"> </w:t>
            </w:r>
            <w:r w:rsidRPr="00F16A6E">
              <w:rPr>
                <w:b/>
                <w:sz w:val="24"/>
                <w:lang w:val="uk-UA"/>
              </w:rPr>
              <w:t>/</w:t>
            </w:r>
            <w:r w:rsidR="002A0F07">
              <w:rPr>
                <w:b/>
                <w:sz w:val="24"/>
                <w:lang w:val="uk-UA"/>
              </w:rPr>
              <w:t xml:space="preserve"> </w:t>
            </w:r>
            <w:r w:rsidRPr="00F16A6E">
              <w:rPr>
                <w:b/>
                <w:sz w:val="24"/>
                <w:lang w:val="uk-UA"/>
              </w:rPr>
              <w:t>40</w:t>
            </w:r>
          </w:p>
        </w:tc>
        <w:tc>
          <w:tcPr>
            <w:tcW w:w="1276" w:type="dxa"/>
            <w:shd w:val="clear" w:color="auto" w:fill="auto"/>
          </w:tcPr>
          <w:p w:rsidR="009B2635" w:rsidRPr="00F16A6E" w:rsidRDefault="009B2635" w:rsidP="005268B3">
            <w:pPr>
              <w:tabs>
                <w:tab w:val="left" w:pos="1914"/>
              </w:tabs>
              <w:jc w:val="center"/>
              <w:rPr>
                <w:b/>
                <w:sz w:val="24"/>
                <w:lang w:val="uk-UA"/>
              </w:rPr>
            </w:pPr>
            <w:r w:rsidRPr="00F16A6E">
              <w:rPr>
                <w:b/>
                <w:sz w:val="24"/>
                <w:lang w:val="uk-UA"/>
              </w:rPr>
              <w:t>60</w:t>
            </w:r>
          </w:p>
        </w:tc>
        <w:tc>
          <w:tcPr>
            <w:tcW w:w="1734" w:type="dxa"/>
            <w:shd w:val="clear" w:color="auto" w:fill="auto"/>
            <w:vAlign w:val="center"/>
          </w:tcPr>
          <w:p w:rsidR="009B2635" w:rsidRPr="00F16A6E" w:rsidRDefault="009B2635" w:rsidP="00E3788E">
            <w:pPr>
              <w:tabs>
                <w:tab w:val="left" w:pos="1914"/>
              </w:tabs>
              <w:jc w:val="center"/>
              <w:rPr>
                <w:b/>
                <w:sz w:val="24"/>
                <w:lang w:val="uk-UA"/>
              </w:rPr>
            </w:pPr>
          </w:p>
        </w:tc>
      </w:tr>
      <w:tr w:rsidR="002A0F07" w:rsidRPr="00F16A6E" w:rsidTr="00E3788E">
        <w:trPr>
          <w:jc w:val="center"/>
        </w:trPr>
        <w:tc>
          <w:tcPr>
            <w:tcW w:w="10271" w:type="dxa"/>
            <w:gridSpan w:val="3"/>
            <w:shd w:val="clear" w:color="auto" w:fill="auto"/>
          </w:tcPr>
          <w:p w:rsidR="002A0F07" w:rsidRPr="002A0F07" w:rsidRDefault="002A0F07" w:rsidP="005268B3">
            <w:pPr>
              <w:tabs>
                <w:tab w:val="left" w:pos="1914"/>
              </w:tabs>
              <w:rPr>
                <w:b/>
                <w:sz w:val="24"/>
                <w:lang w:val="uk-UA"/>
              </w:rPr>
            </w:pPr>
            <w:r>
              <w:rPr>
                <w:b/>
                <w:sz w:val="24"/>
                <w:lang w:val="uk-UA"/>
              </w:rPr>
              <w:t>Нормативна частина</w:t>
            </w:r>
          </w:p>
        </w:tc>
        <w:tc>
          <w:tcPr>
            <w:tcW w:w="1418" w:type="dxa"/>
            <w:shd w:val="clear" w:color="auto" w:fill="auto"/>
          </w:tcPr>
          <w:p w:rsidR="002A0F07" w:rsidRPr="00F16A6E" w:rsidRDefault="002A0F07" w:rsidP="005268B3">
            <w:pPr>
              <w:tabs>
                <w:tab w:val="left" w:pos="1914"/>
              </w:tabs>
              <w:jc w:val="center"/>
              <w:rPr>
                <w:b/>
                <w:sz w:val="24"/>
                <w:lang w:val="uk-UA"/>
              </w:rPr>
            </w:pPr>
            <w:r>
              <w:rPr>
                <w:b/>
                <w:sz w:val="24"/>
                <w:lang w:val="uk-UA"/>
              </w:rPr>
              <w:t>2160 / 40</w:t>
            </w:r>
          </w:p>
        </w:tc>
        <w:tc>
          <w:tcPr>
            <w:tcW w:w="1276" w:type="dxa"/>
            <w:shd w:val="clear" w:color="auto" w:fill="auto"/>
          </w:tcPr>
          <w:p w:rsidR="002A0F07" w:rsidRPr="00F16A6E" w:rsidRDefault="002A0F07" w:rsidP="005268B3">
            <w:pPr>
              <w:tabs>
                <w:tab w:val="left" w:pos="1914"/>
              </w:tabs>
              <w:jc w:val="center"/>
              <w:rPr>
                <w:b/>
                <w:sz w:val="24"/>
                <w:lang w:val="uk-UA"/>
              </w:rPr>
            </w:pPr>
            <w:r>
              <w:rPr>
                <w:b/>
                <w:sz w:val="24"/>
                <w:lang w:val="uk-UA"/>
              </w:rPr>
              <w:t>60</w:t>
            </w:r>
          </w:p>
        </w:tc>
        <w:tc>
          <w:tcPr>
            <w:tcW w:w="1734" w:type="dxa"/>
            <w:shd w:val="clear" w:color="auto" w:fill="auto"/>
            <w:vAlign w:val="center"/>
          </w:tcPr>
          <w:p w:rsidR="002A0F07" w:rsidRPr="00F16A6E" w:rsidRDefault="002A0F07" w:rsidP="00E3788E">
            <w:pPr>
              <w:tabs>
                <w:tab w:val="left" w:pos="1914"/>
              </w:tabs>
              <w:jc w:val="center"/>
              <w:rPr>
                <w:b/>
                <w:sz w:val="24"/>
                <w:lang w:val="uk-UA"/>
              </w:rPr>
            </w:pPr>
          </w:p>
        </w:tc>
      </w:tr>
      <w:tr w:rsidR="009B2635" w:rsidRPr="00F16A6E" w:rsidTr="00E3788E">
        <w:trPr>
          <w:jc w:val="center"/>
        </w:trPr>
        <w:tc>
          <w:tcPr>
            <w:tcW w:w="10271" w:type="dxa"/>
            <w:gridSpan w:val="3"/>
            <w:shd w:val="clear" w:color="auto" w:fill="auto"/>
          </w:tcPr>
          <w:p w:rsidR="009B2635" w:rsidRPr="00F16A6E" w:rsidRDefault="009B2635" w:rsidP="005268B3">
            <w:pPr>
              <w:tabs>
                <w:tab w:val="left" w:pos="1914"/>
              </w:tabs>
              <w:rPr>
                <w:b/>
                <w:sz w:val="24"/>
                <w:lang w:val="uk-UA"/>
              </w:rPr>
            </w:pPr>
            <w:r w:rsidRPr="00F16A6E">
              <w:rPr>
                <w:b/>
                <w:sz w:val="24"/>
                <w:lang w:val="uk-UA"/>
              </w:rPr>
              <w:t>Варіативна частина</w:t>
            </w:r>
          </w:p>
        </w:tc>
        <w:tc>
          <w:tcPr>
            <w:tcW w:w="1418" w:type="dxa"/>
            <w:shd w:val="clear" w:color="auto" w:fill="auto"/>
          </w:tcPr>
          <w:p w:rsidR="009B2635" w:rsidRPr="00F16A6E" w:rsidRDefault="009B2635" w:rsidP="005268B3">
            <w:pPr>
              <w:tabs>
                <w:tab w:val="left" w:pos="1914"/>
              </w:tabs>
              <w:jc w:val="center"/>
              <w:rPr>
                <w:b/>
                <w:sz w:val="24"/>
                <w:lang w:val="uk-UA"/>
              </w:rPr>
            </w:pPr>
            <w:r w:rsidRPr="00F16A6E">
              <w:rPr>
                <w:b/>
                <w:sz w:val="24"/>
                <w:lang w:val="uk-UA"/>
              </w:rPr>
              <w:t>2160</w:t>
            </w:r>
            <w:r w:rsidR="002A0F07">
              <w:rPr>
                <w:b/>
                <w:sz w:val="24"/>
                <w:lang w:val="uk-UA"/>
              </w:rPr>
              <w:t xml:space="preserve"> </w:t>
            </w:r>
            <w:r w:rsidRPr="00F16A6E">
              <w:rPr>
                <w:b/>
                <w:sz w:val="24"/>
                <w:lang w:val="uk-UA"/>
              </w:rPr>
              <w:t>/</w:t>
            </w:r>
            <w:r w:rsidR="002A0F07">
              <w:rPr>
                <w:b/>
                <w:sz w:val="24"/>
                <w:lang w:val="uk-UA"/>
              </w:rPr>
              <w:t xml:space="preserve"> </w:t>
            </w:r>
            <w:r w:rsidRPr="00F16A6E">
              <w:rPr>
                <w:b/>
                <w:sz w:val="24"/>
                <w:lang w:val="uk-UA"/>
              </w:rPr>
              <w:t>40</w:t>
            </w:r>
          </w:p>
        </w:tc>
        <w:tc>
          <w:tcPr>
            <w:tcW w:w="1276" w:type="dxa"/>
            <w:shd w:val="clear" w:color="auto" w:fill="auto"/>
          </w:tcPr>
          <w:p w:rsidR="009B2635" w:rsidRPr="00F16A6E" w:rsidRDefault="009B2635" w:rsidP="005268B3">
            <w:pPr>
              <w:tabs>
                <w:tab w:val="left" w:pos="1914"/>
              </w:tabs>
              <w:jc w:val="center"/>
              <w:rPr>
                <w:b/>
                <w:sz w:val="24"/>
                <w:lang w:val="uk-UA"/>
              </w:rPr>
            </w:pPr>
            <w:r w:rsidRPr="00F16A6E">
              <w:rPr>
                <w:b/>
                <w:sz w:val="24"/>
                <w:lang w:val="uk-UA"/>
              </w:rPr>
              <w:t>60</w:t>
            </w:r>
          </w:p>
        </w:tc>
        <w:tc>
          <w:tcPr>
            <w:tcW w:w="1734" w:type="dxa"/>
            <w:shd w:val="clear" w:color="auto" w:fill="auto"/>
            <w:vAlign w:val="center"/>
          </w:tcPr>
          <w:p w:rsidR="009B2635" w:rsidRPr="00F16A6E" w:rsidRDefault="009B2635" w:rsidP="00E3788E">
            <w:pPr>
              <w:tabs>
                <w:tab w:val="left" w:pos="1914"/>
              </w:tabs>
              <w:jc w:val="center"/>
              <w:rPr>
                <w:b/>
                <w:sz w:val="24"/>
                <w:lang w:val="uk-UA"/>
              </w:rPr>
            </w:pPr>
          </w:p>
        </w:tc>
      </w:tr>
      <w:tr w:rsidR="00204A72" w:rsidRPr="00F16A6E" w:rsidTr="00E3788E">
        <w:trPr>
          <w:jc w:val="center"/>
        </w:trPr>
        <w:tc>
          <w:tcPr>
            <w:tcW w:w="10271" w:type="dxa"/>
            <w:gridSpan w:val="3"/>
            <w:shd w:val="clear" w:color="auto" w:fill="auto"/>
            <w:vAlign w:val="center"/>
          </w:tcPr>
          <w:p w:rsidR="00204A72" w:rsidRPr="00F16A6E" w:rsidRDefault="00204A72" w:rsidP="00204A72">
            <w:pPr>
              <w:tabs>
                <w:tab w:val="left" w:pos="1914"/>
              </w:tabs>
              <w:rPr>
                <w:b/>
                <w:sz w:val="24"/>
                <w:highlight w:val="yellow"/>
                <w:lang w:val="uk-UA"/>
              </w:rPr>
            </w:pPr>
            <w:r w:rsidRPr="00F16A6E">
              <w:rPr>
                <w:b/>
                <w:sz w:val="24"/>
                <w:lang w:val="uk-UA"/>
              </w:rPr>
              <w:t>Всього за 1 рік 10 місяців навчання</w:t>
            </w:r>
          </w:p>
        </w:tc>
        <w:tc>
          <w:tcPr>
            <w:tcW w:w="1418" w:type="dxa"/>
            <w:shd w:val="clear" w:color="auto" w:fill="auto"/>
          </w:tcPr>
          <w:p w:rsidR="00204A72" w:rsidRPr="00F16A6E" w:rsidRDefault="00204A72" w:rsidP="005268B3">
            <w:pPr>
              <w:tabs>
                <w:tab w:val="left" w:pos="1914"/>
              </w:tabs>
              <w:jc w:val="center"/>
              <w:rPr>
                <w:b/>
                <w:sz w:val="24"/>
                <w:lang w:val="uk-UA"/>
              </w:rPr>
            </w:pPr>
            <w:r w:rsidRPr="00F16A6E">
              <w:rPr>
                <w:b/>
                <w:sz w:val="24"/>
                <w:lang w:val="uk-UA"/>
              </w:rPr>
              <w:t>4320</w:t>
            </w:r>
            <w:r w:rsidR="002A0F07">
              <w:rPr>
                <w:b/>
                <w:sz w:val="24"/>
                <w:lang w:val="uk-UA"/>
              </w:rPr>
              <w:t xml:space="preserve"> </w:t>
            </w:r>
            <w:r w:rsidRPr="00F16A6E">
              <w:rPr>
                <w:b/>
                <w:sz w:val="24"/>
                <w:lang w:val="uk-UA"/>
              </w:rPr>
              <w:t>/</w:t>
            </w:r>
            <w:r w:rsidR="002A0F07">
              <w:rPr>
                <w:b/>
                <w:sz w:val="24"/>
                <w:lang w:val="uk-UA"/>
              </w:rPr>
              <w:t xml:space="preserve"> </w:t>
            </w:r>
            <w:r w:rsidRPr="00F16A6E">
              <w:rPr>
                <w:b/>
                <w:sz w:val="24"/>
                <w:lang w:val="uk-UA"/>
              </w:rPr>
              <w:t>80</w:t>
            </w:r>
          </w:p>
        </w:tc>
        <w:tc>
          <w:tcPr>
            <w:tcW w:w="1276" w:type="dxa"/>
            <w:shd w:val="clear" w:color="auto" w:fill="auto"/>
          </w:tcPr>
          <w:p w:rsidR="00204A72" w:rsidRPr="00F16A6E" w:rsidRDefault="00204A72" w:rsidP="005268B3">
            <w:pPr>
              <w:tabs>
                <w:tab w:val="left" w:pos="1914"/>
              </w:tabs>
              <w:jc w:val="center"/>
              <w:rPr>
                <w:b/>
                <w:sz w:val="24"/>
                <w:lang w:val="uk-UA"/>
              </w:rPr>
            </w:pPr>
            <w:r w:rsidRPr="00F16A6E">
              <w:rPr>
                <w:b/>
                <w:sz w:val="24"/>
                <w:lang w:val="uk-UA"/>
              </w:rPr>
              <w:t>120</w:t>
            </w:r>
          </w:p>
        </w:tc>
        <w:tc>
          <w:tcPr>
            <w:tcW w:w="1734" w:type="dxa"/>
            <w:shd w:val="clear" w:color="auto" w:fill="auto"/>
            <w:vAlign w:val="center"/>
          </w:tcPr>
          <w:p w:rsidR="00204A72" w:rsidRPr="00F16A6E" w:rsidRDefault="00204A72" w:rsidP="00E3788E">
            <w:pPr>
              <w:tabs>
                <w:tab w:val="left" w:pos="1914"/>
              </w:tabs>
              <w:jc w:val="center"/>
              <w:rPr>
                <w:sz w:val="24"/>
                <w:lang w:val="uk-UA"/>
              </w:rPr>
            </w:pPr>
          </w:p>
        </w:tc>
      </w:tr>
    </w:tbl>
    <w:p w:rsidR="00361BD1" w:rsidRPr="008666FF" w:rsidRDefault="00361BD1" w:rsidP="00D30B40">
      <w:pPr>
        <w:tabs>
          <w:tab w:val="left" w:pos="1914"/>
        </w:tabs>
        <w:jc w:val="center"/>
        <w:rPr>
          <w:szCs w:val="28"/>
          <w:lang w:val="uk-UA"/>
        </w:rPr>
      </w:pPr>
    </w:p>
    <w:p w:rsidR="003B2DC1" w:rsidRPr="008666FF" w:rsidRDefault="003B2DC1" w:rsidP="00D30B40">
      <w:pPr>
        <w:tabs>
          <w:tab w:val="left" w:pos="1914"/>
        </w:tabs>
        <w:jc w:val="center"/>
        <w:rPr>
          <w:szCs w:val="28"/>
          <w:lang w:val="uk-UA"/>
        </w:rPr>
        <w:sectPr w:rsidR="003B2DC1" w:rsidRPr="008666FF" w:rsidSect="00730F45">
          <w:footerReference w:type="default" r:id="rId16"/>
          <w:pgSz w:w="16838" w:h="11906" w:orient="landscape"/>
          <w:pgMar w:top="797" w:right="1134" w:bottom="1276" w:left="1134" w:header="709" w:footer="709" w:gutter="0"/>
          <w:cols w:space="708"/>
          <w:docGrid w:linePitch="360"/>
        </w:sectPr>
      </w:pPr>
    </w:p>
    <w:p w:rsidR="00361BD1" w:rsidRPr="008666FF" w:rsidRDefault="004C723E" w:rsidP="00833B5B">
      <w:pPr>
        <w:pStyle w:val="1"/>
      </w:pPr>
      <w:bookmarkStart w:id="32" w:name="_Toc341646176"/>
      <w:r w:rsidRPr="008666FF">
        <w:lastRenderedPageBreak/>
        <w:t>ДОДАТОК Д</w:t>
      </w:r>
      <w:r>
        <w:t xml:space="preserve">. </w:t>
      </w:r>
      <w:r w:rsidRPr="008666FF">
        <w:t>НОРМАТИВНІ ФОРМИ ДЕРЖАВНОЇ АТЕСТАЦІЇ ОСІБ, ЯКІ НАВЧАЮТЬСЯ У ВИЩИХ НАВЧАЛЬНИХ ЗАКЛАДАХ</w:t>
      </w:r>
      <w:bookmarkEnd w:id="32"/>
    </w:p>
    <w:p w:rsidR="00361BD1" w:rsidRPr="008666FF" w:rsidRDefault="00361BD1" w:rsidP="004C723E">
      <w:pPr>
        <w:tabs>
          <w:tab w:val="left" w:pos="1914"/>
        </w:tabs>
        <w:spacing w:line="360" w:lineRule="auto"/>
        <w:jc w:val="center"/>
        <w:rPr>
          <w:szCs w:val="28"/>
          <w:lang w:val="uk-UA"/>
        </w:rPr>
      </w:pPr>
    </w:p>
    <w:p w:rsidR="00361BD1" w:rsidRPr="005E35EB" w:rsidRDefault="00361BD1" w:rsidP="00A95293">
      <w:pPr>
        <w:spacing w:line="360" w:lineRule="auto"/>
        <w:ind w:firstLine="709"/>
        <w:jc w:val="both"/>
        <w:rPr>
          <w:szCs w:val="28"/>
          <w:lang w:val="uk-UA"/>
        </w:rPr>
      </w:pPr>
      <w:r w:rsidRPr="005E35EB">
        <w:rPr>
          <w:szCs w:val="28"/>
          <w:lang w:val="uk-UA"/>
        </w:rPr>
        <w:t>Нормативні форми державної атестації осіб, що використовуються для встановлення рівня опанування особами, що навчаються у вищих навчальних закладах, відповідних змістовних моду</w:t>
      </w:r>
      <w:r w:rsidR="003917EA" w:rsidRPr="005E35EB">
        <w:rPr>
          <w:szCs w:val="28"/>
          <w:lang w:val="uk-UA"/>
        </w:rPr>
        <w:t xml:space="preserve">лях – </w:t>
      </w:r>
      <w:r w:rsidR="00184219">
        <w:rPr>
          <w:szCs w:val="28"/>
          <w:lang w:val="uk-UA"/>
        </w:rPr>
        <w:t>магістерська дисертація</w:t>
      </w:r>
      <w:r w:rsidR="003917EA" w:rsidRPr="005E35EB">
        <w:rPr>
          <w:szCs w:val="28"/>
          <w:lang w:val="uk-UA"/>
        </w:rPr>
        <w:t>.</w:t>
      </w:r>
    </w:p>
    <w:p w:rsidR="005E35EB" w:rsidRPr="005E35EB" w:rsidRDefault="00184219" w:rsidP="00A95293">
      <w:pPr>
        <w:autoSpaceDE w:val="0"/>
        <w:autoSpaceDN w:val="0"/>
        <w:adjustRightInd w:val="0"/>
        <w:spacing w:line="360" w:lineRule="auto"/>
        <w:ind w:firstLine="709"/>
        <w:jc w:val="both"/>
        <w:rPr>
          <w:bCs/>
          <w:szCs w:val="28"/>
          <w:lang w:val="uk-UA"/>
        </w:rPr>
      </w:pPr>
      <w:r>
        <w:rPr>
          <w:bCs/>
          <w:szCs w:val="28"/>
          <w:lang w:val="uk-UA"/>
        </w:rPr>
        <w:t>Магістерська дисертація</w:t>
      </w:r>
      <w:r w:rsidR="005E35EB" w:rsidRPr="005E35EB">
        <w:rPr>
          <w:bCs/>
          <w:szCs w:val="28"/>
          <w:lang w:val="uk-UA"/>
        </w:rPr>
        <w:t xml:space="preserve"> ставить за мету визначення загального науково</w:t>
      </w:r>
      <w:r w:rsidR="001A7864">
        <w:rPr>
          <w:bCs/>
          <w:szCs w:val="28"/>
          <w:lang w:val="uk-UA"/>
        </w:rPr>
        <w:t>-</w:t>
      </w:r>
      <w:r w:rsidR="005E35EB" w:rsidRPr="005E35EB">
        <w:rPr>
          <w:bCs/>
          <w:szCs w:val="28"/>
          <w:lang w:val="uk-UA"/>
        </w:rPr>
        <w:t>технічного, професійного та культурного рівнів претендента шляхом контролю його знань та вмінь згідно освітньо-професійної програми підготовки, що не охоплюються комплексними курсовими роботами з розробки інформаційних технологій в екології та проектування мікропроцесорних приладів вимірювальних систем, та оцінку його вміння самостійно проводити аналіз об'єкту, формулювати задачі та висновки, подавати письмово та усно матеріал роботи та за</w:t>
      </w:r>
      <w:r w:rsidR="001A7864">
        <w:rPr>
          <w:bCs/>
          <w:szCs w:val="28"/>
          <w:lang w:val="uk-UA"/>
        </w:rPr>
        <w:t>хищати його.</w:t>
      </w:r>
    </w:p>
    <w:p w:rsidR="005E35EB" w:rsidRPr="005E35EB" w:rsidRDefault="005E35EB" w:rsidP="00A95293">
      <w:pPr>
        <w:autoSpaceDE w:val="0"/>
        <w:autoSpaceDN w:val="0"/>
        <w:adjustRightInd w:val="0"/>
        <w:spacing w:line="360" w:lineRule="auto"/>
        <w:ind w:firstLine="709"/>
        <w:jc w:val="both"/>
        <w:rPr>
          <w:bCs/>
          <w:szCs w:val="28"/>
          <w:lang w:val="uk-UA"/>
        </w:rPr>
      </w:pPr>
      <w:r w:rsidRPr="005E35EB">
        <w:rPr>
          <w:bCs/>
          <w:szCs w:val="28"/>
          <w:lang w:val="uk-UA"/>
        </w:rPr>
        <w:t xml:space="preserve">Термін виконання </w:t>
      </w:r>
      <w:r w:rsidR="00184219">
        <w:rPr>
          <w:bCs/>
          <w:szCs w:val="28"/>
          <w:lang w:val="uk-UA"/>
        </w:rPr>
        <w:t>магістерської дисертації</w:t>
      </w:r>
      <w:r w:rsidRPr="005E35EB">
        <w:rPr>
          <w:bCs/>
          <w:szCs w:val="28"/>
          <w:lang w:val="uk-UA"/>
        </w:rPr>
        <w:t xml:space="preserve"> встановлюється згідно навчального плану підготовки фахівців за вказаними напрямами. За результатами роботи оформлюється пояснювальна записка об'ємом 90...110 аркушів формату А4, яка відповідає вимогам ЄСКД та ДСТУ 3008–95.</w:t>
      </w:r>
    </w:p>
    <w:p w:rsidR="005E35EB" w:rsidRPr="005E35EB" w:rsidRDefault="005E35EB" w:rsidP="00A95293">
      <w:pPr>
        <w:autoSpaceDE w:val="0"/>
        <w:autoSpaceDN w:val="0"/>
        <w:adjustRightInd w:val="0"/>
        <w:spacing w:line="360" w:lineRule="auto"/>
        <w:ind w:firstLine="709"/>
        <w:jc w:val="both"/>
        <w:rPr>
          <w:bCs/>
          <w:szCs w:val="28"/>
          <w:lang w:val="uk-UA"/>
        </w:rPr>
      </w:pPr>
      <w:r w:rsidRPr="005E35EB">
        <w:rPr>
          <w:bCs/>
          <w:szCs w:val="28"/>
          <w:lang w:val="uk-UA"/>
        </w:rPr>
        <w:t xml:space="preserve">Мова виконання </w:t>
      </w:r>
      <w:r w:rsidR="00184219">
        <w:rPr>
          <w:bCs/>
          <w:szCs w:val="28"/>
          <w:lang w:val="uk-UA"/>
        </w:rPr>
        <w:t>дисертації</w:t>
      </w:r>
      <w:r w:rsidRPr="005E35EB">
        <w:rPr>
          <w:bCs/>
          <w:szCs w:val="28"/>
          <w:lang w:val="uk-UA"/>
        </w:rPr>
        <w:t xml:space="preserve"> (за бажанням студента): Державна мова України або інша, що вивчалася студентом у ВНЗ.</w:t>
      </w:r>
    </w:p>
    <w:p w:rsidR="005E35EB" w:rsidRPr="005E35EB" w:rsidRDefault="00184219" w:rsidP="00A95293">
      <w:pPr>
        <w:autoSpaceDE w:val="0"/>
        <w:autoSpaceDN w:val="0"/>
        <w:adjustRightInd w:val="0"/>
        <w:spacing w:line="360" w:lineRule="auto"/>
        <w:ind w:firstLine="709"/>
        <w:jc w:val="both"/>
        <w:rPr>
          <w:bCs/>
          <w:szCs w:val="28"/>
          <w:lang w:val="uk-UA"/>
        </w:rPr>
      </w:pPr>
      <w:r>
        <w:rPr>
          <w:bCs/>
          <w:szCs w:val="28"/>
          <w:lang w:val="uk-UA"/>
        </w:rPr>
        <w:t>Магістерська дисертація</w:t>
      </w:r>
      <w:r w:rsidR="005E35EB" w:rsidRPr="005E35EB">
        <w:rPr>
          <w:bCs/>
          <w:szCs w:val="28"/>
          <w:lang w:val="uk-UA"/>
        </w:rPr>
        <w:t xml:space="preserve"> захищається претендентом перед Державною екзаменаційною комісією шляхом усної доповіді тривалістю до 15 хвилин, та відповідей на за</w:t>
      </w:r>
      <w:r w:rsidR="005731B3">
        <w:rPr>
          <w:bCs/>
          <w:szCs w:val="28"/>
          <w:lang w:val="uk-UA"/>
        </w:rPr>
        <w:t>питання.</w:t>
      </w:r>
    </w:p>
    <w:p w:rsidR="005E35EB" w:rsidRPr="005E35EB" w:rsidRDefault="005E35EB" w:rsidP="00A95293">
      <w:pPr>
        <w:autoSpaceDE w:val="0"/>
        <w:autoSpaceDN w:val="0"/>
        <w:adjustRightInd w:val="0"/>
        <w:spacing w:line="360" w:lineRule="auto"/>
        <w:ind w:firstLine="709"/>
        <w:jc w:val="both"/>
        <w:rPr>
          <w:bCs/>
          <w:szCs w:val="28"/>
          <w:lang w:val="uk-UA"/>
        </w:rPr>
      </w:pPr>
      <w:r w:rsidRPr="005E35EB">
        <w:rPr>
          <w:bCs/>
          <w:szCs w:val="28"/>
          <w:lang w:val="uk-UA"/>
        </w:rPr>
        <w:t>Претендент повинен використовувати при захисті ілюстративні матеріали: схеми, графіки, тощо на слайдах, засобах відображення ЕОМ</w:t>
      </w:r>
      <w:r w:rsidR="00834542">
        <w:rPr>
          <w:bCs/>
          <w:szCs w:val="28"/>
          <w:lang w:val="uk-UA"/>
        </w:rPr>
        <w:t xml:space="preserve"> або на окремих плакатах</w:t>
      </w:r>
      <w:r w:rsidRPr="005E35EB">
        <w:rPr>
          <w:bCs/>
          <w:szCs w:val="28"/>
          <w:lang w:val="uk-UA"/>
        </w:rPr>
        <w:t>. Вид та обсяг ілюстративних матеріалів узгоджується претендентом з керівником випускної роботи.</w:t>
      </w:r>
    </w:p>
    <w:sectPr w:rsidR="005E35EB" w:rsidRPr="005E35EB" w:rsidSect="00A741C5">
      <w:footerReference w:type="default" r:id="rId17"/>
      <w:pgSz w:w="11906" w:h="16838"/>
      <w:pgMar w:top="1134" w:right="851" w:bottom="1134" w:left="11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027" w:rsidRDefault="00B75027">
      <w:r>
        <w:separator/>
      </w:r>
    </w:p>
  </w:endnote>
  <w:endnote w:type="continuationSeparator" w:id="0">
    <w:p w:rsidR="00B75027" w:rsidRDefault="00B75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1251 Time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778" w:rsidRDefault="006D68DE" w:rsidP="00CB6A9B">
    <w:pPr>
      <w:pStyle w:val="aa"/>
      <w:framePr w:wrap="around" w:vAnchor="text" w:hAnchor="margin" w:xAlign="right" w:y="1"/>
      <w:rPr>
        <w:rStyle w:val="ad"/>
      </w:rPr>
    </w:pPr>
    <w:r>
      <w:rPr>
        <w:rStyle w:val="ad"/>
      </w:rPr>
      <w:fldChar w:fldCharType="begin"/>
    </w:r>
    <w:r w:rsidR="002E5778">
      <w:rPr>
        <w:rStyle w:val="ad"/>
      </w:rPr>
      <w:instrText xml:space="preserve">PAGE  </w:instrText>
    </w:r>
    <w:r>
      <w:rPr>
        <w:rStyle w:val="ad"/>
      </w:rPr>
      <w:fldChar w:fldCharType="end"/>
    </w:r>
  </w:p>
  <w:p w:rsidR="002E5778" w:rsidRDefault="002E5778" w:rsidP="00CB6A9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778" w:rsidRDefault="006D68DE" w:rsidP="00CB6A9B">
    <w:pPr>
      <w:pStyle w:val="aa"/>
      <w:framePr w:wrap="around" w:vAnchor="text" w:hAnchor="margin" w:xAlign="right" w:y="1"/>
      <w:rPr>
        <w:rStyle w:val="ad"/>
      </w:rPr>
    </w:pPr>
    <w:r>
      <w:rPr>
        <w:rStyle w:val="ad"/>
      </w:rPr>
      <w:fldChar w:fldCharType="begin"/>
    </w:r>
    <w:r w:rsidR="002E5778">
      <w:rPr>
        <w:rStyle w:val="ad"/>
      </w:rPr>
      <w:instrText xml:space="preserve">PAGE  </w:instrText>
    </w:r>
    <w:r>
      <w:rPr>
        <w:rStyle w:val="ad"/>
      </w:rPr>
      <w:fldChar w:fldCharType="separate"/>
    </w:r>
    <w:r w:rsidR="00A06A45">
      <w:rPr>
        <w:rStyle w:val="ad"/>
        <w:noProof/>
      </w:rPr>
      <w:t>IV</w:t>
    </w:r>
    <w:r>
      <w:rPr>
        <w:rStyle w:val="ad"/>
      </w:rPr>
      <w:fldChar w:fldCharType="end"/>
    </w:r>
  </w:p>
  <w:p w:rsidR="002E5778" w:rsidRDefault="002E5778" w:rsidP="00CB6A9B">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49" w:rsidRDefault="006D68DE" w:rsidP="004C673A">
    <w:pPr>
      <w:pStyle w:val="aa"/>
      <w:framePr w:wrap="around" w:vAnchor="text" w:hAnchor="margin" w:xAlign="right" w:y="1"/>
      <w:rPr>
        <w:rStyle w:val="ad"/>
      </w:rPr>
    </w:pPr>
    <w:r>
      <w:rPr>
        <w:rStyle w:val="ad"/>
      </w:rPr>
      <w:fldChar w:fldCharType="begin"/>
    </w:r>
    <w:r w:rsidR="00D05E49">
      <w:rPr>
        <w:rStyle w:val="ad"/>
      </w:rPr>
      <w:instrText xml:space="preserve">PAGE  </w:instrText>
    </w:r>
    <w:r>
      <w:rPr>
        <w:rStyle w:val="ad"/>
      </w:rPr>
      <w:fldChar w:fldCharType="end"/>
    </w:r>
  </w:p>
  <w:p w:rsidR="00D05E49" w:rsidRDefault="00D05E49" w:rsidP="00922F43">
    <w:pPr>
      <w:pStyle w:val="aa"/>
      <w:ind w:right="360"/>
    </w:pPr>
  </w:p>
  <w:p w:rsidR="00D05E49" w:rsidRDefault="00D05E4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49" w:rsidRDefault="006D68DE" w:rsidP="00AB0E33">
    <w:pPr>
      <w:pStyle w:val="aa"/>
      <w:framePr w:wrap="around" w:vAnchor="text" w:hAnchor="margin" w:xAlign="right" w:y="1"/>
      <w:rPr>
        <w:rStyle w:val="ad"/>
      </w:rPr>
    </w:pPr>
    <w:r>
      <w:rPr>
        <w:rStyle w:val="ad"/>
      </w:rPr>
      <w:fldChar w:fldCharType="begin"/>
    </w:r>
    <w:r w:rsidR="00D05E49">
      <w:rPr>
        <w:rStyle w:val="ad"/>
      </w:rPr>
      <w:instrText xml:space="preserve">PAGE  </w:instrText>
    </w:r>
    <w:r>
      <w:rPr>
        <w:rStyle w:val="ad"/>
      </w:rPr>
      <w:fldChar w:fldCharType="separate"/>
    </w:r>
    <w:r w:rsidR="00A06A45">
      <w:rPr>
        <w:rStyle w:val="ad"/>
        <w:noProof/>
      </w:rPr>
      <w:t>17</w:t>
    </w:r>
    <w:r>
      <w:rPr>
        <w:rStyle w:val="ad"/>
      </w:rPr>
      <w:fldChar w:fldCharType="end"/>
    </w:r>
  </w:p>
  <w:p w:rsidR="00D05E49" w:rsidRDefault="00D05E49" w:rsidP="00922F43">
    <w:pPr>
      <w:pStyle w:val="aa"/>
      <w:ind w:right="360"/>
    </w:pPr>
  </w:p>
  <w:p w:rsidR="00D05E49" w:rsidRDefault="00D05E4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49" w:rsidRDefault="006D68DE" w:rsidP="00730F45">
    <w:pPr>
      <w:pStyle w:val="aa"/>
      <w:framePr w:wrap="around" w:vAnchor="text" w:hAnchor="page" w:x="1105" w:y="10"/>
      <w:textDirection w:val="tbRl"/>
      <w:rPr>
        <w:rStyle w:val="ad"/>
      </w:rPr>
    </w:pPr>
    <w:r>
      <w:rPr>
        <w:rStyle w:val="ad"/>
      </w:rPr>
      <w:fldChar w:fldCharType="begin"/>
    </w:r>
    <w:r w:rsidR="00D05E49">
      <w:rPr>
        <w:rStyle w:val="ad"/>
      </w:rPr>
      <w:instrText xml:space="preserve">PAGE  </w:instrText>
    </w:r>
    <w:r>
      <w:rPr>
        <w:rStyle w:val="ad"/>
      </w:rPr>
      <w:fldChar w:fldCharType="separate"/>
    </w:r>
    <w:r w:rsidR="00A06A45">
      <w:rPr>
        <w:rStyle w:val="ad"/>
        <w:noProof/>
      </w:rPr>
      <w:t>44</w:t>
    </w:r>
    <w:r>
      <w:rPr>
        <w:rStyle w:val="ad"/>
      </w:rPr>
      <w:fldChar w:fldCharType="end"/>
    </w:r>
  </w:p>
  <w:p w:rsidR="00D05E49" w:rsidRDefault="00D05E49" w:rsidP="00922F43">
    <w:pPr>
      <w:pStyle w:val="a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49" w:rsidRDefault="006D68DE">
    <w:pPr>
      <w:pStyle w:val="aa"/>
      <w:jc w:val="right"/>
    </w:pPr>
    <w:r>
      <w:fldChar w:fldCharType="begin"/>
    </w:r>
    <w:r w:rsidR="00D05E49">
      <w:instrText>PAGE   \* MERGEFORMAT</w:instrText>
    </w:r>
    <w:r>
      <w:fldChar w:fldCharType="separate"/>
    </w:r>
    <w:r w:rsidR="00A06A45">
      <w:rPr>
        <w:noProof/>
      </w:rPr>
      <w:t>45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027" w:rsidRDefault="00B75027">
      <w:r>
        <w:separator/>
      </w:r>
    </w:p>
  </w:footnote>
  <w:footnote w:type="continuationSeparator" w:id="0">
    <w:p w:rsidR="00B75027" w:rsidRDefault="00B75027">
      <w:r>
        <w:continuationSeparator/>
      </w:r>
    </w:p>
  </w:footnote>
  <w:footnote w:id="1">
    <w:p w:rsidR="00D05E49" w:rsidRPr="00112C0F" w:rsidRDefault="00D05E49">
      <w:pPr>
        <w:pStyle w:val="af1"/>
        <w:rPr>
          <w:lang w:val="uk-UA"/>
        </w:rPr>
      </w:pPr>
      <w:r>
        <w:rPr>
          <w:rStyle w:val="af2"/>
        </w:rPr>
        <w:footnoteRef/>
      </w:r>
      <w:r>
        <w:t xml:space="preserve"> </w:t>
      </w:r>
      <w:r w:rsidRPr="003A61FA">
        <w:rPr>
          <w:sz w:val="16"/>
          <w:szCs w:val="16"/>
          <w:lang w:val="uk-UA"/>
        </w:rPr>
        <w:t>Навчальний заклад має право змінювати вид контролю за нормативними дисциплінами відповідно до нормативів ВНЗ. Вид контролю з нормативних дисциплін гуманітарної та соціально економічної підготовки визначається наказом МОНМС № 64 від 09.07.2009р.</w:t>
      </w:r>
    </w:p>
  </w:footnote>
  <w:footnote w:id="2">
    <w:p w:rsidR="00D05E49" w:rsidRPr="00112C0F" w:rsidRDefault="00D05E49">
      <w:pPr>
        <w:pStyle w:val="af1"/>
        <w:rPr>
          <w:lang w:val="uk-UA"/>
        </w:rPr>
      </w:pPr>
      <w:r>
        <w:rPr>
          <w:rStyle w:val="af2"/>
        </w:rPr>
        <w:footnoteRef/>
      </w:r>
      <w:r w:rsidRPr="003A61FA">
        <w:rPr>
          <w:sz w:val="16"/>
          <w:szCs w:val="16"/>
          <w:lang w:val="uk-UA"/>
        </w:rPr>
        <w:t>Навчальний заклад має право збільшувати кількість академічних годин нормативних навчальних дисциплін циклів математичної, природничо-наукової, професійної та практичної підготовки і практик за рахунок варіативної частини навчального плану</w:t>
      </w:r>
      <w:r>
        <w:rPr>
          <w:lang w:val="uk-U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778" w:rsidRDefault="002E5778">
    <w:pPr>
      <w:pStyle w:val="a8"/>
      <w:rPr>
        <w:szCs w:val="28"/>
        <w:lang w:val="en-US"/>
      </w:rPr>
    </w:pPr>
  </w:p>
  <w:p w:rsidR="004B6305" w:rsidRPr="004B6305" w:rsidRDefault="004B6305">
    <w:pPr>
      <w:pStyle w:val="a8"/>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E49" w:rsidRPr="0088440C" w:rsidRDefault="00D05E49" w:rsidP="0079426B">
    <w:pPr>
      <w:pStyle w:val="a8"/>
      <w:jc w:val="right"/>
      <w:rPr>
        <w:szCs w:val="28"/>
        <w:lang w:val="uk-UA"/>
      </w:rPr>
    </w:pPr>
    <w:r w:rsidRPr="00C64798">
      <w:rPr>
        <w:szCs w:val="28"/>
      </w:rPr>
      <w:t>ГСВОУ______-</w:t>
    </w:r>
    <w:r w:rsidR="00C4648D">
      <w:rPr>
        <w:szCs w:val="28"/>
        <w:lang w:val="uk-UA"/>
      </w:rPr>
      <w:t>__</w:t>
    </w:r>
  </w:p>
  <w:p w:rsidR="00D05E49" w:rsidRDefault="00D05E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0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B"/>
    <w:multiLevelType w:val="multilevel"/>
    <w:tmpl w:val="0000000A"/>
    <w:lvl w:ilvl="0">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07"/>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87C3ABC"/>
    <w:multiLevelType w:val="hybridMultilevel"/>
    <w:tmpl w:val="113EE420"/>
    <w:lvl w:ilvl="0" w:tplc="0422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4">
    <w:nsid w:val="08BC5296"/>
    <w:multiLevelType w:val="hybridMultilevel"/>
    <w:tmpl w:val="349252B0"/>
    <w:lvl w:ilvl="0" w:tplc="0422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83164C"/>
    <w:multiLevelType w:val="hybridMultilevel"/>
    <w:tmpl w:val="C0A8A8F2"/>
    <w:lvl w:ilvl="0" w:tplc="ABE60E46">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7C45A2"/>
    <w:multiLevelType w:val="hybridMultilevel"/>
    <w:tmpl w:val="9A6A48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6C3673A"/>
    <w:multiLevelType w:val="hybridMultilevel"/>
    <w:tmpl w:val="51F230EA"/>
    <w:lvl w:ilvl="0" w:tplc="4970D6C8">
      <w:start w:val="211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73F07FF"/>
    <w:multiLevelType w:val="hybridMultilevel"/>
    <w:tmpl w:val="DE6A3BF8"/>
    <w:lvl w:ilvl="0" w:tplc="4742429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989509E"/>
    <w:multiLevelType w:val="singleLevel"/>
    <w:tmpl w:val="FF028E58"/>
    <w:lvl w:ilvl="0">
      <w:numFmt w:val="bullet"/>
      <w:lvlText w:val="-"/>
      <w:lvlJc w:val="left"/>
      <w:pPr>
        <w:tabs>
          <w:tab w:val="num" w:pos="360"/>
        </w:tabs>
        <w:ind w:left="360" w:hanging="360"/>
      </w:pPr>
      <w:rPr>
        <w:rFonts w:hint="default"/>
      </w:rPr>
    </w:lvl>
  </w:abstractNum>
  <w:abstractNum w:abstractNumId="10">
    <w:nsid w:val="1C5944C8"/>
    <w:multiLevelType w:val="hybridMultilevel"/>
    <w:tmpl w:val="CBDAE29C"/>
    <w:lvl w:ilvl="0" w:tplc="2B1E85EC">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043449"/>
    <w:multiLevelType w:val="multilevel"/>
    <w:tmpl w:val="CBDAE29C"/>
    <w:lvl w:ilvl="0">
      <w:start w:val="1"/>
      <w:numFmt w:val="bullet"/>
      <w:lvlText w:val=""/>
      <w:lvlJc w:val="left"/>
      <w:pPr>
        <w:tabs>
          <w:tab w:val="num" w:pos="720"/>
        </w:tabs>
        <w:ind w:left="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F71700"/>
    <w:multiLevelType w:val="singleLevel"/>
    <w:tmpl w:val="1B4EFC54"/>
    <w:lvl w:ilvl="0">
      <w:start w:val="2"/>
      <w:numFmt w:val="bullet"/>
      <w:lvlText w:val="-"/>
      <w:lvlJc w:val="left"/>
      <w:pPr>
        <w:tabs>
          <w:tab w:val="num" w:pos="750"/>
        </w:tabs>
        <w:ind w:left="750" w:hanging="360"/>
      </w:pPr>
      <w:rPr>
        <w:rFonts w:hint="default"/>
      </w:rPr>
    </w:lvl>
  </w:abstractNum>
  <w:abstractNum w:abstractNumId="13">
    <w:nsid w:val="50C43970"/>
    <w:multiLevelType w:val="hybridMultilevel"/>
    <w:tmpl w:val="B70E0710"/>
    <w:lvl w:ilvl="0" w:tplc="6FAC8F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34829E7"/>
    <w:multiLevelType w:val="hybridMultilevel"/>
    <w:tmpl w:val="AFACCF26"/>
    <w:lvl w:ilvl="0" w:tplc="3D900BBC">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BD182C"/>
    <w:multiLevelType w:val="hybridMultilevel"/>
    <w:tmpl w:val="09EAA3D4"/>
    <w:lvl w:ilvl="0" w:tplc="4742429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6F10287"/>
    <w:multiLevelType w:val="hybridMultilevel"/>
    <w:tmpl w:val="C520CFF0"/>
    <w:lvl w:ilvl="0" w:tplc="80328904">
      <w:start w:val="1"/>
      <w:numFmt w:val="decimal"/>
      <w:lvlText w:val="%1."/>
      <w:lvlJc w:val="left"/>
      <w:pPr>
        <w:tabs>
          <w:tab w:val="num" w:pos="3900"/>
        </w:tabs>
        <w:ind w:left="3900" w:hanging="360"/>
      </w:pPr>
      <w:rPr>
        <w:rFonts w:hint="default"/>
      </w:rPr>
    </w:lvl>
    <w:lvl w:ilvl="1" w:tplc="04190019" w:tentative="1">
      <w:start w:val="1"/>
      <w:numFmt w:val="lowerLetter"/>
      <w:lvlText w:val="%2."/>
      <w:lvlJc w:val="left"/>
      <w:pPr>
        <w:tabs>
          <w:tab w:val="num" w:pos="4620"/>
        </w:tabs>
        <w:ind w:left="4620" w:hanging="360"/>
      </w:pPr>
    </w:lvl>
    <w:lvl w:ilvl="2" w:tplc="0419001B" w:tentative="1">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17">
    <w:nsid w:val="701E034C"/>
    <w:multiLevelType w:val="multilevel"/>
    <w:tmpl w:val="41A27212"/>
    <w:lvl w:ilvl="0">
      <w:start w:val="1"/>
      <w:numFmt w:val="bullet"/>
      <w:lvlText w:val=""/>
      <w:lvlJc w:val="left"/>
      <w:pPr>
        <w:tabs>
          <w:tab w:val="num" w:pos="360"/>
        </w:tabs>
        <w:ind w:left="207" w:hanging="207"/>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13"/>
  </w:num>
  <w:num w:numId="2">
    <w:abstractNumId w:val="8"/>
  </w:num>
  <w:num w:numId="3">
    <w:abstractNumId w:val="6"/>
  </w:num>
  <w:num w:numId="4">
    <w:abstractNumId w:val="16"/>
  </w:num>
  <w:num w:numId="5">
    <w:abstractNumId w:val="1"/>
  </w:num>
  <w:num w:numId="6">
    <w:abstractNumId w:val="2"/>
  </w:num>
  <w:num w:numId="7">
    <w:abstractNumId w:val="5"/>
  </w:num>
  <w:num w:numId="8">
    <w:abstractNumId w:val="17"/>
  </w:num>
  <w:num w:numId="9">
    <w:abstractNumId w:val="14"/>
  </w:num>
  <w:num w:numId="10">
    <w:abstractNumId w:val="10"/>
  </w:num>
  <w:num w:numId="11">
    <w:abstractNumId w:val="11"/>
  </w:num>
  <w:num w:numId="12">
    <w:abstractNumId w:val="9"/>
  </w:num>
  <w:num w:numId="13">
    <w:abstractNumId w:val="12"/>
  </w:num>
  <w:num w:numId="14">
    <w:abstractNumId w:val="15"/>
  </w:num>
  <w:num w:numId="15">
    <w:abstractNumId w:val="0"/>
  </w:num>
  <w:num w:numId="16">
    <w:abstractNumId w:val="7"/>
  </w:num>
  <w:num w:numId="17">
    <w:abstractNumId w:val="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rsids>
    <w:rsidRoot w:val="007704D5"/>
    <w:rsid w:val="00003082"/>
    <w:rsid w:val="00003E0E"/>
    <w:rsid w:val="00006E20"/>
    <w:rsid w:val="00013A43"/>
    <w:rsid w:val="00014D0F"/>
    <w:rsid w:val="00020120"/>
    <w:rsid w:val="00020AAE"/>
    <w:rsid w:val="000214E3"/>
    <w:rsid w:val="00024282"/>
    <w:rsid w:val="0002580F"/>
    <w:rsid w:val="00041120"/>
    <w:rsid w:val="00042B89"/>
    <w:rsid w:val="000435D1"/>
    <w:rsid w:val="00043A52"/>
    <w:rsid w:val="000454A6"/>
    <w:rsid w:val="000460CB"/>
    <w:rsid w:val="0005106A"/>
    <w:rsid w:val="00052748"/>
    <w:rsid w:val="00063D18"/>
    <w:rsid w:val="000717DA"/>
    <w:rsid w:val="000863D6"/>
    <w:rsid w:val="00090198"/>
    <w:rsid w:val="00092F84"/>
    <w:rsid w:val="000A6E20"/>
    <w:rsid w:val="000B202E"/>
    <w:rsid w:val="000B42C0"/>
    <w:rsid w:val="000C1230"/>
    <w:rsid w:val="000D1D5D"/>
    <w:rsid w:val="000D39AC"/>
    <w:rsid w:val="000D4B36"/>
    <w:rsid w:val="000D58A2"/>
    <w:rsid w:val="000E22E1"/>
    <w:rsid w:val="000E4514"/>
    <w:rsid w:val="000E57CF"/>
    <w:rsid w:val="000F10D0"/>
    <w:rsid w:val="000F1ECC"/>
    <w:rsid w:val="000F3E1C"/>
    <w:rsid w:val="00103B72"/>
    <w:rsid w:val="00112C0F"/>
    <w:rsid w:val="001246ED"/>
    <w:rsid w:val="0013107D"/>
    <w:rsid w:val="0013718D"/>
    <w:rsid w:val="00145792"/>
    <w:rsid w:val="001638A3"/>
    <w:rsid w:val="00173A77"/>
    <w:rsid w:val="00177D8F"/>
    <w:rsid w:val="00184219"/>
    <w:rsid w:val="00186905"/>
    <w:rsid w:val="001A019B"/>
    <w:rsid w:val="001A21B6"/>
    <w:rsid w:val="001A3B43"/>
    <w:rsid w:val="001A4DBE"/>
    <w:rsid w:val="001A7736"/>
    <w:rsid w:val="001A7864"/>
    <w:rsid w:val="001B111C"/>
    <w:rsid w:val="001B1471"/>
    <w:rsid w:val="001B1500"/>
    <w:rsid w:val="001B6C6A"/>
    <w:rsid w:val="001C4296"/>
    <w:rsid w:val="001D1C75"/>
    <w:rsid w:val="001D2F11"/>
    <w:rsid w:val="001D5169"/>
    <w:rsid w:val="001E46AF"/>
    <w:rsid w:val="001E7F0D"/>
    <w:rsid w:val="001F12BD"/>
    <w:rsid w:val="001F4CCC"/>
    <w:rsid w:val="001F7BC0"/>
    <w:rsid w:val="00202065"/>
    <w:rsid w:val="00204A72"/>
    <w:rsid w:val="0021540F"/>
    <w:rsid w:val="00217C4C"/>
    <w:rsid w:val="00221255"/>
    <w:rsid w:val="002255CC"/>
    <w:rsid w:val="00226E00"/>
    <w:rsid w:val="00232714"/>
    <w:rsid w:val="00245583"/>
    <w:rsid w:val="00247E46"/>
    <w:rsid w:val="00250032"/>
    <w:rsid w:val="0025455A"/>
    <w:rsid w:val="00255BEC"/>
    <w:rsid w:val="0025647D"/>
    <w:rsid w:val="002638CE"/>
    <w:rsid w:val="0027192F"/>
    <w:rsid w:val="00277E5B"/>
    <w:rsid w:val="002845BA"/>
    <w:rsid w:val="00292F6E"/>
    <w:rsid w:val="002A0804"/>
    <w:rsid w:val="002A0F07"/>
    <w:rsid w:val="002B3973"/>
    <w:rsid w:val="002B719B"/>
    <w:rsid w:val="002C0BB2"/>
    <w:rsid w:val="002C19D8"/>
    <w:rsid w:val="002C311A"/>
    <w:rsid w:val="002C37BF"/>
    <w:rsid w:val="002C7AC1"/>
    <w:rsid w:val="002D08EB"/>
    <w:rsid w:val="002D4158"/>
    <w:rsid w:val="002E000B"/>
    <w:rsid w:val="002E260E"/>
    <w:rsid w:val="002E5778"/>
    <w:rsid w:val="002E5930"/>
    <w:rsid w:val="002E771F"/>
    <w:rsid w:val="002F101A"/>
    <w:rsid w:val="00300B39"/>
    <w:rsid w:val="003024C5"/>
    <w:rsid w:val="003058F5"/>
    <w:rsid w:val="00306B78"/>
    <w:rsid w:val="0031459A"/>
    <w:rsid w:val="00325D4B"/>
    <w:rsid w:val="00327BAD"/>
    <w:rsid w:val="003305EE"/>
    <w:rsid w:val="00331CE2"/>
    <w:rsid w:val="00337B57"/>
    <w:rsid w:val="00341778"/>
    <w:rsid w:val="003474E1"/>
    <w:rsid w:val="00352866"/>
    <w:rsid w:val="00360A27"/>
    <w:rsid w:val="00361BD1"/>
    <w:rsid w:val="00363396"/>
    <w:rsid w:val="003717A4"/>
    <w:rsid w:val="00372987"/>
    <w:rsid w:val="00377215"/>
    <w:rsid w:val="003812EA"/>
    <w:rsid w:val="0038324E"/>
    <w:rsid w:val="003837DE"/>
    <w:rsid w:val="003917EA"/>
    <w:rsid w:val="00397B18"/>
    <w:rsid w:val="003A61FA"/>
    <w:rsid w:val="003B04FA"/>
    <w:rsid w:val="003B2DC1"/>
    <w:rsid w:val="003B379A"/>
    <w:rsid w:val="003B7C18"/>
    <w:rsid w:val="003C628D"/>
    <w:rsid w:val="003C7B35"/>
    <w:rsid w:val="003D3E2A"/>
    <w:rsid w:val="003D67AB"/>
    <w:rsid w:val="003E0851"/>
    <w:rsid w:val="003E332A"/>
    <w:rsid w:val="003E4F9F"/>
    <w:rsid w:val="003E626E"/>
    <w:rsid w:val="003E66A3"/>
    <w:rsid w:val="003F5A02"/>
    <w:rsid w:val="003F6F15"/>
    <w:rsid w:val="0040016F"/>
    <w:rsid w:val="00403A26"/>
    <w:rsid w:val="00416E88"/>
    <w:rsid w:val="00420A19"/>
    <w:rsid w:val="004219CD"/>
    <w:rsid w:val="00422960"/>
    <w:rsid w:val="0042577A"/>
    <w:rsid w:val="004264C0"/>
    <w:rsid w:val="0043023C"/>
    <w:rsid w:val="0043050A"/>
    <w:rsid w:val="00431083"/>
    <w:rsid w:val="00431CCB"/>
    <w:rsid w:val="00432107"/>
    <w:rsid w:val="00433CC0"/>
    <w:rsid w:val="00434331"/>
    <w:rsid w:val="004450FA"/>
    <w:rsid w:val="00445E40"/>
    <w:rsid w:val="00446D05"/>
    <w:rsid w:val="00452121"/>
    <w:rsid w:val="0045774E"/>
    <w:rsid w:val="0046587A"/>
    <w:rsid w:val="00470E15"/>
    <w:rsid w:val="00477FBA"/>
    <w:rsid w:val="0048152F"/>
    <w:rsid w:val="00481AFC"/>
    <w:rsid w:val="004868C1"/>
    <w:rsid w:val="0048697A"/>
    <w:rsid w:val="00487B58"/>
    <w:rsid w:val="0049277D"/>
    <w:rsid w:val="004A0F36"/>
    <w:rsid w:val="004A7F7A"/>
    <w:rsid w:val="004B1079"/>
    <w:rsid w:val="004B55F7"/>
    <w:rsid w:val="004B6305"/>
    <w:rsid w:val="004C430C"/>
    <w:rsid w:val="004C673A"/>
    <w:rsid w:val="004C723E"/>
    <w:rsid w:val="004D0DA8"/>
    <w:rsid w:val="004D4CC1"/>
    <w:rsid w:val="004E5912"/>
    <w:rsid w:val="004F2A60"/>
    <w:rsid w:val="004F7F98"/>
    <w:rsid w:val="005021FA"/>
    <w:rsid w:val="00513FBF"/>
    <w:rsid w:val="00521DCE"/>
    <w:rsid w:val="005246EC"/>
    <w:rsid w:val="005268B3"/>
    <w:rsid w:val="00534784"/>
    <w:rsid w:val="00537EC7"/>
    <w:rsid w:val="00540A1A"/>
    <w:rsid w:val="00542450"/>
    <w:rsid w:val="00547BFB"/>
    <w:rsid w:val="0056263C"/>
    <w:rsid w:val="0057280E"/>
    <w:rsid w:val="005731B3"/>
    <w:rsid w:val="0057459E"/>
    <w:rsid w:val="005778A4"/>
    <w:rsid w:val="00580E33"/>
    <w:rsid w:val="0058170A"/>
    <w:rsid w:val="00582880"/>
    <w:rsid w:val="0059442E"/>
    <w:rsid w:val="00596C7E"/>
    <w:rsid w:val="005A589E"/>
    <w:rsid w:val="005A6D61"/>
    <w:rsid w:val="005B0846"/>
    <w:rsid w:val="005B61F0"/>
    <w:rsid w:val="005C6584"/>
    <w:rsid w:val="005C7682"/>
    <w:rsid w:val="005D2F9A"/>
    <w:rsid w:val="005E1A24"/>
    <w:rsid w:val="005E3539"/>
    <w:rsid w:val="005E35EB"/>
    <w:rsid w:val="005E539B"/>
    <w:rsid w:val="005E6B6A"/>
    <w:rsid w:val="005E6F37"/>
    <w:rsid w:val="005F5214"/>
    <w:rsid w:val="005F7184"/>
    <w:rsid w:val="005F72DD"/>
    <w:rsid w:val="00600403"/>
    <w:rsid w:val="00601EC8"/>
    <w:rsid w:val="006026E3"/>
    <w:rsid w:val="00602B98"/>
    <w:rsid w:val="00604B48"/>
    <w:rsid w:val="00604C94"/>
    <w:rsid w:val="0060674E"/>
    <w:rsid w:val="006127E1"/>
    <w:rsid w:val="00614B82"/>
    <w:rsid w:val="0061631E"/>
    <w:rsid w:val="006347F2"/>
    <w:rsid w:val="006358CB"/>
    <w:rsid w:val="00644A51"/>
    <w:rsid w:val="006468EC"/>
    <w:rsid w:val="0065037C"/>
    <w:rsid w:val="00655D29"/>
    <w:rsid w:val="006614ED"/>
    <w:rsid w:val="00662AAA"/>
    <w:rsid w:val="006716AB"/>
    <w:rsid w:val="00671D60"/>
    <w:rsid w:val="00673378"/>
    <w:rsid w:val="006871AA"/>
    <w:rsid w:val="00695AC3"/>
    <w:rsid w:val="006968E5"/>
    <w:rsid w:val="00697458"/>
    <w:rsid w:val="006A7039"/>
    <w:rsid w:val="006B378A"/>
    <w:rsid w:val="006C1E1D"/>
    <w:rsid w:val="006C2502"/>
    <w:rsid w:val="006C5D98"/>
    <w:rsid w:val="006D0DC6"/>
    <w:rsid w:val="006D2746"/>
    <w:rsid w:val="006D470A"/>
    <w:rsid w:val="006D68DE"/>
    <w:rsid w:val="006D78F1"/>
    <w:rsid w:val="006E04F6"/>
    <w:rsid w:val="006E54D6"/>
    <w:rsid w:val="006F436F"/>
    <w:rsid w:val="006F5984"/>
    <w:rsid w:val="007025A1"/>
    <w:rsid w:val="00705F08"/>
    <w:rsid w:val="007111EF"/>
    <w:rsid w:val="00717D40"/>
    <w:rsid w:val="00717F80"/>
    <w:rsid w:val="0072031A"/>
    <w:rsid w:val="007229F2"/>
    <w:rsid w:val="0072415A"/>
    <w:rsid w:val="00730F45"/>
    <w:rsid w:val="00733881"/>
    <w:rsid w:val="0073600D"/>
    <w:rsid w:val="0074244B"/>
    <w:rsid w:val="00744D81"/>
    <w:rsid w:val="00764981"/>
    <w:rsid w:val="0076662B"/>
    <w:rsid w:val="007704D5"/>
    <w:rsid w:val="00773F78"/>
    <w:rsid w:val="00774924"/>
    <w:rsid w:val="00776C96"/>
    <w:rsid w:val="00776D7D"/>
    <w:rsid w:val="0078619A"/>
    <w:rsid w:val="00787EA5"/>
    <w:rsid w:val="00790BA6"/>
    <w:rsid w:val="00790D88"/>
    <w:rsid w:val="0079426B"/>
    <w:rsid w:val="00794E98"/>
    <w:rsid w:val="007A0CA8"/>
    <w:rsid w:val="007B686A"/>
    <w:rsid w:val="007C0778"/>
    <w:rsid w:val="007C4C7A"/>
    <w:rsid w:val="007C7E6E"/>
    <w:rsid w:val="007D0A46"/>
    <w:rsid w:val="007D2F79"/>
    <w:rsid w:val="007D5DED"/>
    <w:rsid w:val="007E1FC6"/>
    <w:rsid w:val="007E3530"/>
    <w:rsid w:val="007E6C11"/>
    <w:rsid w:val="007F0B28"/>
    <w:rsid w:val="00801F21"/>
    <w:rsid w:val="00806F9E"/>
    <w:rsid w:val="008262C5"/>
    <w:rsid w:val="00832C62"/>
    <w:rsid w:val="00833B5B"/>
    <w:rsid w:val="00833EFA"/>
    <w:rsid w:val="00834542"/>
    <w:rsid w:val="00834E7A"/>
    <w:rsid w:val="00835EA1"/>
    <w:rsid w:val="008406B2"/>
    <w:rsid w:val="0084290A"/>
    <w:rsid w:val="008439B5"/>
    <w:rsid w:val="00851E9B"/>
    <w:rsid w:val="00855A3A"/>
    <w:rsid w:val="008666FF"/>
    <w:rsid w:val="00870FB1"/>
    <w:rsid w:val="0087184A"/>
    <w:rsid w:val="0087709F"/>
    <w:rsid w:val="0088199C"/>
    <w:rsid w:val="0088362D"/>
    <w:rsid w:val="0088440C"/>
    <w:rsid w:val="00891B6B"/>
    <w:rsid w:val="008934AB"/>
    <w:rsid w:val="008B0355"/>
    <w:rsid w:val="008B073F"/>
    <w:rsid w:val="008B1831"/>
    <w:rsid w:val="008B3D07"/>
    <w:rsid w:val="008B3D1C"/>
    <w:rsid w:val="008B44BE"/>
    <w:rsid w:val="008B5997"/>
    <w:rsid w:val="008C6E79"/>
    <w:rsid w:val="008D15BA"/>
    <w:rsid w:val="008D38EB"/>
    <w:rsid w:val="008D6A6A"/>
    <w:rsid w:val="008E0230"/>
    <w:rsid w:val="008E6215"/>
    <w:rsid w:val="008E7727"/>
    <w:rsid w:val="008F7136"/>
    <w:rsid w:val="008F7424"/>
    <w:rsid w:val="009030F5"/>
    <w:rsid w:val="00903F9C"/>
    <w:rsid w:val="0090686A"/>
    <w:rsid w:val="00913CFE"/>
    <w:rsid w:val="009218DA"/>
    <w:rsid w:val="0092220D"/>
    <w:rsid w:val="00922F43"/>
    <w:rsid w:val="00925A42"/>
    <w:rsid w:val="00931E3D"/>
    <w:rsid w:val="009343FD"/>
    <w:rsid w:val="00941E6D"/>
    <w:rsid w:val="0094243B"/>
    <w:rsid w:val="00960958"/>
    <w:rsid w:val="0096383A"/>
    <w:rsid w:val="0097392E"/>
    <w:rsid w:val="00974634"/>
    <w:rsid w:val="009764F3"/>
    <w:rsid w:val="00980BAA"/>
    <w:rsid w:val="0098264F"/>
    <w:rsid w:val="0098377B"/>
    <w:rsid w:val="00985805"/>
    <w:rsid w:val="00985E74"/>
    <w:rsid w:val="00987397"/>
    <w:rsid w:val="00993F03"/>
    <w:rsid w:val="009A79B8"/>
    <w:rsid w:val="009B2635"/>
    <w:rsid w:val="009E5673"/>
    <w:rsid w:val="009F075B"/>
    <w:rsid w:val="009F1DE2"/>
    <w:rsid w:val="00A03C56"/>
    <w:rsid w:val="00A06A45"/>
    <w:rsid w:val="00A07078"/>
    <w:rsid w:val="00A11F49"/>
    <w:rsid w:val="00A155EE"/>
    <w:rsid w:val="00A17255"/>
    <w:rsid w:val="00A23814"/>
    <w:rsid w:val="00A3225C"/>
    <w:rsid w:val="00A337FA"/>
    <w:rsid w:val="00A36494"/>
    <w:rsid w:val="00A40436"/>
    <w:rsid w:val="00A42132"/>
    <w:rsid w:val="00A54ADD"/>
    <w:rsid w:val="00A558C5"/>
    <w:rsid w:val="00A56EDD"/>
    <w:rsid w:val="00A7204E"/>
    <w:rsid w:val="00A735FC"/>
    <w:rsid w:val="00A741C5"/>
    <w:rsid w:val="00A77A5C"/>
    <w:rsid w:val="00A77F18"/>
    <w:rsid w:val="00A95293"/>
    <w:rsid w:val="00A97242"/>
    <w:rsid w:val="00AA0673"/>
    <w:rsid w:val="00AA0EEA"/>
    <w:rsid w:val="00AA33FB"/>
    <w:rsid w:val="00AA4812"/>
    <w:rsid w:val="00AA4F09"/>
    <w:rsid w:val="00AA6979"/>
    <w:rsid w:val="00AB048D"/>
    <w:rsid w:val="00AB0E33"/>
    <w:rsid w:val="00AB55AB"/>
    <w:rsid w:val="00AD64A7"/>
    <w:rsid w:val="00AD6D35"/>
    <w:rsid w:val="00AE0050"/>
    <w:rsid w:val="00AF0A04"/>
    <w:rsid w:val="00AF3FCA"/>
    <w:rsid w:val="00B01092"/>
    <w:rsid w:val="00B01BF1"/>
    <w:rsid w:val="00B01C9B"/>
    <w:rsid w:val="00B03D63"/>
    <w:rsid w:val="00B10D41"/>
    <w:rsid w:val="00B11619"/>
    <w:rsid w:val="00B154AB"/>
    <w:rsid w:val="00B20470"/>
    <w:rsid w:val="00B21E5D"/>
    <w:rsid w:val="00B21F48"/>
    <w:rsid w:val="00B24151"/>
    <w:rsid w:val="00B43417"/>
    <w:rsid w:val="00B454C3"/>
    <w:rsid w:val="00B50C28"/>
    <w:rsid w:val="00B5565E"/>
    <w:rsid w:val="00B57ABF"/>
    <w:rsid w:val="00B6668B"/>
    <w:rsid w:val="00B67242"/>
    <w:rsid w:val="00B70C2A"/>
    <w:rsid w:val="00B75027"/>
    <w:rsid w:val="00B814D4"/>
    <w:rsid w:val="00B81B07"/>
    <w:rsid w:val="00B831A9"/>
    <w:rsid w:val="00B85345"/>
    <w:rsid w:val="00B9055C"/>
    <w:rsid w:val="00BA0902"/>
    <w:rsid w:val="00BB0295"/>
    <w:rsid w:val="00BB07E4"/>
    <w:rsid w:val="00BB1ACE"/>
    <w:rsid w:val="00BC07BE"/>
    <w:rsid w:val="00BC6F4F"/>
    <w:rsid w:val="00BC7C2B"/>
    <w:rsid w:val="00BC7DAF"/>
    <w:rsid w:val="00BE2D60"/>
    <w:rsid w:val="00BE5A7B"/>
    <w:rsid w:val="00C031BD"/>
    <w:rsid w:val="00C112EC"/>
    <w:rsid w:val="00C1287C"/>
    <w:rsid w:val="00C16E07"/>
    <w:rsid w:val="00C23866"/>
    <w:rsid w:val="00C2705A"/>
    <w:rsid w:val="00C31576"/>
    <w:rsid w:val="00C322C3"/>
    <w:rsid w:val="00C32A20"/>
    <w:rsid w:val="00C33600"/>
    <w:rsid w:val="00C3642E"/>
    <w:rsid w:val="00C4315B"/>
    <w:rsid w:val="00C43AC1"/>
    <w:rsid w:val="00C4648D"/>
    <w:rsid w:val="00C53398"/>
    <w:rsid w:val="00C574D7"/>
    <w:rsid w:val="00C60BDB"/>
    <w:rsid w:val="00C65401"/>
    <w:rsid w:val="00C655B6"/>
    <w:rsid w:val="00C74AB2"/>
    <w:rsid w:val="00C80EE9"/>
    <w:rsid w:val="00C817D1"/>
    <w:rsid w:val="00C82CF1"/>
    <w:rsid w:val="00C95E9A"/>
    <w:rsid w:val="00C967A9"/>
    <w:rsid w:val="00CA0FDF"/>
    <w:rsid w:val="00CA299D"/>
    <w:rsid w:val="00CA4CC2"/>
    <w:rsid w:val="00CA5E57"/>
    <w:rsid w:val="00CB02A2"/>
    <w:rsid w:val="00CB16E1"/>
    <w:rsid w:val="00CB6A9B"/>
    <w:rsid w:val="00CB7B20"/>
    <w:rsid w:val="00CC220C"/>
    <w:rsid w:val="00CC4D8E"/>
    <w:rsid w:val="00CD3DFA"/>
    <w:rsid w:val="00CE2307"/>
    <w:rsid w:val="00CE3128"/>
    <w:rsid w:val="00CE6EFD"/>
    <w:rsid w:val="00CF77BC"/>
    <w:rsid w:val="00D00A3F"/>
    <w:rsid w:val="00D043C9"/>
    <w:rsid w:val="00D05E49"/>
    <w:rsid w:val="00D106D7"/>
    <w:rsid w:val="00D11FE7"/>
    <w:rsid w:val="00D12179"/>
    <w:rsid w:val="00D123DE"/>
    <w:rsid w:val="00D14D74"/>
    <w:rsid w:val="00D24535"/>
    <w:rsid w:val="00D27F57"/>
    <w:rsid w:val="00D30209"/>
    <w:rsid w:val="00D30B40"/>
    <w:rsid w:val="00D34740"/>
    <w:rsid w:val="00D37239"/>
    <w:rsid w:val="00D37AC3"/>
    <w:rsid w:val="00D457D3"/>
    <w:rsid w:val="00D4695C"/>
    <w:rsid w:val="00D47823"/>
    <w:rsid w:val="00D47986"/>
    <w:rsid w:val="00D56AEE"/>
    <w:rsid w:val="00D56D1D"/>
    <w:rsid w:val="00D56EAC"/>
    <w:rsid w:val="00D57CDA"/>
    <w:rsid w:val="00D62A6C"/>
    <w:rsid w:val="00D65009"/>
    <w:rsid w:val="00D7011D"/>
    <w:rsid w:val="00D71C12"/>
    <w:rsid w:val="00D75074"/>
    <w:rsid w:val="00D77A53"/>
    <w:rsid w:val="00D77B34"/>
    <w:rsid w:val="00D90975"/>
    <w:rsid w:val="00D919AD"/>
    <w:rsid w:val="00D93DD1"/>
    <w:rsid w:val="00DA04E1"/>
    <w:rsid w:val="00DA3958"/>
    <w:rsid w:val="00DA5170"/>
    <w:rsid w:val="00DB2257"/>
    <w:rsid w:val="00DB2C5C"/>
    <w:rsid w:val="00DB5920"/>
    <w:rsid w:val="00DB5B05"/>
    <w:rsid w:val="00DB6210"/>
    <w:rsid w:val="00DC05EF"/>
    <w:rsid w:val="00DE28E2"/>
    <w:rsid w:val="00DE361B"/>
    <w:rsid w:val="00DF0CE8"/>
    <w:rsid w:val="00DF23A3"/>
    <w:rsid w:val="00DF40DC"/>
    <w:rsid w:val="00DF73E7"/>
    <w:rsid w:val="00E04E16"/>
    <w:rsid w:val="00E066A5"/>
    <w:rsid w:val="00E07DE0"/>
    <w:rsid w:val="00E158BE"/>
    <w:rsid w:val="00E179E4"/>
    <w:rsid w:val="00E227B6"/>
    <w:rsid w:val="00E25B0F"/>
    <w:rsid w:val="00E27312"/>
    <w:rsid w:val="00E3236B"/>
    <w:rsid w:val="00E35646"/>
    <w:rsid w:val="00E3788E"/>
    <w:rsid w:val="00E378A7"/>
    <w:rsid w:val="00E41D78"/>
    <w:rsid w:val="00E562B5"/>
    <w:rsid w:val="00E5693A"/>
    <w:rsid w:val="00E62277"/>
    <w:rsid w:val="00E63419"/>
    <w:rsid w:val="00E72FAE"/>
    <w:rsid w:val="00E7428A"/>
    <w:rsid w:val="00E74FA9"/>
    <w:rsid w:val="00E810A6"/>
    <w:rsid w:val="00E87624"/>
    <w:rsid w:val="00E9201C"/>
    <w:rsid w:val="00EA0374"/>
    <w:rsid w:val="00EA0CE2"/>
    <w:rsid w:val="00EA555A"/>
    <w:rsid w:val="00EA62F6"/>
    <w:rsid w:val="00EB7570"/>
    <w:rsid w:val="00EB7EF0"/>
    <w:rsid w:val="00EC2359"/>
    <w:rsid w:val="00EC394B"/>
    <w:rsid w:val="00EC4046"/>
    <w:rsid w:val="00EC637E"/>
    <w:rsid w:val="00ED27B0"/>
    <w:rsid w:val="00EE1A59"/>
    <w:rsid w:val="00EE6DD0"/>
    <w:rsid w:val="00EE702A"/>
    <w:rsid w:val="00EF6F22"/>
    <w:rsid w:val="00F0053B"/>
    <w:rsid w:val="00F043FA"/>
    <w:rsid w:val="00F079D6"/>
    <w:rsid w:val="00F11AA1"/>
    <w:rsid w:val="00F12A06"/>
    <w:rsid w:val="00F15CA5"/>
    <w:rsid w:val="00F16A6E"/>
    <w:rsid w:val="00F16AB3"/>
    <w:rsid w:val="00F23142"/>
    <w:rsid w:val="00F25052"/>
    <w:rsid w:val="00F27D8F"/>
    <w:rsid w:val="00F31C1F"/>
    <w:rsid w:val="00F31E7A"/>
    <w:rsid w:val="00F363B2"/>
    <w:rsid w:val="00F37386"/>
    <w:rsid w:val="00F44086"/>
    <w:rsid w:val="00F46822"/>
    <w:rsid w:val="00F47679"/>
    <w:rsid w:val="00F51706"/>
    <w:rsid w:val="00F52AA2"/>
    <w:rsid w:val="00F54C5B"/>
    <w:rsid w:val="00F64F20"/>
    <w:rsid w:val="00F70D29"/>
    <w:rsid w:val="00F75FC0"/>
    <w:rsid w:val="00F7641F"/>
    <w:rsid w:val="00F8032A"/>
    <w:rsid w:val="00F83D0E"/>
    <w:rsid w:val="00F853F8"/>
    <w:rsid w:val="00F85BAD"/>
    <w:rsid w:val="00F927A2"/>
    <w:rsid w:val="00FA37B8"/>
    <w:rsid w:val="00FB61BA"/>
    <w:rsid w:val="00FB7146"/>
    <w:rsid w:val="00FC54C6"/>
    <w:rsid w:val="00FD004F"/>
    <w:rsid w:val="00FD1823"/>
    <w:rsid w:val="00FE3323"/>
    <w:rsid w:val="00FE4194"/>
    <w:rsid w:val="00FE789D"/>
    <w:rsid w:val="00FF0AB1"/>
    <w:rsid w:val="00FF2243"/>
    <w:rsid w:val="00FF44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FF"/>
    <w:rPr>
      <w:sz w:val="28"/>
      <w:szCs w:val="24"/>
      <w:lang w:val="ru-RU" w:eastAsia="ru-RU"/>
    </w:rPr>
  </w:style>
  <w:style w:type="paragraph" w:styleId="1">
    <w:name w:val="heading 1"/>
    <w:basedOn w:val="a"/>
    <w:next w:val="a"/>
    <w:autoRedefine/>
    <w:qFormat/>
    <w:rsid w:val="00173A77"/>
    <w:pPr>
      <w:keepNext/>
      <w:suppressAutoHyphens/>
      <w:overflowPunct w:val="0"/>
      <w:autoSpaceDE w:val="0"/>
      <w:autoSpaceDN w:val="0"/>
      <w:adjustRightInd w:val="0"/>
      <w:spacing w:line="360" w:lineRule="auto"/>
      <w:jc w:val="center"/>
      <w:textAlignment w:val="baseline"/>
      <w:outlineLvl w:val="0"/>
    </w:pPr>
    <w:rPr>
      <w:bCs/>
      <w:caps/>
      <w:color w:val="000000"/>
      <w:kern w:val="16"/>
      <w:szCs w:val="28"/>
      <w:lang w:val="uk-UA" w:eastAsia="en-US"/>
    </w:rPr>
  </w:style>
  <w:style w:type="paragraph" w:styleId="2">
    <w:name w:val="heading 2"/>
    <w:basedOn w:val="a"/>
    <w:next w:val="a"/>
    <w:qFormat/>
    <w:rsid w:val="00D30B40"/>
    <w:pPr>
      <w:keepNext/>
      <w:spacing w:before="240" w:after="60"/>
      <w:outlineLvl w:val="1"/>
    </w:pPr>
    <w:rPr>
      <w:rFonts w:ascii="Arial" w:hAnsi="Arial" w:cs="Arial"/>
      <w:b/>
      <w:bCs/>
      <w:i/>
      <w:iCs/>
      <w:szCs w:val="28"/>
    </w:rPr>
  </w:style>
  <w:style w:type="paragraph" w:styleId="8">
    <w:name w:val="heading 8"/>
    <w:basedOn w:val="a"/>
    <w:next w:val="a"/>
    <w:qFormat/>
    <w:rsid w:val="00C112EC"/>
    <w:pPr>
      <w:overflowPunct w:val="0"/>
      <w:autoSpaceDE w:val="0"/>
      <w:autoSpaceDN w:val="0"/>
      <w:adjustRightInd w:val="0"/>
      <w:spacing w:before="240" w:after="60"/>
      <w:jc w:val="both"/>
      <w:textAlignment w:val="baseline"/>
      <w:outlineLvl w:val="7"/>
    </w:pPr>
    <w:rPr>
      <w:i/>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1E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5"/>
    <w:rsid w:val="00673378"/>
    <w:rPr>
      <w:sz w:val="27"/>
      <w:szCs w:val="27"/>
      <w:lang w:bidi="ar-SA"/>
    </w:rPr>
  </w:style>
  <w:style w:type="paragraph" w:styleId="a5">
    <w:name w:val="Body Text"/>
    <w:basedOn w:val="a"/>
    <w:link w:val="a4"/>
    <w:rsid w:val="00673378"/>
    <w:pPr>
      <w:shd w:val="clear" w:color="auto" w:fill="FFFFFF"/>
      <w:spacing w:before="840" w:after="60" w:line="240" w:lineRule="atLeast"/>
      <w:ind w:hanging="2040"/>
      <w:jc w:val="both"/>
    </w:pPr>
    <w:rPr>
      <w:sz w:val="27"/>
      <w:szCs w:val="27"/>
      <w:lang w:val="uk-UA" w:eastAsia="uk-UA"/>
    </w:rPr>
  </w:style>
  <w:style w:type="character" w:customStyle="1" w:styleId="3">
    <w:name w:val="Основной текст (3)_"/>
    <w:link w:val="30"/>
    <w:rsid w:val="00673378"/>
    <w:rPr>
      <w:sz w:val="22"/>
      <w:szCs w:val="22"/>
      <w:lang w:bidi="ar-SA"/>
    </w:rPr>
  </w:style>
  <w:style w:type="paragraph" w:customStyle="1" w:styleId="30">
    <w:name w:val="Основной текст (3)"/>
    <w:basedOn w:val="a"/>
    <w:link w:val="3"/>
    <w:rsid w:val="00673378"/>
    <w:pPr>
      <w:shd w:val="clear" w:color="auto" w:fill="FFFFFF"/>
      <w:spacing w:line="240" w:lineRule="atLeast"/>
    </w:pPr>
    <w:rPr>
      <w:sz w:val="22"/>
      <w:szCs w:val="22"/>
      <w:lang w:val="uk-UA" w:eastAsia="uk-UA"/>
    </w:rPr>
  </w:style>
  <w:style w:type="paragraph" w:styleId="a6">
    <w:name w:val="Body Text Indent"/>
    <w:basedOn w:val="a"/>
    <w:rsid w:val="00C112EC"/>
    <w:pPr>
      <w:spacing w:after="120"/>
      <w:ind w:left="283"/>
    </w:pPr>
  </w:style>
  <w:style w:type="paragraph" w:styleId="20">
    <w:name w:val="Body Text Indent 2"/>
    <w:basedOn w:val="a"/>
    <w:rsid w:val="00C112EC"/>
    <w:pPr>
      <w:spacing w:after="120" w:line="480" w:lineRule="auto"/>
      <w:ind w:left="283"/>
    </w:pPr>
  </w:style>
  <w:style w:type="paragraph" w:customStyle="1" w:styleId="Iauiue">
    <w:name w:val="Iau?iue"/>
    <w:rsid w:val="00C112EC"/>
    <w:pPr>
      <w:overflowPunct w:val="0"/>
      <w:autoSpaceDE w:val="0"/>
      <w:autoSpaceDN w:val="0"/>
      <w:adjustRightInd w:val="0"/>
      <w:textAlignment w:val="baseline"/>
    </w:pPr>
    <w:rPr>
      <w:lang w:val="ru-RU" w:eastAsia="ru-RU"/>
    </w:rPr>
  </w:style>
  <w:style w:type="paragraph" w:styleId="31">
    <w:name w:val="Body Text 3"/>
    <w:basedOn w:val="a"/>
    <w:rsid w:val="00A337FA"/>
    <w:pPr>
      <w:spacing w:after="120"/>
    </w:pPr>
    <w:rPr>
      <w:sz w:val="16"/>
      <w:szCs w:val="16"/>
    </w:rPr>
  </w:style>
  <w:style w:type="paragraph" w:styleId="a7">
    <w:name w:val="Balloon Text"/>
    <w:basedOn w:val="a"/>
    <w:semiHidden/>
    <w:rsid w:val="004D4CC1"/>
    <w:rPr>
      <w:rFonts w:ascii="Tahoma" w:hAnsi="Tahoma" w:cs="Tahoma"/>
      <w:sz w:val="16"/>
      <w:szCs w:val="16"/>
    </w:rPr>
  </w:style>
  <w:style w:type="paragraph" w:styleId="a8">
    <w:name w:val="header"/>
    <w:basedOn w:val="a"/>
    <w:link w:val="a9"/>
    <w:rsid w:val="005C6584"/>
    <w:pPr>
      <w:tabs>
        <w:tab w:val="center" w:pos="4677"/>
        <w:tab w:val="right" w:pos="9355"/>
      </w:tabs>
    </w:pPr>
  </w:style>
  <w:style w:type="paragraph" w:styleId="aa">
    <w:name w:val="footer"/>
    <w:basedOn w:val="a"/>
    <w:link w:val="ab"/>
    <w:uiPriority w:val="99"/>
    <w:rsid w:val="005C6584"/>
    <w:pPr>
      <w:tabs>
        <w:tab w:val="center" w:pos="4677"/>
        <w:tab w:val="right" w:pos="9355"/>
      </w:tabs>
    </w:pPr>
  </w:style>
  <w:style w:type="paragraph" w:styleId="10">
    <w:name w:val="toc 1"/>
    <w:basedOn w:val="a"/>
    <w:next w:val="a"/>
    <w:autoRedefine/>
    <w:uiPriority w:val="39"/>
    <w:rsid w:val="00D93DD1"/>
    <w:pPr>
      <w:tabs>
        <w:tab w:val="right" w:leader="dot" w:pos="9344"/>
      </w:tabs>
      <w:overflowPunct w:val="0"/>
      <w:autoSpaceDE w:val="0"/>
      <w:autoSpaceDN w:val="0"/>
      <w:adjustRightInd w:val="0"/>
      <w:spacing w:line="360" w:lineRule="auto"/>
      <w:textAlignment w:val="baseline"/>
    </w:pPr>
    <w:rPr>
      <w:rFonts w:cs="Arial"/>
      <w:bCs/>
      <w:lang w:val="uk-UA"/>
    </w:rPr>
  </w:style>
  <w:style w:type="character" w:styleId="ac">
    <w:name w:val="Hyperlink"/>
    <w:uiPriority w:val="99"/>
    <w:rsid w:val="008666FF"/>
    <w:rPr>
      <w:rFonts w:ascii="Times New Roman" w:hAnsi="Times New Roman"/>
      <w:color w:val="0000FF"/>
      <w:sz w:val="28"/>
      <w:u w:val="none"/>
    </w:rPr>
  </w:style>
  <w:style w:type="paragraph" w:styleId="21">
    <w:name w:val="toc 2"/>
    <w:basedOn w:val="a"/>
    <w:next w:val="a"/>
    <w:autoRedefine/>
    <w:uiPriority w:val="39"/>
    <w:rsid w:val="00D93DD1"/>
    <w:pPr>
      <w:tabs>
        <w:tab w:val="right" w:leader="dot" w:pos="9356"/>
      </w:tabs>
      <w:overflowPunct w:val="0"/>
      <w:autoSpaceDE w:val="0"/>
      <w:autoSpaceDN w:val="0"/>
      <w:adjustRightInd w:val="0"/>
      <w:spacing w:line="360" w:lineRule="auto"/>
      <w:ind w:left="1134" w:hanging="1134"/>
      <w:textAlignment w:val="baseline"/>
    </w:pPr>
    <w:rPr>
      <w:bCs/>
      <w:szCs w:val="20"/>
      <w:lang w:val="uk-UA"/>
    </w:rPr>
  </w:style>
  <w:style w:type="character" w:customStyle="1" w:styleId="ab">
    <w:name w:val="Нижний колонтитул Знак"/>
    <w:link w:val="aa"/>
    <w:uiPriority w:val="99"/>
    <w:rsid w:val="005C6584"/>
    <w:rPr>
      <w:sz w:val="24"/>
      <w:szCs w:val="24"/>
      <w:lang w:val="ru-RU" w:eastAsia="ru-RU" w:bidi="ar-SA"/>
    </w:rPr>
  </w:style>
  <w:style w:type="paragraph" w:customStyle="1" w:styleId="Iniiaiieoaeno2">
    <w:name w:val="Iniiaiie oaeno 2"/>
    <w:basedOn w:val="a"/>
    <w:rsid w:val="008F7136"/>
    <w:pPr>
      <w:overflowPunct w:val="0"/>
      <w:autoSpaceDE w:val="0"/>
      <w:autoSpaceDN w:val="0"/>
      <w:adjustRightInd w:val="0"/>
      <w:ind w:firstLine="709"/>
      <w:jc w:val="both"/>
      <w:textAlignment w:val="baseline"/>
    </w:pPr>
    <w:rPr>
      <w:rFonts w:ascii="1251 Times" w:hAnsi="1251 Times"/>
      <w:szCs w:val="28"/>
      <w:lang w:val="uk-UA"/>
    </w:rPr>
  </w:style>
  <w:style w:type="character" w:styleId="ad">
    <w:name w:val="page number"/>
    <w:basedOn w:val="a0"/>
    <w:rsid w:val="008F7136"/>
  </w:style>
  <w:style w:type="character" w:styleId="ae">
    <w:name w:val="annotation reference"/>
    <w:semiHidden/>
    <w:rsid w:val="00E562B5"/>
    <w:rPr>
      <w:sz w:val="16"/>
      <w:szCs w:val="16"/>
    </w:rPr>
  </w:style>
  <w:style w:type="paragraph" w:styleId="af">
    <w:name w:val="annotation text"/>
    <w:basedOn w:val="a"/>
    <w:semiHidden/>
    <w:rsid w:val="00E562B5"/>
    <w:rPr>
      <w:sz w:val="20"/>
      <w:szCs w:val="20"/>
    </w:rPr>
  </w:style>
  <w:style w:type="paragraph" w:styleId="af0">
    <w:name w:val="annotation subject"/>
    <w:basedOn w:val="af"/>
    <w:next w:val="af"/>
    <w:semiHidden/>
    <w:rsid w:val="00E562B5"/>
    <w:rPr>
      <w:b/>
      <w:bCs/>
    </w:rPr>
  </w:style>
  <w:style w:type="paragraph" w:styleId="af1">
    <w:name w:val="footnote text"/>
    <w:basedOn w:val="a"/>
    <w:semiHidden/>
    <w:rsid w:val="001F7BC0"/>
    <w:rPr>
      <w:sz w:val="20"/>
      <w:szCs w:val="20"/>
    </w:rPr>
  </w:style>
  <w:style w:type="character" w:styleId="af2">
    <w:name w:val="footnote reference"/>
    <w:semiHidden/>
    <w:rsid w:val="001F7BC0"/>
    <w:rPr>
      <w:vertAlign w:val="superscript"/>
    </w:rPr>
  </w:style>
  <w:style w:type="paragraph" w:styleId="af3">
    <w:name w:val="endnote text"/>
    <w:basedOn w:val="a"/>
    <w:semiHidden/>
    <w:rsid w:val="00FC54C6"/>
    <w:rPr>
      <w:sz w:val="20"/>
      <w:szCs w:val="20"/>
    </w:rPr>
  </w:style>
  <w:style w:type="character" w:styleId="af4">
    <w:name w:val="endnote reference"/>
    <w:semiHidden/>
    <w:rsid w:val="00FC54C6"/>
    <w:rPr>
      <w:vertAlign w:val="superscript"/>
    </w:rPr>
  </w:style>
  <w:style w:type="paragraph" w:styleId="32">
    <w:name w:val="Body Text Indent 3"/>
    <w:basedOn w:val="a"/>
    <w:rsid w:val="00C31576"/>
    <w:pPr>
      <w:spacing w:after="120"/>
      <w:ind w:left="283"/>
    </w:pPr>
    <w:rPr>
      <w:sz w:val="16"/>
      <w:szCs w:val="16"/>
    </w:rPr>
  </w:style>
  <w:style w:type="character" w:styleId="af5">
    <w:name w:val="Strong"/>
    <w:qFormat/>
    <w:rsid w:val="00C31576"/>
    <w:rPr>
      <w:b/>
      <w:bCs/>
    </w:rPr>
  </w:style>
  <w:style w:type="paragraph" w:styleId="af6">
    <w:name w:val="Document Map"/>
    <w:basedOn w:val="a"/>
    <w:semiHidden/>
    <w:rsid w:val="00EE6DD0"/>
    <w:pPr>
      <w:shd w:val="clear" w:color="auto" w:fill="000080"/>
    </w:pPr>
    <w:rPr>
      <w:rFonts w:ascii="Tahoma" w:hAnsi="Tahoma"/>
      <w:sz w:val="20"/>
      <w:szCs w:val="20"/>
      <w:lang w:val="uk-UA"/>
    </w:rPr>
  </w:style>
  <w:style w:type="paragraph" w:customStyle="1" w:styleId="22">
    <w:name w:val="Знак2 Знак Знак Знак"/>
    <w:basedOn w:val="a"/>
    <w:rsid w:val="00232714"/>
    <w:rPr>
      <w:rFonts w:ascii="Verdana" w:hAnsi="Verdana" w:cs="Verdana"/>
      <w:sz w:val="20"/>
      <w:szCs w:val="20"/>
      <w:lang w:val="en-US" w:eastAsia="en-US"/>
    </w:rPr>
  </w:style>
  <w:style w:type="paragraph" w:styleId="af7">
    <w:name w:val="TOC Heading"/>
    <w:basedOn w:val="1"/>
    <w:next w:val="a"/>
    <w:uiPriority w:val="39"/>
    <w:semiHidden/>
    <w:unhideWhenUsed/>
    <w:qFormat/>
    <w:rsid w:val="005268B3"/>
    <w:pPr>
      <w:keepLines/>
      <w:suppressAutoHyphens w:val="0"/>
      <w:overflowPunct/>
      <w:autoSpaceDE/>
      <w:autoSpaceDN/>
      <w:adjustRightInd/>
      <w:spacing w:before="480" w:line="276" w:lineRule="auto"/>
      <w:jc w:val="left"/>
      <w:textAlignment w:val="auto"/>
      <w:outlineLvl w:val="9"/>
    </w:pPr>
    <w:rPr>
      <w:rFonts w:ascii="Cambria" w:hAnsi="Cambria"/>
      <w:b/>
      <w:caps w:val="0"/>
      <w:color w:val="365F91"/>
      <w:kern w:val="0"/>
      <w:lang w:val="ru-RU" w:eastAsia="ru-RU"/>
    </w:rPr>
  </w:style>
  <w:style w:type="paragraph" w:customStyle="1" w:styleId="af8">
    <w:name w:val="Текст_"/>
    <w:basedOn w:val="a5"/>
    <w:link w:val="af9"/>
    <w:qFormat/>
    <w:rsid w:val="00774924"/>
    <w:pPr>
      <w:shd w:val="clear" w:color="auto" w:fill="auto"/>
      <w:spacing w:before="0" w:after="0" w:line="360" w:lineRule="auto"/>
      <w:ind w:right="-2" w:firstLine="708"/>
    </w:pPr>
    <w:rPr>
      <w:sz w:val="28"/>
    </w:rPr>
  </w:style>
  <w:style w:type="paragraph" w:styleId="HTML">
    <w:name w:val="HTML Preformatted"/>
    <w:basedOn w:val="a"/>
    <w:link w:val="HTML0"/>
    <w:rsid w:val="0092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9">
    <w:name w:val="Текст_ Знак"/>
    <w:link w:val="af8"/>
    <w:rsid w:val="00774924"/>
    <w:rPr>
      <w:sz w:val="28"/>
      <w:szCs w:val="27"/>
      <w:lang w:val="uk-UA" w:eastAsia="uk-UA" w:bidi="ar-SA"/>
    </w:rPr>
  </w:style>
  <w:style w:type="paragraph" w:styleId="33">
    <w:name w:val="toc 3"/>
    <w:basedOn w:val="a"/>
    <w:next w:val="a"/>
    <w:autoRedefine/>
    <w:rsid w:val="000435D1"/>
    <w:pPr>
      <w:spacing w:line="360" w:lineRule="auto"/>
    </w:pPr>
  </w:style>
  <w:style w:type="character" w:customStyle="1" w:styleId="HTML0">
    <w:name w:val="Стандартный HTML Знак"/>
    <w:link w:val="HTML"/>
    <w:rsid w:val="00925A42"/>
    <w:rPr>
      <w:rFonts w:ascii="Courier New" w:hAnsi="Courier New" w:cs="Courier New"/>
      <w:lang w:val="ru-RU" w:eastAsia="ru-RU"/>
    </w:rPr>
  </w:style>
  <w:style w:type="paragraph" w:customStyle="1" w:styleId="34">
    <w:name w:val="Стиль3"/>
    <w:basedOn w:val="a"/>
    <w:rsid w:val="00891B6B"/>
    <w:pPr>
      <w:widowControl w:val="0"/>
      <w:jc w:val="center"/>
    </w:pPr>
    <w:rPr>
      <w:snapToGrid w:val="0"/>
      <w:sz w:val="24"/>
      <w:szCs w:val="20"/>
      <w:lang w:val="uk-UA"/>
    </w:rPr>
  </w:style>
  <w:style w:type="character" w:customStyle="1" w:styleId="a9">
    <w:name w:val="Верхний колонтитул Знак"/>
    <w:link w:val="a8"/>
    <w:locked/>
    <w:rsid w:val="008B073F"/>
    <w:rPr>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96FCD-69FF-4AEC-AC18-592C599A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49</Pages>
  <Words>38536</Words>
  <Characters>21967</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Освітньо-професійна програма магістра спеціальності 08.05100304 - Прилади і системи екологічного моніторингу</vt:lpstr>
    </vt:vector>
  </TitlesOfParts>
  <Company>Home</Company>
  <LinksUpToDate>false</LinksUpToDate>
  <CharactersWithSpaces>60383</CharactersWithSpaces>
  <SharedDoc>false</SharedDoc>
  <HLinks>
    <vt:vector size="90" baseType="variant">
      <vt:variant>
        <vt:i4>6357088</vt:i4>
      </vt:variant>
      <vt:variant>
        <vt:i4>87</vt:i4>
      </vt:variant>
      <vt:variant>
        <vt:i4>0</vt:i4>
      </vt:variant>
      <vt:variant>
        <vt:i4>5</vt:i4>
      </vt:variant>
      <vt:variant>
        <vt:lpwstr>http://www.mon.gov.ua/images/files/licenzuvanya/norm_pravovi_aktu/1719.rar</vt:lpwstr>
      </vt:variant>
      <vt:variant>
        <vt:lpwstr/>
      </vt:variant>
      <vt:variant>
        <vt:i4>1245240</vt:i4>
      </vt:variant>
      <vt:variant>
        <vt:i4>80</vt:i4>
      </vt:variant>
      <vt:variant>
        <vt:i4>0</vt:i4>
      </vt:variant>
      <vt:variant>
        <vt:i4>5</vt:i4>
      </vt:variant>
      <vt:variant>
        <vt:lpwstr/>
      </vt:variant>
      <vt:variant>
        <vt:lpwstr>_Toc340085357</vt:lpwstr>
      </vt:variant>
      <vt:variant>
        <vt:i4>1245240</vt:i4>
      </vt:variant>
      <vt:variant>
        <vt:i4>74</vt:i4>
      </vt:variant>
      <vt:variant>
        <vt:i4>0</vt:i4>
      </vt:variant>
      <vt:variant>
        <vt:i4>5</vt:i4>
      </vt:variant>
      <vt:variant>
        <vt:lpwstr/>
      </vt:variant>
      <vt:variant>
        <vt:lpwstr>_Toc340085356</vt:lpwstr>
      </vt:variant>
      <vt:variant>
        <vt:i4>1245240</vt:i4>
      </vt:variant>
      <vt:variant>
        <vt:i4>68</vt:i4>
      </vt:variant>
      <vt:variant>
        <vt:i4>0</vt:i4>
      </vt:variant>
      <vt:variant>
        <vt:i4>5</vt:i4>
      </vt:variant>
      <vt:variant>
        <vt:lpwstr/>
      </vt:variant>
      <vt:variant>
        <vt:lpwstr>_Toc340085355</vt:lpwstr>
      </vt:variant>
      <vt:variant>
        <vt:i4>1245240</vt:i4>
      </vt:variant>
      <vt:variant>
        <vt:i4>62</vt:i4>
      </vt:variant>
      <vt:variant>
        <vt:i4>0</vt:i4>
      </vt:variant>
      <vt:variant>
        <vt:i4>5</vt:i4>
      </vt:variant>
      <vt:variant>
        <vt:lpwstr/>
      </vt:variant>
      <vt:variant>
        <vt:lpwstr>_Toc340085354</vt:lpwstr>
      </vt:variant>
      <vt:variant>
        <vt:i4>1245240</vt:i4>
      </vt:variant>
      <vt:variant>
        <vt:i4>56</vt:i4>
      </vt:variant>
      <vt:variant>
        <vt:i4>0</vt:i4>
      </vt:variant>
      <vt:variant>
        <vt:i4>5</vt:i4>
      </vt:variant>
      <vt:variant>
        <vt:lpwstr/>
      </vt:variant>
      <vt:variant>
        <vt:lpwstr>_Toc340085353</vt:lpwstr>
      </vt:variant>
      <vt:variant>
        <vt:i4>1245240</vt:i4>
      </vt:variant>
      <vt:variant>
        <vt:i4>50</vt:i4>
      </vt:variant>
      <vt:variant>
        <vt:i4>0</vt:i4>
      </vt:variant>
      <vt:variant>
        <vt:i4>5</vt:i4>
      </vt:variant>
      <vt:variant>
        <vt:lpwstr/>
      </vt:variant>
      <vt:variant>
        <vt:lpwstr>_Toc340085352</vt:lpwstr>
      </vt:variant>
      <vt:variant>
        <vt:i4>1245240</vt:i4>
      </vt:variant>
      <vt:variant>
        <vt:i4>44</vt:i4>
      </vt:variant>
      <vt:variant>
        <vt:i4>0</vt:i4>
      </vt:variant>
      <vt:variant>
        <vt:i4>5</vt:i4>
      </vt:variant>
      <vt:variant>
        <vt:lpwstr/>
      </vt:variant>
      <vt:variant>
        <vt:lpwstr>_Toc340085351</vt:lpwstr>
      </vt:variant>
      <vt:variant>
        <vt:i4>1245240</vt:i4>
      </vt:variant>
      <vt:variant>
        <vt:i4>38</vt:i4>
      </vt:variant>
      <vt:variant>
        <vt:i4>0</vt:i4>
      </vt:variant>
      <vt:variant>
        <vt:i4>5</vt:i4>
      </vt:variant>
      <vt:variant>
        <vt:lpwstr/>
      </vt:variant>
      <vt:variant>
        <vt:lpwstr>_Toc340085350</vt:lpwstr>
      </vt:variant>
      <vt:variant>
        <vt:i4>1179704</vt:i4>
      </vt:variant>
      <vt:variant>
        <vt:i4>32</vt:i4>
      </vt:variant>
      <vt:variant>
        <vt:i4>0</vt:i4>
      </vt:variant>
      <vt:variant>
        <vt:i4>5</vt:i4>
      </vt:variant>
      <vt:variant>
        <vt:lpwstr/>
      </vt:variant>
      <vt:variant>
        <vt:lpwstr>_Toc340085349</vt:lpwstr>
      </vt:variant>
      <vt:variant>
        <vt:i4>1179704</vt:i4>
      </vt:variant>
      <vt:variant>
        <vt:i4>26</vt:i4>
      </vt:variant>
      <vt:variant>
        <vt:i4>0</vt:i4>
      </vt:variant>
      <vt:variant>
        <vt:i4>5</vt:i4>
      </vt:variant>
      <vt:variant>
        <vt:lpwstr/>
      </vt:variant>
      <vt:variant>
        <vt:lpwstr>_Toc340085348</vt:lpwstr>
      </vt:variant>
      <vt:variant>
        <vt:i4>1179704</vt:i4>
      </vt:variant>
      <vt:variant>
        <vt:i4>20</vt:i4>
      </vt:variant>
      <vt:variant>
        <vt:i4>0</vt:i4>
      </vt:variant>
      <vt:variant>
        <vt:i4>5</vt:i4>
      </vt:variant>
      <vt:variant>
        <vt:lpwstr/>
      </vt:variant>
      <vt:variant>
        <vt:lpwstr>_Toc340085347</vt:lpwstr>
      </vt:variant>
      <vt:variant>
        <vt:i4>1179704</vt:i4>
      </vt:variant>
      <vt:variant>
        <vt:i4>14</vt:i4>
      </vt:variant>
      <vt:variant>
        <vt:i4>0</vt:i4>
      </vt:variant>
      <vt:variant>
        <vt:i4>5</vt:i4>
      </vt:variant>
      <vt:variant>
        <vt:lpwstr/>
      </vt:variant>
      <vt:variant>
        <vt:lpwstr>_Toc340085346</vt:lpwstr>
      </vt:variant>
      <vt:variant>
        <vt:i4>1179704</vt:i4>
      </vt:variant>
      <vt:variant>
        <vt:i4>8</vt:i4>
      </vt:variant>
      <vt:variant>
        <vt:i4>0</vt:i4>
      </vt:variant>
      <vt:variant>
        <vt:i4>5</vt:i4>
      </vt:variant>
      <vt:variant>
        <vt:lpwstr/>
      </vt:variant>
      <vt:variant>
        <vt:lpwstr>_Toc340085345</vt:lpwstr>
      </vt:variant>
      <vt:variant>
        <vt:i4>1179704</vt:i4>
      </vt:variant>
      <vt:variant>
        <vt:i4>2</vt:i4>
      </vt:variant>
      <vt:variant>
        <vt:i4>0</vt:i4>
      </vt:variant>
      <vt:variant>
        <vt:i4>5</vt:i4>
      </vt:variant>
      <vt:variant>
        <vt:lpwstr/>
      </vt:variant>
      <vt:variant>
        <vt:lpwstr>_Toc340085344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Освітньо-професійна програма магістра спеціальності 08.05100304 - Прилади і системи екологічного моніторингу</dc:title>
  <dc:subject/>
  <dc:creator>Максим Маркін</dc:creator>
  <cp:keywords>НТУУ "КПІ", НАЕПС, кафедра НАЕПС, освітньо-професійна програма, магістр, ОКР "Магістр", ОКП, ПСЕМ, 8.0510103 - Прилади і системи екологічного моніторингу, приладобудування, приладобудівний факультет, ПБФ</cp:keywords>
  <dc:description/>
  <cp:lastModifiedBy>Maksim</cp:lastModifiedBy>
  <cp:revision>103</cp:revision>
  <cp:lastPrinted>2013-06-10T12:45:00Z</cp:lastPrinted>
  <dcterms:created xsi:type="dcterms:W3CDTF">2012-11-18T14:50:00Z</dcterms:created>
  <dcterms:modified xsi:type="dcterms:W3CDTF">2013-06-10T12:45:00Z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